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37BD" w14:textId="754BAE06" w:rsidR="003C7F50" w:rsidRDefault="00B1701A">
      <w:pPr>
        <w:pStyle w:val="TOC1"/>
        <w:rPr>
          <w:rFonts w:asciiTheme="minorHAnsi" w:eastAsiaTheme="minorEastAsia" w:hAnsiTheme="minorHAnsi" w:cstheme="minorBidi"/>
          <w:b w:val="0"/>
          <w:bCs w:val="0"/>
          <w:kern w:val="2"/>
          <w:szCs w:val="24"/>
          <w14:ligatures w14:val="standardContextual"/>
        </w:rPr>
      </w:pPr>
      <w:r w:rsidRPr="00F046DF">
        <w:rPr>
          <w:rFonts w:ascii="Skeena" w:hAnsi="Skeena" w:cs="Arial"/>
        </w:rPr>
        <w:fldChar w:fldCharType="begin"/>
      </w:r>
      <w:r w:rsidRPr="00F046DF">
        <w:rPr>
          <w:rFonts w:ascii="Skeena" w:hAnsi="Skeena" w:cs="Arial"/>
        </w:rPr>
        <w:instrText xml:space="preserve"> TOC \o "1-3" \h \z </w:instrText>
      </w:r>
      <w:r w:rsidRPr="00F046DF">
        <w:rPr>
          <w:rFonts w:ascii="Skeena" w:hAnsi="Skeena" w:cs="Arial"/>
        </w:rPr>
        <w:fldChar w:fldCharType="separate"/>
      </w:r>
      <w:hyperlink w:anchor="_Toc185825552" w:history="1">
        <w:r w:rsidR="003C7F50" w:rsidRPr="00FB5FF0">
          <w:rPr>
            <w:rStyle w:val="Hyperlink"/>
            <w:rFonts w:ascii="Skeena" w:hAnsi="Skeena"/>
          </w:rPr>
          <w:t>703.01</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Introduction</w:t>
        </w:r>
        <w:r w:rsidR="003C7F50">
          <w:rPr>
            <w:webHidden/>
          </w:rPr>
          <w:tab/>
        </w:r>
        <w:r w:rsidR="003C7F50">
          <w:rPr>
            <w:webHidden/>
          </w:rPr>
          <w:fldChar w:fldCharType="begin"/>
        </w:r>
        <w:r w:rsidR="003C7F50">
          <w:rPr>
            <w:webHidden/>
          </w:rPr>
          <w:instrText xml:space="preserve"> PAGEREF _Toc185825552 \h </w:instrText>
        </w:r>
        <w:r w:rsidR="003C7F50">
          <w:rPr>
            <w:webHidden/>
          </w:rPr>
        </w:r>
        <w:r w:rsidR="003C7F50">
          <w:rPr>
            <w:webHidden/>
          </w:rPr>
          <w:fldChar w:fldCharType="separate"/>
        </w:r>
        <w:r w:rsidR="005F21E6">
          <w:rPr>
            <w:webHidden/>
          </w:rPr>
          <w:t>2</w:t>
        </w:r>
        <w:r w:rsidR="003C7F50">
          <w:rPr>
            <w:webHidden/>
          </w:rPr>
          <w:fldChar w:fldCharType="end"/>
        </w:r>
      </w:hyperlink>
    </w:p>
    <w:p w14:paraId="4C051990" w14:textId="482AF8FD"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53" w:history="1">
        <w:r w:rsidR="003C7F50" w:rsidRPr="00FB5FF0">
          <w:rPr>
            <w:rStyle w:val="Hyperlink"/>
            <w:rFonts w:ascii="Skeena" w:hAnsi="Skeena"/>
          </w:rPr>
          <w:t>703.02</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Determination of Documented Blindness/Disability Status at Application</w:t>
        </w:r>
        <w:r w:rsidR="003C7F50">
          <w:rPr>
            <w:webHidden/>
          </w:rPr>
          <w:tab/>
        </w:r>
        <w:r w:rsidR="003C7F50">
          <w:rPr>
            <w:webHidden/>
          </w:rPr>
          <w:fldChar w:fldCharType="begin"/>
        </w:r>
        <w:r w:rsidR="003C7F50">
          <w:rPr>
            <w:webHidden/>
          </w:rPr>
          <w:instrText xml:space="preserve"> PAGEREF _Toc185825553 \h </w:instrText>
        </w:r>
        <w:r w:rsidR="003C7F50">
          <w:rPr>
            <w:webHidden/>
          </w:rPr>
        </w:r>
        <w:r w:rsidR="003C7F50">
          <w:rPr>
            <w:webHidden/>
          </w:rPr>
          <w:fldChar w:fldCharType="separate"/>
        </w:r>
        <w:r w:rsidR="005F21E6">
          <w:rPr>
            <w:webHidden/>
          </w:rPr>
          <w:t>2</w:t>
        </w:r>
        <w:r w:rsidR="003C7F50">
          <w:rPr>
            <w:webHidden/>
          </w:rPr>
          <w:fldChar w:fldCharType="end"/>
        </w:r>
      </w:hyperlink>
    </w:p>
    <w:p w14:paraId="7AB28339" w14:textId="6F757106"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54" w:history="1">
        <w:r w:rsidR="003C7F50" w:rsidRPr="00FB5FF0">
          <w:rPr>
            <w:rStyle w:val="Hyperlink"/>
            <w:rFonts w:ascii="Skeena" w:hAnsi="Skeena"/>
          </w:rPr>
          <w:t>703.03</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Disability Determination Script</w:t>
        </w:r>
        <w:r w:rsidR="003C7F50">
          <w:rPr>
            <w:webHidden/>
          </w:rPr>
          <w:tab/>
        </w:r>
        <w:r w:rsidR="003C7F50">
          <w:rPr>
            <w:webHidden/>
          </w:rPr>
          <w:fldChar w:fldCharType="begin"/>
        </w:r>
        <w:r w:rsidR="003C7F50">
          <w:rPr>
            <w:webHidden/>
          </w:rPr>
          <w:instrText xml:space="preserve"> PAGEREF _Toc185825554 \h </w:instrText>
        </w:r>
        <w:r w:rsidR="003C7F50">
          <w:rPr>
            <w:webHidden/>
          </w:rPr>
        </w:r>
        <w:r w:rsidR="003C7F50">
          <w:rPr>
            <w:webHidden/>
          </w:rPr>
          <w:fldChar w:fldCharType="separate"/>
        </w:r>
        <w:r w:rsidR="005F21E6">
          <w:rPr>
            <w:webHidden/>
          </w:rPr>
          <w:t>12</w:t>
        </w:r>
        <w:r w:rsidR="003C7F50">
          <w:rPr>
            <w:webHidden/>
          </w:rPr>
          <w:fldChar w:fldCharType="end"/>
        </w:r>
      </w:hyperlink>
    </w:p>
    <w:p w14:paraId="2D6120B6" w14:textId="04C3D5CD" w:rsidR="003C7F50" w:rsidRDefault="00586AC2">
      <w:pPr>
        <w:pStyle w:val="TOC2"/>
        <w:tabs>
          <w:tab w:val="left" w:pos="2160"/>
        </w:tabs>
        <w:rPr>
          <w:rFonts w:asciiTheme="minorHAnsi" w:eastAsiaTheme="minorEastAsia" w:hAnsiTheme="minorHAnsi" w:cstheme="minorBidi"/>
          <w:kern w:val="2"/>
          <w14:ligatures w14:val="standardContextual"/>
        </w:rPr>
      </w:pPr>
      <w:hyperlink w:anchor="_Toc185825555" w:history="1">
        <w:r w:rsidR="003C7F50" w:rsidRPr="00FB5FF0">
          <w:rPr>
            <w:rStyle w:val="Hyperlink"/>
            <w:rFonts w:ascii="Skeena" w:hAnsi="Skeena"/>
          </w:rPr>
          <w:t>703.02.01A</w:t>
        </w:r>
        <w:r w:rsidR="003C7F50">
          <w:rPr>
            <w:rFonts w:asciiTheme="minorHAnsi" w:eastAsiaTheme="minorEastAsia" w:hAnsiTheme="minorHAnsi" w:cstheme="minorBidi"/>
            <w:kern w:val="2"/>
            <w14:ligatures w14:val="standardContextual"/>
          </w:rPr>
          <w:tab/>
        </w:r>
        <w:r w:rsidR="003C7F50" w:rsidRPr="00FB5FF0">
          <w:rPr>
            <w:rStyle w:val="Hyperlink"/>
            <w:rFonts w:ascii="Skeena" w:hAnsi="Skeena"/>
          </w:rPr>
          <w:t>MAGI to Non-MAGI/LTC Disability Process Script</w:t>
        </w:r>
        <w:r w:rsidR="003C7F50">
          <w:rPr>
            <w:webHidden/>
          </w:rPr>
          <w:tab/>
        </w:r>
        <w:r w:rsidR="003C7F50">
          <w:rPr>
            <w:webHidden/>
          </w:rPr>
          <w:fldChar w:fldCharType="begin"/>
        </w:r>
        <w:r w:rsidR="003C7F50">
          <w:rPr>
            <w:webHidden/>
          </w:rPr>
          <w:instrText xml:space="preserve"> PAGEREF _Toc185825555 \h </w:instrText>
        </w:r>
        <w:r w:rsidR="003C7F50">
          <w:rPr>
            <w:webHidden/>
          </w:rPr>
        </w:r>
        <w:r w:rsidR="003C7F50">
          <w:rPr>
            <w:webHidden/>
          </w:rPr>
          <w:fldChar w:fldCharType="separate"/>
        </w:r>
        <w:r w:rsidR="005F21E6">
          <w:rPr>
            <w:webHidden/>
          </w:rPr>
          <w:t>19</w:t>
        </w:r>
        <w:r w:rsidR="003C7F50">
          <w:rPr>
            <w:webHidden/>
          </w:rPr>
          <w:fldChar w:fldCharType="end"/>
        </w:r>
      </w:hyperlink>
    </w:p>
    <w:p w14:paraId="0230BB77" w14:textId="2AD36152"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56" w:history="1">
        <w:r w:rsidR="003C7F50" w:rsidRPr="00FB5FF0">
          <w:rPr>
            <w:rStyle w:val="Hyperlink"/>
            <w:rFonts w:ascii="Skeena" w:hAnsi="Skeena"/>
          </w:rPr>
          <w:t>703.04</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OnBase Scanning Tools</w:t>
        </w:r>
        <w:r w:rsidR="003C7F50">
          <w:rPr>
            <w:webHidden/>
          </w:rPr>
          <w:tab/>
        </w:r>
        <w:r w:rsidR="003C7F50">
          <w:rPr>
            <w:webHidden/>
          </w:rPr>
          <w:fldChar w:fldCharType="begin"/>
        </w:r>
        <w:r w:rsidR="003C7F50">
          <w:rPr>
            <w:webHidden/>
          </w:rPr>
          <w:instrText xml:space="preserve"> PAGEREF _Toc185825556 \h </w:instrText>
        </w:r>
        <w:r w:rsidR="003C7F50">
          <w:rPr>
            <w:webHidden/>
          </w:rPr>
        </w:r>
        <w:r w:rsidR="003C7F50">
          <w:rPr>
            <w:webHidden/>
          </w:rPr>
          <w:fldChar w:fldCharType="separate"/>
        </w:r>
        <w:r w:rsidR="005F21E6">
          <w:rPr>
            <w:webHidden/>
          </w:rPr>
          <w:t>27</w:t>
        </w:r>
        <w:r w:rsidR="003C7F50">
          <w:rPr>
            <w:webHidden/>
          </w:rPr>
          <w:fldChar w:fldCharType="end"/>
        </w:r>
      </w:hyperlink>
    </w:p>
    <w:p w14:paraId="22947370" w14:textId="3763E7D5" w:rsidR="003C7F50" w:rsidRDefault="00586AC2">
      <w:pPr>
        <w:pStyle w:val="TOC2"/>
        <w:tabs>
          <w:tab w:val="left" w:pos="2160"/>
        </w:tabs>
        <w:rPr>
          <w:rFonts w:asciiTheme="minorHAnsi" w:eastAsiaTheme="minorEastAsia" w:hAnsiTheme="minorHAnsi" w:cstheme="minorBidi"/>
          <w:kern w:val="2"/>
          <w14:ligatures w14:val="standardContextual"/>
        </w:rPr>
      </w:pPr>
      <w:hyperlink w:anchor="_Toc185825557" w:history="1">
        <w:r w:rsidR="003C7F50" w:rsidRPr="00FB5FF0">
          <w:rPr>
            <w:rStyle w:val="Hyperlink"/>
          </w:rPr>
          <w:t>703.04.01</w:t>
        </w:r>
        <w:r w:rsidR="003C7F50">
          <w:rPr>
            <w:rFonts w:asciiTheme="minorHAnsi" w:eastAsiaTheme="minorEastAsia" w:hAnsiTheme="minorHAnsi" w:cstheme="minorBidi"/>
            <w:kern w:val="2"/>
            <w14:ligatures w14:val="standardContextual"/>
          </w:rPr>
          <w:tab/>
        </w:r>
        <w:r w:rsidR="003C7F50" w:rsidRPr="00FB5FF0">
          <w:rPr>
            <w:rStyle w:val="Hyperlink"/>
          </w:rPr>
          <w:t>Application Scanning Crosswalk</w:t>
        </w:r>
        <w:r w:rsidR="003C7F50">
          <w:rPr>
            <w:webHidden/>
          </w:rPr>
          <w:tab/>
        </w:r>
        <w:r w:rsidR="003C7F50">
          <w:rPr>
            <w:webHidden/>
          </w:rPr>
          <w:fldChar w:fldCharType="begin"/>
        </w:r>
        <w:r w:rsidR="003C7F50">
          <w:rPr>
            <w:webHidden/>
          </w:rPr>
          <w:instrText xml:space="preserve"> PAGEREF _Toc185825557 \h </w:instrText>
        </w:r>
        <w:r w:rsidR="003C7F50">
          <w:rPr>
            <w:webHidden/>
          </w:rPr>
        </w:r>
        <w:r w:rsidR="003C7F50">
          <w:rPr>
            <w:webHidden/>
          </w:rPr>
          <w:fldChar w:fldCharType="separate"/>
        </w:r>
        <w:r w:rsidR="005F21E6">
          <w:rPr>
            <w:webHidden/>
          </w:rPr>
          <w:t>27</w:t>
        </w:r>
        <w:r w:rsidR="003C7F50">
          <w:rPr>
            <w:webHidden/>
          </w:rPr>
          <w:fldChar w:fldCharType="end"/>
        </w:r>
      </w:hyperlink>
    </w:p>
    <w:p w14:paraId="341D53CD" w14:textId="3516E299"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58" w:history="1">
        <w:r w:rsidR="003C7F50" w:rsidRPr="00FB5FF0">
          <w:rPr>
            <w:rStyle w:val="Hyperlink"/>
            <w:rFonts w:ascii="Skeena" w:hAnsi="Skeena"/>
          </w:rPr>
          <w:t>703.05</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Disability Determination Vendors</w:t>
        </w:r>
        <w:r w:rsidR="003C7F50">
          <w:rPr>
            <w:webHidden/>
          </w:rPr>
          <w:tab/>
        </w:r>
        <w:r w:rsidR="003C7F50">
          <w:rPr>
            <w:webHidden/>
          </w:rPr>
          <w:fldChar w:fldCharType="begin"/>
        </w:r>
        <w:r w:rsidR="003C7F50">
          <w:rPr>
            <w:webHidden/>
          </w:rPr>
          <w:instrText xml:space="preserve"> PAGEREF _Toc185825558 \h </w:instrText>
        </w:r>
        <w:r w:rsidR="003C7F50">
          <w:rPr>
            <w:webHidden/>
          </w:rPr>
        </w:r>
        <w:r w:rsidR="003C7F50">
          <w:rPr>
            <w:webHidden/>
          </w:rPr>
          <w:fldChar w:fldCharType="separate"/>
        </w:r>
        <w:r w:rsidR="005F21E6">
          <w:rPr>
            <w:webHidden/>
          </w:rPr>
          <w:t>28</w:t>
        </w:r>
        <w:r w:rsidR="003C7F50">
          <w:rPr>
            <w:webHidden/>
          </w:rPr>
          <w:fldChar w:fldCharType="end"/>
        </w:r>
      </w:hyperlink>
    </w:p>
    <w:p w14:paraId="6424AE38" w14:textId="76E82FE1"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59" w:history="1">
        <w:r w:rsidR="003C7F50" w:rsidRPr="00FB5FF0">
          <w:rPr>
            <w:rStyle w:val="Hyperlink"/>
            <w:rFonts w:ascii="Skeena" w:hAnsi="Skeena"/>
          </w:rPr>
          <w:t>703.06</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Disability Determination OnBase Document Type and Forms</w:t>
        </w:r>
        <w:r w:rsidR="003C7F50">
          <w:rPr>
            <w:webHidden/>
          </w:rPr>
          <w:tab/>
        </w:r>
        <w:r w:rsidR="003C7F50">
          <w:rPr>
            <w:webHidden/>
          </w:rPr>
          <w:fldChar w:fldCharType="begin"/>
        </w:r>
        <w:r w:rsidR="003C7F50">
          <w:rPr>
            <w:webHidden/>
          </w:rPr>
          <w:instrText xml:space="preserve"> PAGEREF _Toc185825559 \h </w:instrText>
        </w:r>
        <w:r w:rsidR="003C7F50">
          <w:rPr>
            <w:webHidden/>
          </w:rPr>
        </w:r>
        <w:r w:rsidR="003C7F50">
          <w:rPr>
            <w:webHidden/>
          </w:rPr>
          <w:fldChar w:fldCharType="separate"/>
        </w:r>
        <w:r w:rsidR="005F21E6">
          <w:rPr>
            <w:webHidden/>
          </w:rPr>
          <w:t>28</w:t>
        </w:r>
        <w:r w:rsidR="003C7F50">
          <w:rPr>
            <w:webHidden/>
          </w:rPr>
          <w:fldChar w:fldCharType="end"/>
        </w:r>
      </w:hyperlink>
    </w:p>
    <w:p w14:paraId="6E3C96DF" w14:textId="41DD76AD" w:rsidR="003C7F50" w:rsidRDefault="00586AC2">
      <w:pPr>
        <w:pStyle w:val="TOC1"/>
        <w:rPr>
          <w:rFonts w:asciiTheme="minorHAnsi" w:eastAsiaTheme="minorEastAsia" w:hAnsiTheme="minorHAnsi" w:cstheme="minorBidi"/>
          <w:b w:val="0"/>
          <w:bCs w:val="0"/>
          <w:kern w:val="2"/>
          <w:szCs w:val="24"/>
          <w14:ligatures w14:val="standardContextual"/>
        </w:rPr>
      </w:pPr>
      <w:hyperlink w:anchor="_Toc185825560" w:history="1">
        <w:r w:rsidR="003C7F50" w:rsidRPr="00FB5FF0">
          <w:rPr>
            <w:rStyle w:val="Hyperlink"/>
            <w:rFonts w:ascii="Skeena" w:hAnsi="Skeena"/>
          </w:rPr>
          <w:t>703.07</w:t>
        </w:r>
        <w:r w:rsidR="003C7F50">
          <w:rPr>
            <w:rFonts w:asciiTheme="minorHAnsi" w:eastAsiaTheme="minorEastAsia" w:hAnsiTheme="minorHAnsi" w:cstheme="minorBidi"/>
            <w:b w:val="0"/>
            <w:bCs w:val="0"/>
            <w:kern w:val="2"/>
            <w:szCs w:val="24"/>
            <w14:ligatures w14:val="standardContextual"/>
          </w:rPr>
          <w:tab/>
        </w:r>
        <w:r w:rsidR="003C7F50" w:rsidRPr="00FB5FF0">
          <w:rPr>
            <w:rStyle w:val="Hyperlink"/>
            <w:rFonts w:ascii="Skeena" w:hAnsi="Skeena"/>
          </w:rPr>
          <w:t>Disability Determination Tool and Links</w:t>
        </w:r>
        <w:r w:rsidR="003C7F50">
          <w:rPr>
            <w:webHidden/>
          </w:rPr>
          <w:tab/>
        </w:r>
        <w:r w:rsidR="003C7F50">
          <w:rPr>
            <w:webHidden/>
          </w:rPr>
          <w:fldChar w:fldCharType="begin"/>
        </w:r>
        <w:r w:rsidR="003C7F50">
          <w:rPr>
            <w:webHidden/>
          </w:rPr>
          <w:instrText xml:space="preserve"> PAGEREF _Toc185825560 \h </w:instrText>
        </w:r>
        <w:r w:rsidR="003C7F50">
          <w:rPr>
            <w:webHidden/>
          </w:rPr>
        </w:r>
        <w:r w:rsidR="003C7F50">
          <w:rPr>
            <w:webHidden/>
          </w:rPr>
          <w:fldChar w:fldCharType="separate"/>
        </w:r>
        <w:r w:rsidR="005F21E6">
          <w:rPr>
            <w:webHidden/>
          </w:rPr>
          <w:t>31</w:t>
        </w:r>
        <w:r w:rsidR="003C7F50">
          <w:rPr>
            <w:webHidden/>
          </w:rPr>
          <w:fldChar w:fldCharType="end"/>
        </w:r>
      </w:hyperlink>
    </w:p>
    <w:p w14:paraId="42FDBB5A" w14:textId="2574E4DF" w:rsidR="00B1701A" w:rsidRPr="00F046DF" w:rsidRDefault="00B1701A" w:rsidP="00B1701A">
      <w:pPr>
        <w:pStyle w:val="BodyText2"/>
        <w:rPr>
          <w:rFonts w:ascii="Skeena" w:hAnsi="Skeena"/>
        </w:rPr>
      </w:pPr>
      <w:r w:rsidRPr="00F046DF">
        <w:rPr>
          <w:rFonts w:ascii="Skeena" w:hAnsi="Skeena"/>
          <w:b/>
          <w:bCs/>
        </w:rPr>
        <w:fldChar w:fldCharType="end"/>
      </w:r>
    </w:p>
    <w:p w14:paraId="1B0931C1" w14:textId="533BE8C6" w:rsidR="00B1701A" w:rsidRPr="0085117E" w:rsidRDefault="00B1701A" w:rsidP="00FE7B20">
      <w:pPr>
        <w:pStyle w:val="ManualHeading1"/>
        <w:rPr>
          <w:rFonts w:ascii="Skeena" w:hAnsi="Skeena"/>
          <w:color w:val="000000" w:themeColor="text1"/>
        </w:rPr>
      </w:pPr>
      <w:r w:rsidRPr="00C1606A">
        <w:rPr>
          <w:rFonts w:ascii="Skeena" w:hAnsi="Skeena"/>
          <w:color w:val="FF0000"/>
        </w:rPr>
        <w:br w:type="page"/>
      </w:r>
      <w:bookmarkStart w:id="0" w:name="_Toc185825552"/>
      <w:r w:rsidRPr="0085117E">
        <w:rPr>
          <w:rFonts w:ascii="Skeena" w:hAnsi="Skeena"/>
          <w:color w:val="000000" w:themeColor="text1"/>
        </w:rPr>
        <w:lastRenderedPageBreak/>
        <w:t>703.01</w:t>
      </w:r>
      <w:r w:rsidRPr="0085117E">
        <w:rPr>
          <w:rFonts w:ascii="Skeena" w:hAnsi="Skeena"/>
          <w:color w:val="000000" w:themeColor="text1"/>
        </w:rPr>
        <w:tab/>
        <w:t>Introduction</w:t>
      </w:r>
      <w:bookmarkEnd w:id="0"/>
    </w:p>
    <w:p w14:paraId="4AC68C95" w14:textId="28242657" w:rsidR="00B1701A" w:rsidRPr="0085117E" w:rsidRDefault="00B1701A" w:rsidP="00FE7B20">
      <w:pPr>
        <w:pStyle w:val="BodyText2"/>
        <w:jc w:val="right"/>
        <w:rPr>
          <w:rFonts w:ascii="Skeena" w:hAnsi="Skeena"/>
          <w:color w:val="000000" w:themeColor="text1"/>
          <w:sz w:val="16"/>
        </w:rPr>
      </w:pPr>
      <w:bookmarkStart w:id="1" w:name="_Hlk185191307"/>
      <w:r w:rsidRPr="0085117E">
        <w:rPr>
          <w:rFonts w:ascii="Skeena" w:hAnsi="Skeena"/>
          <w:color w:val="000000" w:themeColor="text1"/>
          <w:sz w:val="16"/>
        </w:rPr>
        <w:t xml:space="preserve">(Eff. </w:t>
      </w:r>
      <w:r w:rsidR="00502A4A" w:rsidRPr="0085117E">
        <w:rPr>
          <w:rFonts w:ascii="Skeena" w:hAnsi="Skeena"/>
          <w:color w:val="000000" w:themeColor="text1"/>
          <w:sz w:val="16"/>
        </w:rPr>
        <w:t>01</w:t>
      </w:r>
      <w:r w:rsidRPr="0085117E">
        <w:rPr>
          <w:rFonts w:ascii="Skeena" w:hAnsi="Skeena"/>
          <w:color w:val="000000" w:themeColor="text1"/>
          <w:sz w:val="16"/>
        </w:rPr>
        <w:t>/</w:t>
      </w:r>
      <w:r w:rsidR="00502A4A" w:rsidRPr="0085117E">
        <w:rPr>
          <w:rFonts w:ascii="Skeena" w:hAnsi="Skeena"/>
          <w:color w:val="000000" w:themeColor="text1"/>
          <w:sz w:val="16"/>
        </w:rPr>
        <w:t>01</w:t>
      </w:r>
      <w:r w:rsidRPr="0085117E">
        <w:rPr>
          <w:rFonts w:ascii="Skeena" w:hAnsi="Skeena"/>
          <w:color w:val="000000" w:themeColor="text1"/>
          <w:sz w:val="16"/>
        </w:rPr>
        <w:t>/</w:t>
      </w:r>
      <w:r w:rsidR="003E344A" w:rsidRPr="0085117E">
        <w:rPr>
          <w:rFonts w:ascii="Skeena" w:hAnsi="Skeena"/>
          <w:color w:val="000000" w:themeColor="text1"/>
          <w:sz w:val="16"/>
        </w:rPr>
        <w:t>2</w:t>
      </w:r>
      <w:r w:rsidR="00502A4A" w:rsidRPr="0085117E">
        <w:rPr>
          <w:rFonts w:ascii="Skeena" w:hAnsi="Skeena"/>
          <w:color w:val="000000" w:themeColor="text1"/>
          <w:sz w:val="16"/>
        </w:rPr>
        <w:t>5</w:t>
      </w:r>
      <w:r w:rsidRPr="0085117E">
        <w:rPr>
          <w:rFonts w:ascii="Skeena" w:hAnsi="Skeena"/>
          <w:color w:val="000000" w:themeColor="text1"/>
          <w:sz w:val="16"/>
        </w:rPr>
        <w:t>)</w:t>
      </w:r>
    </w:p>
    <w:bookmarkEnd w:id="1"/>
    <w:p w14:paraId="3E0C174E" w14:textId="30541E0C" w:rsidR="00B1701A" w:rsidRPr="0085117E" w:rsidRDefault="00B1701A" w:rsidP="00FE7B20">
      <w:pPr>
        <w:jc w:val="both"/>
        <w:rPr>
          <w:rFonts w:ascii="Skeena" w:hAnsi="Skeena" w:cs="Arial"/>
          <w:color w:val="000000" w:themeColor="text1"/>
        </w:rPr>
      </w:pPr>
    </w:p>
    <w:p w14:paraId="65A21921" w14:textId="72A68A1B" w:rsidR="00B1701A" w:rsidRPr="0085117E" w:rsidRDefault="005B2892" w:rsidP="00FE7B20">
      <w:pPr>
        <w:pStyle w:val="ManualHeading1"/>
        <w:rPr>
          <w:rFonts w:ascii="Skeena" w:hAnsi="Skeena"/>
          <w:color w:val="000000" w:themeColor="text1"/>
          <w:sz w:val="16"/>
        </w:rPr>
      </w:pPr>
      <w:bookmarkStart w:id="2" w:name="_Toc405374383"/>
      <w:bookmarkStart w:id="3" w:name="_Toc185825553"/>
      <w:r w:rsidRPr="0085117E">
        <w:rPr>
          <w:rFonts w:ascii="Skeena" w:hAnsi="Skeena"/>
          <w:color w:val="000000" w:themeColor="text1"/>
        </w:rPr>
        <w:t>703</w:t>
      </w:r>
      <w:r w:rsidR="00B1701A" w:rsidRPr="0085117E">
        <w:rPr>
          <w:rFonts w:ascii="Skeena" w:hAnsi="Skeena"/>
          <w:color w:val="000000" w:themeColor="text1"/>
        </w:rPr>
        <w:t>.02</w:t>
      </w:r>
      <w:r w:rsidR="00B1701A" w:rsidRPr="0085117E">
        <w:rPr>
          <w:rFonts w:ascii="Skeena" w:hAnsi="Skeena"/>
          <w:color w:val="000000" w:themeColor="text1"/>
        </w:rPr>
        <w:tab/>
      </w:r>
      <w:bookmarkEnd w:id="2"/>
      <w:r w:rsidR="003E344A" w:rsidRPr="0085117E">
        <w:rPr>
          <w:rFonts w:ascii="Skeena" w:hAnsi="Skeena"/>
          <w:color w:val="000000" w:themeColor="text1"/>
          <w:szCs w:val="28"/>
        </w:rPr>
        <w:t>Determination of Documented Blindness/Disability Status at Application</w:t>
      </w:r>
      <w:bookmarkEnd w:id="3"/>
    </w:p>
    <w:p w14:paraId="188D2F78" w14:textId="77777777" w:rsidR="003C7F50" w:rsidRPr="0085117E" w:rsidRDefault="003C7F50" w:rsidP="003C7F50">
      <w:pPr>
        <w:pStyle w:val="BodyText2"/>
        <w:jc w:val="right"/>
        <w:rPr>
          <w:rFonts w:ascii="Skeena" w:hAnsi="Skeena"/>
          <w:color w:val="000000" w:themeColor="text1"/>
          <w:sz w:val="16"/>
        </w:rPr>
      </w:pPr>
      <w:r w:rsidRPr="0085117E">
        <w:rPr>
          <w:rFonts w:ascii="Skeena" w:hAnsi="Skeena"/>
          <w:color w:val="000000" w:themeColor="text1"/>
          <w:sz w:val="16"/>
        </w:rPr>
        <w:t>(Eff. 01/01/25)</w:t>
      </w:r>
    </w:p>
    <w:p w14:paraId="65C0910B" w14:textId="18291C7C" w:rsidR="007E5AA9"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color w:val="000000" w:themeColor="text1"/>
        </w:rPr>
        <w:t>This process must be followed when an application for Medicaid requires</w:t>
      </w:r>
      <w:r w:rsidR="00C51375" w:rsidRPr="0085117E">
        <w:rPr>
          <w:rFonts w:ascii="Skeena" w:hAnsi="Skeena" w:cs="Arial"/>
          <w:color w:val="000000" w:themeColor="text1"/>
        </w:rPr>
        <w:t xml:space="preserve"> a </w:t>
      </w:r>
      <w:r w:rsidRPr="0085117E">
        <w:rPr>
          <w:rFonts w:ascii="Skeena" w:hAnsi="Skeena" w:cs="Arial"/>
          <w:color w:val="000000" w:themeColor="text1"/>
        </w:rPr>
        <w:t xml:space="preserve">blindness/disability determination. An Eligibility Specialist must establish if the applicant has applied for or is receiving Social Security Disability or Supplemental Security Income (SSI). </w:t>
      </w:r>
    </w:p>
    <w:p w14:paraId="47B86DDD" w14:textId="278945F0" w:rsidR="004A029E"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b/>
          <w:color w:val="000000" w:themeColor="text1"/>
        </w:rPr>
        <w:t>Note:</w:t>
      </w:r>
      <w:r w:rsidRPr="0085117E">
        <w:rPr>
          <w:rFonts w:ascii="Skeena" w:hAnsi="Skeena" w:cs="Arial"/>
          <w:color w:val="000000" w:themeColor="text1"/>
        </w:rPr>
        <w:t xml:space="preserve"> Applicants are not required to apply for other benefits to receive and/or maintain Medicaid coverage. </w:t>
      </w:r>
    </w:p>
    <w:p w14:paraId="095B99D2"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p w14:paraId="1A28BB4C"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color w:val="000000" w:themeColor="text1"/>
        </w:rPr>
        <w:t>If it is determined that an applicant does not meet other financial or non-financial eligibility requirements for a Medicaid category requiring a disability decision, refer the application for a MAGI determination only if the application did not originate as a MAGI application.</w:t>
      </w:r>
    </w:p>
    <w:p w14:paraId="27A61A51" w14:textId="77777777" w:rsidR="004A029E" w:rsidRPr="0085117E" w:rsidRDefault="004A029E" w:rsidP="00FE7B20">
      <w:pPr>
        <w:widowControl w:val="0"/>
        <w:autoSpaceDE w:val="0"/>
        <w:autoSpaceDN w:val="0"/>
        <w:adjustRightInd w:val="0"/>
        <w:jc w:val="both"/>
        <w:rPr>
          <w:rFonts w:ascii="Skeena" w:hAnsi="Skeena" w:cs="Arial"/>
          <w:b/>
          <w:color w:val="000000" w:themeColor="text1"/>
        </w:rPr>
      </w:pPr>
    </w:p>
    <w:p w14:paraId="2A4C68BF"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b/>
          <w:color w:val="000000" w:themeColor="text1"/>
        </w:rPr>
        <w:t xml:space="preserve">Exception: </w:t>
      </w:r>
      <w:r w:rsidRPr="0085117E">
        <w:rPr>
          <w:rFonts w:ascii="Skeena" w:hAnsi="Skeena" w:cs="Arial"/>
          <w:color w:val="000000" w:themeColor="text1"/>
        </w:rPr>
        <w:t>All eligibility factors must be developed before a TEFRA application can be denied.</w:t>
      </w:r>
    </w:p>
    <w:p w14:paraId="505B40A0"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p w14:paraId="57CB20C7" w14:textId="39E173B2" w:rsidR="004A029E"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color w:val="000000" w:themeColor="text1"/>
        </w:rPr>
        <w:t>When an application indicates disability</w:t>
      </w:r>
      <w:r w:rsidR="00AF1149" w:rsidRPr="0085117E">
        <w:rPr>
          <w:rFonts w:ascii="Skeena" w:hAnsi="Skeena" w:cs="Arial"/>
          <w:color w:val="000000" w:themeColor="text1"/>
        </w:rPr>
        <w:t>;</w:t>
      </w:r>
      <w:r w:rsidRPr="0085117E">
        <w:rPr>
          <w:rFonts w:ascii="Skeena" w:hAnsi="Skeena" w:cs="Arial"/>
          <w:color w:val="000000" w:themeColor="text1"/>
        </w:rPr>
        <w:t xml:space="preserve"> BENDEX, SDX, and OnBase </w:t>
      </w:r>
      <w:r w:rsidR="00F619C5" w:rsidRPr="0085117E">
        <w:rPr>
          <w:rFonts w:ascii="Skeena" w:hAnsi="Skeena" w:cs="Arial"/>
          <w:color w:val="000000" w:themeColor="text1"/>
        </w:rPr>
        <w:t xml:space="preserve">should be </w:t>
      </w:r>
      <w:r w:rsidRPr="0085117E">
        <w:rPr>
          <w:rFonts w:ascii="Skeena" w:hAnsi="Skeena" w:cs="Arial"/>
          <w:color w:val="000000" w:themeColor="text1"/>
        </w:rPr>
        <w:t xml:space="preserve">researched to see if disability is already </w:t>
      </w:r>
      <w:r w:rsidR="00E35248" w:rsidRPr="0085117E">
        <w:rPr>
          <w:rFonts w:ascii="Skeena" w:hAnsi="Skeena" w:cs="Arial"/>
          <w:color w:val="000000" w:themeColor="text1"/>
        </w:rPr>
        <w:t>determin</w:t>
      </w:r>
      <w:r w:rsidR="00C003BC" w:rsidRPr="0085117E">
        <w:rPr>
          <w:rFonts w:ascii="Skeena" w:hAnsi="Skeena" w:cs="Arial"/>
          <w:color w:val="000000" w:themeColor="text1"/>
        </w:rPr>
        <w:t>ed</w:t>
      </w:r>
      <w:r w:rsidR="00F52815" w:rsidRPr="0085117E">
        <w:rPr>
          <w:rFonts w:ascii="Skeena" w:hAnsi="Skeena" w:cs="Arial"/>
          <w:color w:val="000000" w:themeColor="text1"/>
        </w:rPr>
        <w:t xml:space="preserve">, </w:t>
      </w:r>
      <w:r w:rsidR="00F6194A" w:rsidRPr="0085117E">
        <w:rPr>
          <w:rFonts w:ascii="Skeena" w:hAnsi="Skeena" w:cs="Arial"/>
          <w:color w:val="000000" w:themeColor="text1"/>
        </w:rPr>
        <w:t>there is</w:t>
      </w:r>
      <w:r w:rsidR="00F52815" w:rsidRPr="0085117E">
        <w:rPr>
          <w:rFonts w:ascii="Skeena" w:hAnsi="Skeena" w:cs="Arial"/>
          <w:color w:val="000000" w:themeColor="text1"/>
        </w:rPr>
        <w:t xml:space="preserve"> </w:t>
      </w:r>
      <w:r w:rsidR="000400E7" w:rsidRPr="0085117E">
        <w:rPr>
          <w:rFonts w:ascii="Skeena" w:hAnsi="Skeena" w:cs="Arial"/>
          <w:color w:val="000000" w:themeColor="text1"/>
        </w:rPr>
        <w:t xml:space="preserve">documentation </w:t>
      </w:r>
      <w:r w:rsidRPr="0085117E">
        <w:rPr>
          <w:rFonts w:ascii="Skeena" w:hAnsi="Skeena" w:cs="Arial"/>
          <w:color w:val="000000" w:themeColor="text1"/>
        </w:rPr>
        <w:t xml:space="preserve">in </w:t>
      </w:r>
      <w:r w:rsidR="00581D4E" w:rsidRPr="0085117E">
        <w:rPr>
          <w:rFonts w:ascii="Skeena" w:hAnsi="Skeena" w:cs="Arial"/>
          <w:color w:val="000000" w:themeColor="text1"/>
        </w:rPr>
        <w:t>existing systems</w:t>
      </w:r>
      <w:r w:rsidR="00F959E7" w:rsidRPr="0085117E">
        <w:rPr>
          <w:rFonts w:ascii="Skeena" w:hAnsi="Skeena" w:cs="Arial"/>
          <w:color w:val="000000" w:themeColor="text1"/>
        </w:rPr>
        <w:t>,</w:t>
      </w:r>
      <w:r w:rsidRPr="0085117E">
        <w:rPr>
          <w:rFonts w:ascii="Skeena" w:hAnsi="Skeena" w:cs="Arial"/>
          <w:color w:val="000000" w:themeColor="text1"/>
        </w:rPr>
        <w:t xml:space="preserve"> or if there is a pending disability referral.</w:t>
      </w:r>
    </w:p>
    <w:p w14:paraId="26B5464A"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p w14:paraId="1356501D"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r w:rsidRPr="0085117E">
        <w:rPr>
          <w:rFonts w:ascii="Skeena" w:hAnsi="Skeena" w:cs="Arial"/>
          <w:color w:val="000000" w:themeColor="text1"/>
        </w:rPr>
        <w:t xml:space="preserve">The following Disability Determination Process details the steps used to arrive at a disability decision. A </w:t>
      </w:r>
      <w:r w:rsidRPr="0085117E">
        <w:rPr>
          <w:rFonts w:ascii="Skeena" w:hAnsi="Skeena" w:cs="Arial"/>
          <w:i/>
          <w:iCs/>
          <w:color w:val="000000" w:themeColor="text1"/>
        </w:rPr>
        <w:t>Disability Packet</w:t>
      </w:r>
      <w:r w:rsidRPr="0085117E">
        <w:rPr>
          <w:rFonts w:ascii="Skeena" w:hAnsi="Skeena" w:cs="Arial"/>
          <w:color w:val="000000" w:themeColor="text1"/>
        </w:rPr>
        <w:t xml:space="preserve"> refers to the appropriate </w:t>
      </w:r>
      <w:r w:rsidRPr="0085117E">
        <w:rPr>
          <w:rFonts w:ascii="Skeena" w:hAnsi="Skeena" w:cs="Arial"/>
          <w:i/>
          <w:iCs/>
          <w:color w:val="000000" w:themeColor="text1"/>
        </w:rPr>
        <w:t>Disability Report</w:t>
      </w:r>
      <w:r w:rsidRPr="0085117E">
        <w:rPr>
          <w:rFonts w:ascii="Skeena" w:hAnsi="Skeena" w:cs="Arial"/>
          <w:color w:val="000000" w:themeColor="text1"/>
        </w:rPr>
        <w:t xml:space="preserve"> along with a DHHS Form 921 that is sent to an applicant. The table below defines what a </w:t>
      </w:r>
      <w:r w:rsidRPr="0085117E">
        <w:rPr>
          <w:rFonts w:ascii="Skeena" w:hAnsi="Skeena" w:cs="Arial"/>
          <w:i/>
          <w:iCs/>
          <w:color w:val="000000" w:themeColor="text1"/>
        </w:rPr>
        <w:t>Disability Report</w:t>
      </w:r>
      <w:r w:rsidRPr="0085117E">
        <w:rPr>
          <w:rFonts w:ascii="Skeena" w:hAnsi="Skeena" w:cs="Arial"/>
          <w:color w:val="000000" w:themeColor="text1"/>
        </w:rPr>
        <w:t xml:space="preserve"> is and what should be included in a </w:t>
      </w:r>
      <w:r w:rsidRPr="0085117E">
        <w:rPr>
          <w:rFonts w:ascii="Skeena" w:hAnsi="Skeena" w:cs="Arial"/>
          <w:i/>
          <w:iCs/>
          <w:color w:val="000000" w:themeColor="text1"/>
        </w:rPr>
        <w:t>Disability Packet</w:t>
      </w:r>
      <w:r w:rsidRPr="0085117E">
        <w:rPr>
          <w:rFonts w:ascii="Skeena" w:hAnsi="Skeena" w:cs="Arial"/>
          <w:color w:val="000000" w:themeColor="text1"/>
        </w:rPr>
        <w:t xml:space="preserve"> when it is originally sent, and when an update is needed. </w:t>
      </w:r>
    </w:p>
    <w:p w14:paraId="714C2A18"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tbl>
      <w:tblPr>
        <w:tblStyle w:val="TableGrid"/>
        <w:tblW w:w="9355" w:type="dxa"/>
        <w:tblLook w:val="04A0" w:firstRow="1" w:lastRow="0" w:firstColumn="1" w:lastColumn="0" w:noHBand="0" w:noVBand="1"/>
      </w:tblPr>
      <w:tblGrid>
        <w:gridCol w:w="1795"/>
        <w:gridCol w:w="3420"/>
        <w:gridCol w:w="4140"/>
      </w:tblGrid>
      <w:tr w:rsidR="0085117E" w:rsidRPr="0085117E" w14:paraId="6C3785D2" w14:textId="79E918D7" w:rsidTr="00745B4A">
        <w:tc>
          <w:tcPr>
            <w:tcW w:w="9355" w:type="dxa"/>
            <w:gridSpan w:val="3"/>
            <w:tcBorders>
              <w:bottom w:val="single" w:sz="4" w:space="0" w:color="FFFFFF" w:themeColor="background1"/>
            </w:tcBorders>
            <w:shd w:val="clear" w:color="auto" w:fill="000000" w:themeFill="text1"/>
          </w:tcPr>
          <w:p w14:paraId="11F7D874" w14:textId="77777777" w:rsidR="00745B4A" w:rsidRPr="0085117E" w:rsidRDefault="00745B4A" w:rsidP="00FE7B20">
            <w:pPr>
              <w:widowControl w:val="0"/>
              <w:rPr>
                <w:rFonts w:ascii="Skeena" w:hAnsi="Skeena" w:cs="Arial"/>
                <w:b/>
                <w:color w:val="000000" w:themeColor="text1"/>
                <w:sz w:val="22"/>
              </w:rPr>
            </w:pPr>
            <w:r w:rsidRPr="0085117E">
              <w:rPr>
                <w:rFonts w:ascii="Skeena" w:hAnsi="Skeena" w:cs="Arial"/>
                <w:b/>
                <w:color w:val="000000" w:themeColor="text1"/>
                <w:sz w:val="22"/>
              </w:rPr>
              <w:t>Definitions</w:t>
            </w:r>
          </w:p>
        </w:tc>
      </w:tr>
      <w:tr w:rsidR="0085117E" w:rsidRPr="0085117E" w14:paraId="519ED418" w14:textId="0EA85EB9" w:rsidTr="00745B4A">
        <w:tc>
          <w:tcPr>
            <w:tcW w:w="1795"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915C586" w14:textId="77777777" w:rsidR="00745B4A" w:rsidRPr="0085117E" w:rsidRDefault="00745B4A" w:rsidP="00FE7B20">
            <w:pPr>
              <w:widowControl w:val="0"/>
              <w:rPr>
                <w:rFonts w:ascii="Skeena" w:hAnsi="Skeena" w:cs="Arial"/>
                <w:b/>
                <w:color w:val="000000" w:themeColor="text1"/>
                <w:sz w:val="22"/>
              </w:rPr>
            </w:pPr>
            <w:r w:rsidRPr="0085117E">
              <w:rPr>
                <w:rFonts w:ascii="Skeena" w:hAnsi="Skeena" w:cs="Arial"/>
                <w:b/>
                <w:color w:val="000000" w:themeColor="text1"/>
                <w:sz w:val="22"/>
              </w:rPr>
              <w:t>Term</w:t>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3475F73" w14:textId="77777777" w:rsidR="00745B4A" w:rsidRPr="0085117E" w:rsidRDefault="00745B4A" w:rsidP="00FE7B20">
            <w:pPr>
              <w:widowControl w:val="0"/>
              <w:rPr>
                <w:rFonts w:ascii="Skeena" w:hAnsi="Skeena" w:cs="Arial"/>
                <w:b/>
                <w:color w:val="000000" w:themeColor="text1"/>
                <w:sz w:val="22"/>
              </w:rPr>
            </w:pPr>
            <w:r w:rsidRPr="0085117E">
              <w:rPr>
                <w:rFonts w:ascii="Skeena" w:hAnsi="Skeena" w:cs="Arial"/>
                <w:b/>
                <w:color w:val="000000" w:themeColor="text1"/>
                <w:sz w:val="22"/>
              </w:rPr>
              <w:t>Adult</w:t>
            </w:r>
          </w:p>
        </w:tc>
        <w:tc>
          <w:tcPr>
            <w:tcW w:w="4140" w:type="dxa"/>
            <w:tcBorders>
              <w:top w:val="single" w:sz="4" w:space="0" w:color="FFFFFF" w:themeColor="background1"/>
              <w:left w:val="single" w:sz="4" w:space="0" w:color="FFFFFF" w:themeColor="background1"/>
              <w:bottom w:val="single" w:sz="4" w:space="0" w:color="FFFFFF" w:themeColor="background1"/>
              <w:right w:val="nil"/>
            </w:tcBorders>
            <w:shd w:val="clear" w:color="auto" w:fill="000000" w:themeFill="text1"/>
          </w:tcPr>
          <w:p w14:paraId="24259A57" w14:textId="77777777" w:rsidR="00745B4A" w:rsidRPr="0085117E" w:rsidRDefault="00745B4A" w:rsidP="00FE7B20">
            <w:pPr>
              <w:widowControl w:val="0"/>
              <w:rPr>
                <w:rFonts w:ascii="Skeena" w:hAnsi="Skeena" w:cs="Arial"/>
                <w:b/>
                <w:color w:val="000000" w:themeColor="text1"/>
                <w:sz w:val="22"/>
              </w:rPr>
            </w:pPr>
            <w:r w:rsidRPr="0085117E">
              <w:rPr>
                <w:rFonts w:ascii="Skeena" w:hAnsi="Skeena" w:cs="Arial"/>
                <w:b/>
                <w:color w:val="000000" w:themeColor="text1"/>
                <w:sz w:val="22"/>
              </w:rPr>
              <w:t>Child (Under Age 18)</w:t>
            </w:r>
          </w:p>
        </w:tc>
      </w:tr>
      <w:tr w:rsidR="0085117E" w:rsidRPr="0085117E" w14:paraId="4AD24A20" w14:textId="29A5B7C4" w:rsidTr="00745B4A">
        <w:tc>
          <w:tcPr>
            <w:tcW w:w="1795" w:type="dxa"/>
            <w:tcBorders>
              <w:top w:val="single" w:sz="4" w:space="0" w:color="FFFFFF" w:themeColor="background1"/>
            </w:tcBorders>
          </w:tcPr>
          <w:p w14:paraId="553B8A6A" w14:textId="77777777" w:rsidR="00745B4A" w:rsidRPr="0085117E" w:rsidRDefault="00745B4A" w:rsidP="00FE7B20">
            <w:pPr>
              <w:widowControl w:val="0"/>
              <w:rPr>
                <w:rFonts w:ascii="Skeena" w:hAnsi="Skeena" w:cs="Arial"/>
                <w:i/>
                <w:iCs/>
                <w:color w:val="000000" w:themeColor="text1"/>
                <w:sz w:val="22"/>
              </w:rPr>
            </w:pPr>
            <w:r w:rsidRPr="0085117E">
              <w:rPr>
                <w:rFonts w:ascii="Skeena" w:hAnsi="Skeena" w:cs="Arial"/>
                <w:i/>
                <w:iCs/>
                <w:color w:val="000000" w:themeColor="text1"/>
                <w:sz w:val="22"/>
              </w:rPr>
              <w:t>Disability Report</w:t>
            </w:r>
          </w:p>
        </w:tc>
        <w:tc>
          <w:tcPr>
            <w:tcW w:w="3420" w:type="dxa"/>
            <w:tcBorders>
              <w:top w:val="single" w:sz="4" w:space="0" w:color="FFFFFF" w:themeColor="background1"/>
            </w:tcBorders>
          </w:tcPr>
          <w:p w14:paraId="6839DB59" w14:textId="77777777" w:rsidR="00745B4A" w:rsidRPr="0085117E" w:rsidRDefault="00745B4A" w:rsidP="00FE7B20">
            <w:pPr>
              <w:widowControl w:val="0"/>
              <w:numPr>
                <w:ilvl w:val="0"/>
                <w:numId w:val="13"/>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3218 ME</w:t>
            </w:r>
          </w:p>
        </w:tc>
        <w:tc>
          <w:tcPr>
            <w:tcW w:w="4140" w:type="dxa"/>
            <w:tcBorders>
              <w:top w:val="single" w:sz="4" w:space="0" w:color="FFFFFF" w:themeColor="background1"/>
            </w:tcBorders>
          </w:tcPr>
          <w:p w14:paraId="0EA0D32E" w14:textId="77777777" w:rsidR="00745B4A" w:rsidRPr="0085117E" w:rsidRDefault="00745B4A" w:rsidP="00FE7B20">
            <w:pPr>
              <w:widowControl w:val="0"/>
              <w:numPr>
                <w:ilvl w:val="0"/>
                <w:numId w:val="14"/>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3218-D ME</w:t>
            </w:r>
          </w:p>
        </w:tc>
      </w:tr>
      <w:tr w:rsidR="0085117E" w:rsidRPr="0085117E" w14:paraId="0FD72928" w14:textId="44AD452E" w:rsidTr="00745B4A">
        <w:tc>
          <w:tcPr>
            <w:tcW w:w="1795" w:type="dxa"/>
          </w:tcPr>
          <w:p w14:paraId="0072933B" w14:textId="77777777" w:rsidR="00745B4A" w:rsidRPr="0085117E" w:rsidRDefault="00745B4A" w:rsidP="00FE7B20">
            <w:pPr>
              <w:widowControl w:val="0"/>
              <w:rPr>
                <w:rFonts w:ascii="Skeena" w:hAnsi="Skeena" w:cs="Arial"/>
                <w:i/>
                <w:iCs/>
                <w:color w:val="000000" w:themeColor="text1"/>
                <w:sz w:val="22"/>
                <w:szCs w:val="22"/>
              </w:rPr>
            </w:pPr>
            <w:r w:rsidRPr="0085117E">
              <w:rPr>
                <w:rFonts w:ascii="Skeena" w:hAnsi="Skeena" w:cs="Arial"/>
                <w:i/>
                <w:iCs/>
                <w:color w:val="000000" w:themeColor="text1"/>
                <w:sz w:val="22"/>
                <w:szCs w:val="22"/>
              </w:rPr>
              <w:t>Disability Packet</w:t>
            </w:r>
          </w:p>
          <w:p w14:paraId="4686FD99" w14:textId="77777777" w:rsidR="00745B4A" w:rsidRPr="0085117E" w:rsidRDefault="00745B4A" w:rsidP="00FE7B20">
            <w:pPr>
              <w:widowControl w:val="0"/>
              <w:rPr>
                <w:rFonts w:ascii="Skeena" w:hAnsi="Skeena" w:cs="Arial"/>
                <w:i/>
                <w:iCs/>
                <w:color w:val="000000" w:themeColor="text1"/>
                <w:sz w:val="22"/>
                <w:szCs w:val="22"/>
              </w:rPr>
            </w:pPr>
          </w:p>
        </w:tc>
        <w:tc>
          <w:tcPr>
            <w:tcW w:w="3420" w:type="dxa"/>
          </w:tcPr>
          <w:p w14:paraId="43BBB525" w14:textId="77777777" w:rsidR="00745B4A" w:rsidRPr="0085117E" w:rsidRDefault="00745B4A" w:rsidP="00FE7B20">
            <w:pPr>
              <w:widowControl w:val="0"/>
              <w:numPr>
                <w:ilvl w:val="0"/>
                <w:numId w:val="13"/>
              </w:numPr>
              <w:ind w:left="216" w:hanging="144"/>
              <w:contextualSpacing/>
              <w:rPr>
                <w:rFonts w:ascii="Skeena" w:hAnsi="Skeena" w:cs="Arial"/>
                <w:color w:val="000000" w:themeColor="text1"/>
                <w:sz w:val="22"/>
              </w:rPr>
            </w:pPr>
            <w:r w:rsidRPr="0085117E">
              <w:rPr>
                <w:rFonts w:ascii="Skeena" w:hAnsi="Skeena" w:cs="Arial"/>
                <w:color w:val="000000" w:themeColor="text1"/>
                <w:sz w:val="22"/>
              </w:rPr>
              <w:t>Disability Cover Letter</w:t>
            </w:r>
          </w:p>
          <w:p w14:paraId="1321143A" w14:textId="77777777" w:rsidR="00745B4A" w:rsidRPr="0085117E" w:rsidRDefault="00745B4A" w:rsidP="00FE7B20">
            <w:pPr>
              <w:widowControl w:val="0"/>
              <w:numPr>
                <w:ilvl w:val="0"/>
                <w:numId w:val="13"/>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3218 ME</w:t>
            </w:r>
          </w:p>
          <w:p w14:paraId="7711A8FE" w14:textId="77777777" w:rsidR="00745B4A" w:rsidRPr="0085117E" w:rsidRDefault="00745B4A" w:rsidP="00FE7B20">
            <w:pPr>
              <w:widowControl w:val="0"/>
              <w:numPr>
                <w:ilvl w:val="0"/>
                <w:numId w:val="13"/>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921</w:t>
            </w:r>
          </w:p>
        </w:tc>
        <w:tc>
          <w:tcPr>
            <w:tcW w:w="4140" w:type="dxa"/>
          </w:tcPr>
          <w:p w14:paraId="7B8D13C0" w14:textId="77777777" w:rsidR="00745B4A" w:rsidRPr="0085117E" w:rsidRDefault="00745B4A" w:rsidP="00FE7B20">
            <w:pPr>
              <w:widowControl w:val="0"/>
              <w:numPr>
                <w:ilvl w:val="0"/>
                <w:numId w:val="14"/>
              </w:numPr>
              <w:ind w:left="216" w:hanging="144"/>
              <w:contextualSpacing/>
              <w:rPr>
                <w:rFonts w:ascii="Skeena" w:hAnsi="Skeena" w:cs="Arial"/>
                <w:color w:val="000000" w:themeColor="text1"/>
                <w:sz w:val="22"/>
              </w:rPr>
            </w:pPr>
            <w:r w:rsidRPr="0085117E">
              <w:rPr>
                <w:rFonts w:ascii="Skeena" w:hAnsi="Skeena" w:cs="Arial"/>
                <w:color w:val="000000" w:themeColor="text1"/>
                <w:sz w:val="22"/>
              </w:rPr>
              <w:t>Disability Cover Letter</w:t>
            </w:r>
          </w:p>
          <w:p w14:paraId="6E3BBA23" w14:textId="77777777" w:rsidR="00745B4A" w:rsidRPr="0085117E" w:rsidRDefault="00745B4A" w:rsidP="00FE7B20">
            <w:pPr>
              <w:widowControl w:val="0"/>
              <w:numPr>
                <w:ilvl w:val="0"/>
                <w:numId w:val="14"/>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3218-D ME</w:t>
            </w:r>
          </w:p>
          <w:p w14:paraId="0460C7A1" w14:textId="77777777" w:rsidR="00745B4A" w:rsidRPr="0085117E" w:rsidRDefault="00745B4A" w:rsidP="00FE7B20">
            <w:pPr>
              <w:widowControl w:val="0"/>
              <w:numPr>
                <w:ilvl w:val="0"/>
                <w:numId w:val="14"/>
              </w:numPr>
              <w:ind w:left="216" w:hanging="144"/>
              <w:contextualSpacing/>
              <w:rPr>
                <w:rFonts w:ascii="Skeena" w:hAnsi="Skeena" w:cs="Arial"/>
                <w:color w:val="000000" w:themeColor="text1"/>
                <w:sz w:val="22"/>
              </w:rPr>
            </w:pPr>
            <w:r w:rsidRPr="0085117E">
              <w:rPr>
                <w:rFonts w:ascii="Skeena" w:hAnsi="Skeena" w:cs="Arial"/>
                <w:color w:val="000000" w:themeColor="text1"/>
                <w:sz w:val="22"/>
              </w:rPr>
              <w:t>DHHS Form 921</w:t>
            </w:r>
          </w:p>
        </w:tc>
      </w:tr>
      <w:tr w:rsidR="00745B4A" w:rsidRPr="0085117E" w14:paraId="55359BDA" w14:textId="37558F4F" w:rsidTr="00745B4A">
        <w:tc>
          <w:tcPr>
            <w:tcW w:w="1795" w:type="dxa"/>
          </w:tcPr>
          <w:p w14:paraId="4C52A9D0" w14:textId="77777777" w:rsidR="00745B4A" w:rsidRPr="0085117E" w:rsidRDefault="00745B4A" w:rsidP="00FE7B20">
            <w:pPr>
              <w:widowControl w:val="0"/>
              <w:rPr>
                <w:rFonts w:ascii="Skeena" w:hAnsi="Skeena" w:cs="Arial"/>
                <w:i/>
                <w:iCs/>
                <w:color w:val="000000" w:themeColor="text1"/>
                <w:sz w:val="22"/>
              </w:rPr>
            </w:pPr>
            <w:r w:rsidRPr="0085117E">
              <w:rPr>
                <w:rFonts w:ascii="Skeena" w:hAnsi="Skeena" w:cs="Arial"/>
                <w:i/>
                <w:iCs/>
                <w:color w:val="000000" w:themeColor="text1"/>
                <w:sz w:val="22"/>
              </w:rPr>
              <w:t>Update Disability Packet</w:t>
            </w:r>
          </w:p>
        </w:tc>
        <w:tc>
          <w:tcPr>
            <w:tcW w:w="3420" w:type="dxa"/>
          </w:tcPr>
          <w:p w14:paraId="1A4978F1"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szCs w:val="22"/>
              </w:rPr>
            </w:pPr>
            <w:r w:rsidRPr="0085117E">
              <w:rPr>
                <w:rFonts w:ascii="Skeena" w:hAnsi="Skeena" w:cs="Arial"/>
                <w:color w:val="000000" w:themeColor="text1"/>
                <w:sz w:val="22"/>
                <w:szCs w:val="22"/>
              </w:rPr>
              <w:t>DHHS Form 3218-J, Update Disability Cover Letter</w:t>
            </w:r>
          </w:p>
          <w:p w14:paraId="0FB16A01"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Copy of previously submitted DHHS Form 3218 </w:t>
            </w:r>
          </w:p>
          <w:p w14:paraId="243C6189"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rPr>
            </w:pPr>
            <w:r w:rsidRPr="0085117E">
              <w:rPr>
                <w:rFonts w:ascii="Skeena" w:hAnsi="Skeena" w:cs="Arial"/>
                <w:color w:val="000000" w:themeColor="text1"/>
                <w:sz w:val="22"/>
                <w:szCs w:val="22"/>
              </w:rPr>
              <w:t>DHHS Form 3218 for updates and additions</w:t>
            </w:r>
          </w:p>
          <w:p w14:paraId="3B768EF3"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rPr>
            </w:pPr>
            <w:r w:rsidRPr="0085117E">
              <w:rPr>
                <w:rFonts w:ascii="Skeena" w:hAnsi="Skeena" w:cs="Arial"/>
                <w:color w:val="000000" w:themeColor="text1"/>
                <w:sz w:val="22"/>
                <w:szCs w:val="22"/>
              </w:rPr>
              <w:t>DHHS Form 921</w:t>
            </w:r>
          </w:p>
        </w:tc>
        <w:tc>
          <w:tcPr>
            <w:tcW w:w="4140" w:type="dxa"/>
          </w:tcPr>
          <w:p w14:paraId="4E56D35F"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szCs w:val="22"/>
              </w:rPr>
            </w:pPr>
            <w:r w:rsidRPr="0085117E">
              <w:rPr>
                <w:rFonts w:ascii="Skeena" w:hAnsi="Skeena" w:cs="Arial"/>
                <w:color w:val="000000" w:themeColor="text1"/>
                <w:sz w:val="22"/>
                <w:szCs w:val="22"/>
              </w:rPr>
              <w:t>DHHS Form 3218-J, Update Disability Cover Letter</w:t>
            </w:r>
          </w:p>
          <w:p w14:paraId="73F7CE35"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Copy of previously submitted DHHS Form 3218-D </w:t>
            </w:r>
          </w:p>
          <w:p w14:paraId="04AEBA46"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rPr>
            </w:pPr>
            <w:r w:rsidRPr="0085117E">
              <w:rPr>
                <w:rFonts w:ascii="Skeena" w:hAnsi="Skeena" w:cs="Arial"/>
                <w:color w:val="000000" w:themeColor="text1"/>
                <w:sz w:val="22"/>
                <w:szCs w:val="22"/>
              </w:rPr>
              <w:t>DHHS Form 3218-D for updates and additions</w:t>
            </w:r>
          </w:p>
          <w:p w14:paraId="3E2CBC03" w14:textId="77777777" w:rsidR="00745B4A" w:rsidRPr="0085117E" w:rsidRDefault="00745B4A" w:rsidP="00FE7B20">
            <w:pPr>
              <w:widowControl w:val="0"/>
              <w:numPr>
                <w:ilvl w:val="0"/>
                <w:numId w:val="15"/>
              </w:numPr>
              <w:ind w:left="216" w:hanging="144"/>
              <w:contextualSpacing/>
              <w:rPr>
                <w:rFonts w:ascii="Skeena" w:hAnsi="Skeena" w:cs="Arial"/>
                <w:color w:val="000000" w:themeColor="text1"/>
                <w:sz w:val="22"/>
              </w:rPr>
            </w:pPr>
            <w:r w:rsidRPr="0085117E">
              <w:rPr>
                <w:rFonts w:ascii="Skeena" w:hAnsi="Skeena" w:cs="Arial"/>
                <w:color w:val="000000" w:themeColor="text1"/>
                <w:sz w:val="22"/>
                <w:szCs w:val="22"/>
              </w:rPr>
              <w:t>DHHS Form 921</w:t>
            </w:r>
          </w:p>
        </w:tc>
      </w:tr>
    </w:tbl>
    <w:p w14:paraId="04A8CF18"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p w14:paraId="5B1D777A" w14:textId="5E6F99ED" w:rsidR="004A029E" w:rsidRPr="0085117E" w:rsidRDefault="00627765" w:rsidP="00FE7B20">
      <w:pPr>
        <w:widowControl w:val="0"/>
        <w:autoSpaceDE w:val="0"/>
        <w:autoSpaceDN w:val="0"/>
        <w:adjustRightInd w:val="0"/>
        <w:jc w:val="both"/>
        <w:rPr>
          <w:rFonts w:ascii="Skeena" w:hAnsi="Skeena" w:cs="Arial"/>
          <w:color w:val="000000" w:themeColor="text1"/>
        </w:rPr>
      </w:pPr>
      <w:r w:rsidRPr="0085117E">
        <w:rPr>
          <w:rFonts w:ascii="Skeena" w:hAnsi="Skeena" w:cs="Arial"/>
          <w:color w:val="000000" w:themeColor="text1"/>
        </w:rPr>
        <w:lastRenderedPageBreak/>
        <w:t>Start</w:t>
      </w:r>
      <w:r w:rsidR="004A029E" w:rsidRPr="0085117E">
        <w:rPr>
          <w:rFonts w:ascii="Skeena" w:hAnsi="Skeena" w:cs="Arial"/>
          <w:color w:val="000000" w:themeColor="text1"/>
        </w:rPr>
        <w:t xml:space="preserve"> the Disability Packet Review Checklist (found in OnBase) at application and review when evaluating if a disability determination is required.</w:t>
      </w:r>
    </w:p>
    <w:p w14:paraId="147D6029"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p w14:paraId="28DEBA65" w14:textId="3FFA0FFE" w:rsidR="004A029E" w:rsidRPr="0085117E" w:rsidRDefault="001B20D4" w:rsidP="00FE7B20">
      <w:pPr>
        <w:pStyle w:val="paragraph"/>
        <w:spacing w:before="0" w:beforeAutospacing="0" w:after="0" w:afterAutospacing="0"/>
        <w:textAlignment w:val="baseline"/>
        <w:rPr>
          <w:rFonts w:ascii="Skeena" w:hAnsi="Skeena" w:cs="Segoe UI"/>
          <w:color w:val="000000" w:themeColor="text1"/>
        </w:rPr>
      </w:pPr>
      <w:r w:rsidRPr="0085117E">
        <w:rPr>
          <w:rStyle w:val="normaltextrun"/>
          <w:rFonts w:ascii="Skeena" w:eastAsiaTheme="majorEastAsia" w:hAnsi="Skeena" w:cs="Calibri"/>
          <w:b/>
          <w:bCs/>
          <w:color w:val="000000" w:themeColor="text1"/>
        </w:rPr>
        <w:t>703.0</w:t>
      </w:r>
      <w:r w:rsidR="00A02988" w:rsidRPr="0085117E">
        <w:rPr>
          <w:rStyle w:val="normaltextrun"/>
          <w:rFonts w:ascii="Skeena" w:eastAsiaTheme="majorEastAsia" w:hAnsi="Skeena" w:cs="Calibri"/>
          <w:b/>
          <w:bCs/>
          <w:color w:val="000000" w:themeColor="text1"/>
        </w:rPr>
        <w:t>2</w:t>
      </w:r>
      <w:r w:rsidRPr="0085117E">
        <w:rPr>
          <w:rStyle w:val="normaltextrun"/>
          <w:rFonts w:ascii="Skeena" w:eastAsiaTheme="majorEastAsia" w:hAnsi="Skeena" w:cs="Calibri"/>
          <w:b/>
          <w:bCs/>
          <w:color w:val="000000" w:themeColor="text1"/>
        </w:rPr>
        <w:t>.0</w:t>
      </w:r>
      <w:r w:rsidR="009C3A96" w:rsidRPr="0085117E">
        <w:rPr>
          <w:rStyle w:val="normaltextrun"/>
          <w:rFonts w:ascii="Skeena" w:eastAsiaTheme="majorEastAsia" w:hAnsi="Skeena" w:cs="Calibri"/>
          <w:b/>
          <w:bCs/>
          <w:color w:val="000000" w:themeColor="text1"/>
        </w:rPr>
        <w:t>1</w:t>
      </w:r>
      <w:r w:rsidR="009C3A96" w:rsidRPr="0085117E">
        <w:rPr>
          <w:rStyle w:val="normaltextrun"/>
          <w:rFonts w:ascii="Skeena" w:eastAsiaTheme="majorEastAsia" w:hAnsi="Skeena" w:cs="Calibri"/>
          <w:b/>
          <w:bCs/>
          <w:color w:val="000000" w:themeColor="text1"/>
        </w:rPr>
        <w:tab/>
      </w:r>
      <w:r w:rsidR="004A029E" w:rsidRPr="0085117E">
        <w:rPr>
          <w:rStyle w:val="normaltextrun"/>
          <w:rFonts w:ascii="Skeena" w:eastAsiaTheme="majorEastAsia" w:hAnsi="Skeena" w:cs="Calibri"/>
          <w:b/>
          <w:bCs/>
          <w:color w:val="000000" w:themeColor="text1"/>
        </w:rPr>
        <w:t>Disability Decision Pending Application Status</w:t>
      </w:r>
    </w:p>
    <w:p w14:paraId="5E720875" w14:textId="77777777" w:rsidR="003C7F50" w:rsidRPr="0085117E" w:rsidRDefault="003C7F50" w:rsidP="003C7F50">
      <w:pPr>
        <w:pStyle w:val="BodyText2"/>
        <w:jc w:val="right"/>
        <w:rPr>
          <w:rFonts w:ascii="Skeena" w:hAnsi="Skeena"/>
          <w:color w:val="000000" w:themeColor="text1"/>
          <w:sz w:val="16"/>
        </w:rPr>
      </w:pPr>
      <w:r w:rsidRPr="0085117E">
        <w:rPr>
          <w:rFonts w:ascii="Skeena" w:hAnsi="Skeena"/>
          <w:color w:val="000000" w:themeColor="text1"/>
          <w:sz w:val="16"/>
        </w:rPr>
        <w:t>(Eff. 01/01/25)</w:t>
      </w:r>
    </w:p>
    <w:p w14:paraId="661F9D82" w14:textId="151C6E8E" w:rsidR="004A029E" w:rsidRPr="0085117E" w:rsidRDefault="004A029E" w:rsidP="003C7F50">
      <w:pPr>
        <w:pStyle w:val="paragraph"/>
        <w:spacing w:before="0" w:beforeAutospacing="0" w:after="0" w:afterAutospacing="0"/>
        <w:jc w:val="both"/>
        <w:textAlignment w:val="baseline"/>
        <w:rPr>
          <w:rFonts w:ascii="Skeena" w:hAnsi="Skeena" w:cs="Segoe UI"/>
          <w:color w:val="000000" w:themeColor="text1"/>
        </w:rPr>
      </w:pPr>
      <w:r w:rsidRPr="0085117E">
        <w:rPr>
          <w:rStyle w:val="normaltextrun"/>
          <w:rFonts w:ascii="Skeena" w:eastAsiaTheme="majorEastAsia" w:hAnsi="Skeena" w:cs="Calibri"/>
          <w:color w:val="000000" w:themeColor="text1"/>
        </w:rPr>
        <w:t xml:space="preserve">Eligibility Specialists must select “Disability Decision Pending” as an application status in </w:t>
      </w:r>
      <w:r w:rsidRPr="0085117E">
        <w:rPr>
          <w:rStyle w:val="spellingerror"/>
          <w:rFonts w:ascii="Skeena" w:eastAsiaTheme="majorEastAsia" w:hAnsi="Skeena" w:cs="Calibri"/>
          <w:color w:val="000000" w:themeColor="text1"/>
        </w:rPr>
        <w:t>Cúram when a financial determination has been made, but the disability decision (MAO99) has not been returned</w:t>
      </w:r>
      <w:r w:rsidRPr="0085117E">
        <w:rPr>
          <w:rStyle w:val="normaltextrun"/>
          <w:rFonts w:ascii="Skeena" w:eastAsiaTheme="majorEastAsia" w:hAnsi="Skeena" w:cs="Calibri"/>
          <w:color w:val="000000" w:themeColor="text1"/>
        </w:rPr>
        <w:t xml:space="preserve">. The “Disability Decision Pending” </w:t>
      </w:r>
      <w:r w:rsidR="00B65B24" w:rsidRPr="0085117E">
        <w:rPr>
          <w:rStyle w:val="normaltextrun"/>
          <w:rFonts w:ascii="Skeena" w:eastAsiaTheme="majorEastAsia" w:hAnsi="Skeena" w:cs="Calibri"/>
          <w:color w:val="000000" w:themeColor="text1"/>
        </w:rPr>
        <w:t>s</w:t>
      </w:r>
      <w:r w:rsidRPr="0085117E">
        <w:rPr>
          <w:rStyle w:val="normaltextrun"/>
          <w:rFonts w:ascii="Skeena" w:eastAsiaTheme="majorEastAsia" w:hAnsi="Skeena" w:cs="Calibri"/>
          <w:color w:val="000000" w:themeColor="text1"/>
        </w:rPr>
        <w:t xml:space="preserve">tatus is used to track and meet Federal timeliness expectations for Disability Applications. All requested information must be returned, and all Outstanding Verifications cleared for mandatory evidence; then Eligibility Specialists must select “Disability Decision Pending" as the application status in </w:t>
      </w:r>
      <w:r w:rsidRPr="0085117E">
        <w:rPr>
          <w:rStyle w:val="spellingerror"/>
          <w:rFonts w:ascii="Skeena" w:eastAsiaTheme="majorEastAsia" w:hAnsi="Skeena" w:cs="Calibri"/>
          <w:color w:val="000000" w:themeColor="text1"/>
        </w:rPr>
        <w:t>Cúram</w:t>
      </w:r>
      <w:r w:rsidRPr="0085117E">
        <w:rPr>
          <w:rStyle w:val="normaltextrun"/>
          <w:rFonts w:ascii="Skeena" w:eastAsiaTheme="majorEastAsia" w:hAnsi="Skeena" w:cs="Calibri"/>
          <w:color w:val="000000" w:themeColor="text1"/>
        </w:rPr>
        <w:t>.</w:t>
      </w:r>
    </w:p>
    <w:p w14:paraId="65EA82EE" w14:textId="7EC9F5DB" w:rsidR="004A029E" w:rsidRPr="0085117E" w:rsidRDefault="004A029E" w:rsidP="00FE7B20">
      <w:pPr>
        <w:pStyle w:val="paragraph"/>
        <w:spacing w:before="0" w:beforeAutospacing="0" w:after="0" w:afterAutospacing="0"/>
        <w:textAlignment w:val="baseline"/>
        <w:rPr>
          <w:rFonts w:ascii="Skeena" w:hAnsi="Skeena" w:cs="Segoe UI"/>
          <w:color w:val="000000" w:themeColor="text1"/>
        </w:rPr>
      </w:pPr>
    </w:p>
    <w:p w14:paraId="70ADC437" w14:textId="24E9BC36" w:rsidR="004A029E" w:rsidRPr="0085117E" w:rsidRDefault="004A029E" w:rsidP="003C7F50">
      <w:pPr>
        <w:pStyle w:val="paragraph"/>
        <w:spacing w:before="0" w:beforeAutospacing="0" w:after="0" w:afterAutospacing="0"/>
        <w:jc w:val="both"/>
        <w:textAlignment w:val="baseline"/>
        <w:rPr>
          <w:rFonts w:ascii="Skeena" w:hAnsi="Skeena" w:cs="Segoe UI"/>
          <w:color w:val="000000" w:themeColor="text1"/>
        </w:rPr>
      </w:pPr>
      <w:r w:rsidRPr="0085117E">
        <w:rPr>
          <w:rStyle w:val="normaltextrun"/>
          <w:rFonts w:ascii="Skeena" w:eastAsiaTheme="majorEastAsia" w:hAnsi="Skeena" w:cs="Calibri"/>
          <w:color w:val="000000" w:themeColor="text1"/>
        </w:rPr>
        <w:t>Eligibility Specialists must select “Disability Decision Received” when the disability decision (MAO99) has been received and the application is in “Disability Decision Pending” status. The “Disability Decision Received” status cannot be selected if the application is not in “Disability Decision Pending” status. The system will update the Income Support Application status to ‘Submitted’ when the user selects “Disability Decision Received”.</w:t>
      </w:r>
    </w:p>
    <w:p w14:paraId="17EB7DC5" w14:textId="77777777" w:rsidR="004A029E" w:rsidRPr="0085117E" w:rsidRDefault="004A029E" w:rsidP="00FE7B20">
      <w:pPr>
        <w:widowControl w:val="0"/>
        <w:autoSpaceDE w:val="0"/>
        <w:autoSpaceDN w:val="0"/>
        <w:adjustRightInd w:val="0"/>
        <w:jc w:val="both"/>
        <w:rPr>
          <w:rFonts w:ascii="Skeena" w:hAnsi="Skeena" w:cs="Arial"/>
          <w:color w:val="000000" w:themeColor="text1"/>
        </w:rPr>
      </w:pPr>
    </w:p>
    <w:tbl>
      <w:tblPr>
        <w:tblStyle w:val="TableGrid"/>
        <w:tblW w:w="9479" w:type="dxa"/>
        <w:tblLook w:val="04A0" w:firstRow="1" w:lastRow="0" w:firstColumn="1" w:lastColumn="0" w:noHBand="0" w:noVBand="1"/>
      </w:tblPr>
      <w:tblGrid>
        <w:gridCol w:w="2337"/>
        <w:gridCol w:w="7142"/>
      </w:tblGrid>
      <w:tr w:rsidR="00502A4A" w:rsidRPr="00502A4A" w14:paraId="27C6869B" w14:textId="77777777">
        <w:trPr>
          <w:tblHeader/>
        </w:trPr>
        <w:tc>
          <w:tcPr>
            <w:tcW w:w="9479" w:type="dxa"/>
            <w:gridSpan w:val="2"/>
            <w:tcBorders>
              <w:bottom w:val="single" w:sz="4" w:space="0" w:color="FFFFFF" w:themeColor="background1"/>
            </w:tcBorders>
            <w:shd w:val="clear" w:color="auto" w:fill="000000" w:themeFill="text1"/>
          </w:tcPr>
          <w:p w14:paraId="4044BAFE" w14:textId="77777777" w:rsidR="004A029E" w:rsidRPr="00502A4A" w:rsidRDefault="004A029E" w:rsidP="00FE7B20">
            <w:pPr>
              <w:widowControl w:val="0"/>
              <w:jc w:val="center"/>
              <w:rPr>
                <w:rFonts w:ascii="Skeena" w:hAnsi="Skeena" w:cs="Arial"/>
                <w:b/>
                <w:color w:val="FFFFFF" w:themeColor="background1"/>
                <w:sz w:val="22"/>
                <w:szCs w:val="22"/>
              </w:rPr>
            </w:pPr>
            <w:r w:rsidRPr="00502A4A">
              <w:rPr>
                <w:rFonts w:ascii="Skeena" w:hAnsi="Skeena" w:cs="Arial"/>
                <w:b/>
                <w:color w:val="FFFFFF" w:themeColor="background1"/>
                <w:sz w:val="22"/>
                <w:szCs w:val="22"/>
              </w:rPr>
              <w:t>Disability Determination Process</w:t>
            </w:r>
          </w:p>
        </w:tc>
      </w:tr>
      <w:tr w:rsidR="00502A4A" w:rsidRPr="00502A4A" w14:paraId="23A72C8E" w14:textId="77777777">
        <w:trPr>
          <w:tblHeader/>
        </w:trPr>
        <w:tc>
          <w:tcPr>
            <w:tcW w:w="2337" w:type="dxa"/>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626A41B" w14:textId="77777777" w:rsidR="004A029E" w:rsidRPr="00502A4A" w:rsidRDefault="004A029E" w:rsidP="00FE7B20">
            <w:pPr>
              <w:widowControl w:val="0"/>
              <w:rPr>
                <w:rFonts w:ascii="Skeena" w:hAnsi="Skeena" w:cs="Arial"/>
                <w:b/>
                <w:color w:val="FFFFFF" w:themeColor="background1"/>
                <w:sz w:val="22"/>
                <w:szCs w:val="22"/>
              </w:rPr>
            </w:pPr>
            <w:r w:rsidRPr="00502A4A">
              <w:rPr>
                <w:rFonts w:ascii="Skeena" w:hAnsi="Skeena" w:cs="Arial"/>
                <w:b/>
                <w:color w:val="FFFFFF" w:themeColor="background1"/>
                <w:sz w:val="22"/>
                <w:szCs w:val="22"/>
              </w:rPr>
              <w:t>Step</w:t>
            </w:r>
          </w:p>
        </w:tc>
        <w:tc>
          <w:tcPr>
            <w:tcW w:w="7142" w:type="dxa"/>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p w14:paraId="13725157" w14:textId="77777777" w:rsidR="004A029E" w:rsidRPr="00502A4A" w:rsidRDefault="004A029E" w:rsidP="00FE7B20">
            <w:pPr>
              <w:widowControl w:val="0"/>
              <w:rPr>
                <w:rFonts w:ascii="Skeena" w:hAnsi="Skeena" w:cs="Arial"/>
                <w:b/>
                <w:color w:val="FFFFFF" w:themeColor="background1"/>
                <w:sz w:val="22"/>
                <w:szCs w:val="22"/>
              </w:rPr>
            </w:pPr>
            <w:r w:rsidRPr="00502A4A">
              <w:rPr>
                <w:rFonts w:ascii="Skeena" w:hAnsi="Skeena" w:cs="Arial"/>
                <w:b/>
                <w:color w:val="FFFFFF" w:themeColor="background1"/>
                <w:sz w:val="22"/>
                <w:szCs w:val="22"/>
              </w:rPr>
              <w:t>Action</w:t>
            </w:r>
          </w:p>
        </w:tc>
      </w:tr>
      <w:tr w:rsidR="0085117E" w:rsidRPr="0085117E" w14:paraId="68C6BB7E" w14:textId="77777777">
        <w:tc>
          <w:tcPr>
            <w:tcW w:w="2337" w:type="dxa"/>
            <w:tcBorders>
              <w:top w:val="single" w:sz="4" w:space="0" w:color="FFFFFF" w:themeColor="background1"/>
            </w:tcBorders>
          </w:tcPr>
          <w:p w14:paraId="02E11516" w14:textId="17EE5F88" w:rsidR="0082494F" w:rsidRPr="0085117E" w:rsidRDefault="0082494F" w:rsidP="00FE7B20">
            <w:pPr>
              <w:widowControl w:val="0"/>
              <w:rPr>
                <w:rFonts w:ascii="Skeena" w:hAnsi="Skeena" w:cs="Arial"/>
                <w:b/>
                <w:bCs/>
                <w:color w:val="000000" w:themeColor="text1"/>
                <w:sz w:val="22"/>
                <w:szCs w:val="22"/>
              </w:rPr>
            </w:pPr>
            <w:r w:rsidRPr="0085117E">
              <w:rPr>
                <w:rFonts w:ascii="Skeena" w:hAnsi="Skeena" w:cs="Arial"/>
                <w:b/>
                <w:bCs/>
                <w:color w:val="000000" w:themeColor="text1"/>
                <w:sz w:val="22"/>
                <w:szCs w:val="22"/>
              </w:rPr>
              <w:t>Disability Review Checklist</w:t>
            </w:r>
          </w:p>
        </w:tc>
        <w:tc>
          <w:tcPr>
            <w:tcW w:w="7142" w:type="dxa"/>
            <w:tcBorders>
              <w:top w:val="single" w:sz="4" w:space="0" w:color="FFFFFF" w:themeColor="background1"/>
            </w:tcBorders>
          </w:tcPr>
          <w:p w14:paraId="614A9386" w14:textId="77777777" w:rsidR="0082494F" w:rsidRPr="0085117E" w:rsidRDefault="0082494F" w:rsidP="00FE7B20">
            <w:pPr>
              <w:widowControl w:val="0"/>
              <w:rPr>
                <w:rFonts w:ascii="Skeena" w:hAnsi="Skeena" w:cs="Arial"/>
                <w:b/>
                <w:color w:val="000000" w:themeColor="text1"/>
                <w:sz w:val="22"/>
                <w:szCs w:val="22"/>
              </w:rPr>
            </w:pPr>
            <w:r w:rsidRPr="0085117E">
              <w:rPr>
                <w:rFonts w:ascii="Skeena" w:hAnsi="Skeena" w:cs="Arial"/>
                <w:b/>
                <w:color w:val="000000" w:themeColor="text1"/>
                <w:sz w:val="22"/>
                <w:szCs w:val="22"/>
              </w:rPr>
              <w:t>STEP 1</w:t>
            </w:r>
          </w:p>
          <w:p w14:paraId="2A6C0DBE" w14:textId="4799A41B" w:rsidR="0082494F" w:rsidRPr="0085117E" w:rsidRDefault="0082494F"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Application indicates disability</w:t>
            </w:r>
            <w:r w:rsidR="00641B5E" w:rsidRPr="0085117E">
              <w:rPr>
                <w:rFonts w:ascii="Skeena" w:hAnsi="Skeena" w:cs="Arial"/>
                <w:color w:val="000000" w:themeColor="text1"/>
                <w:sz w:val="22"/>
                <w:szCs w:val="22"/>
              </w:rPr>
              <w:t>;</w:t>
            </w:r>
          </w:p>
          <w:p w14:paraId="0FF2983B" w14:textId="34AECA2A" w:rsidR="0082494F" w:rsidRPr="0085117E" w:rsidRDefault="00641B5E" w:rsidP="00D84054">
            <w:pPr>
              <w:pStyle w:val="ListParagraph"/>
              <w:widowControl w:val="0"/>
              <w:numPr>
                <w:ilvl w:val="0"/>
                <w:numId w:val="36"/>
              </w:numPr>
              <w:rPr>
                <w:rFonts w:ascii="Skeena" w:hAnsi="Skeena" w:cs="Arial"/>
                <w:b/>
                <w:color w:val="000000" w:themeColor="text1"/>
                <w:sz w:val="22"/>
                <w:szCs w:val="22"/>
              </w:rPr>
            </w:pPr>
            <w:r w:rsidRPr="0085117E">
              <w:rPr>
                <w:rFonts w:ascii="Skeena" w:hAnsi="Skeena" w:cs="Arial"/>
                <w:color w:val="000000" w:themeColor="text1"/>
                <w:sz w:val="22"/>
                <w:szCs w:val="22"/>
              </w:rPr>
              <w:t xml:space="preserve">Begin completion of the Disability Review Checklist in OnBase. Steps should be completed until a “Stop” is </w:t>
            </w:r>
            <w:r w:rsidR="00B07BD6" w:rsidRPr="0085117E">
              <w:rPr>
                <w:rFonts w:ascii="Skeena" w:hAnsi="Skeena" w:cs="Arial"/>
                <w:color w:val="000000" w:themeColor="text1"/>
                <w:sz w:val="22"/>
                <w:szCs w:val="22"/>
              </w:rPr>
              <w:t>reached</w:t>
            </w:r>
          </w:p>
        </w:tc>
      </w:tr>
      <w:tr w:rsidR="00B0195A" w:rsidRPr="00C1606A" w14:paraId="71286697" w14:textId="77777777">
        <w:tc>
          <w:tcPr>
            <w:tcW w:w="2337" w:type="dxa"/>
            <w:tcBorders>
              <w:top w:val="single" w:sz="4" w:space="0" w:color="FFFFFF" w:themeColor="background1"/>
            </w:tcBorders>
          </w:tcPr>
          <w:p w14:paraId="5F651508" w14:textId="77777777" w:rsidR="004A029E" w:rsidRPr="0085117E" w:rsidRDefault="004A029E" w:rsidP="00FE7B20">
            <w:pPr>
              <w:widowControl w:val="0"/>
              <w:rPr>
                <w:rFonts w:ascii="Skeena" w:hAnsi="Skeena" w:cs="Arial"/>
                <w:b/>
                <w:color w:val="000000" w:themeColor="text1"/>
                <w:sz w:val="22"/>
                <w:szCs w:val="22"/>
              </w:rPr>
            </w:pPr>
            <w:r w:rsidRPr="0085117E">
              <w:rPr>
                <w:rFonts w:ascii="Skeena" w:hAnsi="Skeena" w:cs="Arial"/>
                <w:b/>
                <w:color w:val="000000" w:themeColor="text1"/>
                <w:sz w:val="22"/>
                <w:szCs w:val="22"/>
              </w:rPr>
              <w:t>Disability Check – Interfaces</w:t>
            </w:r>
          </w:p>
        </w:tc>
        <w:tc>
          <w:tcPr>
            <w:tcW w:w="7142" w:type="dxa"/>
            <w:tcBorders>
              <w:top w:val="single" w:sz="4" w:space="0" w:color="FFFFFF" w:themeColor="background1"/>
            </w:tcBorders>
          </w:tcPr>
          <w:p w14:paraId="43E4BEC1" w14:textId="35916346" w:rsidR="004A029E" w:rsidRPr="00D84054" w:rsidRDefault="004A029E" w:rsidP="00FE7B20">
            <w:pPr>
              <w:widowControl w:val="0"/>
              <w:rPr>
                <w:rFonts w:ascii="Skeena" w:hAnsi="Skeena" w:cs="Arial"/>
                <w:b/>
                <w:color w:val="000000" w:themeColor="text1"/>
                <w:sz w:val="22"/>
                <w:szCs w:val="22"/>
              </w:rPr>
            </w:pPr>
            <w:r w:rsidRPr="00D84054">
              <w:rPr>
                <w:rFonts w:ascii="Skeena" w:hAnsi="Skeena" w:cs="Arial"/>
                <w:b/>
                <w:color w:val="000000" w:themeColor="text1"/>
                <w:sz w:val="22"/>
                <w:szCs w:val="22"/>
              </w:rPr>
              <w:t xml:space="preserve">STEP </w:t>
            </w:r>
            <w:r w:rsidR="0082494F" w:rsidRPr="00D84054">
              <w:rPr>
                <w:rFonts w:ascii="Skeena" w:hAnsi="Skeena" w:cs="Arial"/>
                <w:b/>
                <w:color w:val="000000" w:themeColor="text1"/>
                <w:sz w:val="22"/>
                <w:szCs w:val="22"/>
              </w:rPr>
              <w:t>2</w:t>
            </w:r>
          </w:p>
          <w:p w14:paraId="3976CCB4" w14:textId="77777777" w:rsidR="004A029E" w:rsidRPr="00D84054" w:rsidRDefault="004A029E" w:rsidP="00FE7B20">
            <w:pPr>
              <w:widowControl w:val="0"/>
              <w:rPr>
                <w:rStyle w:val="Hyperlink"/>
                <w:rFonts w:ascii="Skeena" w:eastAsiaTheme="majorEastAsia" w:hAnsi="Skeena" w:cs="Arial"/>
                <w:color w:val="000000" w:themeColor="text1"/>
                <w:sz w:val="22"/>
                <w:szCs w:val="22"/>
              </w:rPr>
            </w:pPr>
            <w:r w:rsidRPr="00D84054">
              <w:rPr>
                <w:rFonts w:ascii="Skeena" w:hAnsi="Skeena" w:cs="Arial"/>
                <w:color w:val="000000" w:themeColor="text1"/>
                <w:sz w:val="22"/>
                <w:szCs w:val="22"/>
              </w:rPr>
              <w:t xml:space="preserve">Check BENDEX (MPPM 102.06.02B), SDX (MPPM 102.06.02C) and SVES (MPPM 102.06.02D). Refer to </w:t>
            </w:r>
            <w:r w:rsidRPr="00D84054">
              <w:rPr>
                <w:rFonts w:ascii="Skeena" w:hAnsi="Skeena" w:cs="Arial"/>
                <w:b/>
                <w:color w:val="000000" w:themeColor="text1"/>
                <w:u w:val="single"/>
              </w:rPr>
              <w:fldChar w:fldCharType="begin"/>
            </w:r>
            <w:r w:rsidRPr="00D84054">
              <w:rPr>
                <w:rFonts w:ascii="Skeena" w:hAnsi="Skeena" w:cs="Arial"/>
                <w:b/>
                <w:color w:val="000000" w:themeColor="text1"/>
                <w:sz w:val="22"/>
                <w:szCs w:val="22"/>
                <w:u w:val="single"/>
              </w:rPr>
              <w:instrText xml:space="preserve">HYPERLINK </w:instrText>
            </w:r>
            <w:r w:rsidRPr="00D84054">
              <w:rPr>
                <w:rFonts w:ascii="Skeena" w:hAnsi="Skeena" w:cs="Arial"/>
                <w:b/>
                <w:color w:val="000000" w:themeColor="text1"/>
                <w:u w:val="single"/>
              </w:rPr>
              <w:instrText xml:space="preserve"> \l "Check_System_Interface_BENDEX"</w:instrText>
            </w:r>
            <w:r w:rsidRPr="00D84054">
              <w:rPr>
                <w:rFonts w:ascii="Skeena" w:hAnsi="Skeena" w:cs="Arial"/>
                <w:b/>
                <w:color w:val="000000" w:themeColor="text1"/>
                <w:u w:val="single"/>
              </w:rPr>
            </w:r>
            <w:r w:rsidRPr="00D84054">
              <w:rPr>
                <w:rFonts w:ascii="Skeena" w:hAnsi="Skeena" w:cs="Arial"/>
                <w:b/>
                <w:color w:val="000000" w:themeColor="text1"/>
                <w:u w:val="single"/>
              </w:rPr>
              <w:fldChar w:fldCharType="separate"/>
            </w:r>
            <w:r w:rsidRPr="00D84054">
              <w:rPr>
                <w:rStyle w:val="Hyperlink"/>
                <w:rFonts w:ascii="Skeena" w:eastAsiaTheme="minorHAnsi" w:hAnsi="Skeena"/>
                <w:b/>
                <w:bCs/>
                <w:color w:val="000000" w:themeColor="text1"/>
                <w:sz w:val="22"/>
                <w:szCs w:val="22"/>
              </w:rPr>
              <w:t>Check</w:t>
            </w:r>
            <w:r w:rsidRPr="00D84054">
              <w:rPr>
                <w:rStyle w:val="Hyperlink"/>
                <w:rFonts w:ascii="Skeena" w:eastAsiaTheme="majorEastAsia" w:hAnsi="Skeena"/>
                <w:b/>
                <w:bCs/>
                <w:color w:val="000000" w:themeColor="text1"/>
                <w:sz w:val="22"/>
                <w:szCs w:val="22"/>
              </w:rPr>
              <w:t xml:space="preserve"> System Interfaces</w:t>
            </w:r>
          </w:p>
          <w:p w14:paraId="1D97E006" w14:textId="77777777" w:rsidR="004A029E" w:rsidRPr="00D84054" w:rsidRDefault="004A029E" w:rsidP="00FE7B20">
            <w:pPr>
              <w:widowControl w:val="0"/>
              <w:numPr>
                <w:ilvl w:val="0"/>
                <w:numId w:val="3"/>
              </w:numPr>
              <w:ind w:left="432" w:hanging="216"/>
              <w:contextualSpacing/>
              <w:rPr>
                <w:rFonts w:ascii="Skeena" w:hAnsi="Skeena" w:cs="Arial"/>
                <w:color w:val="000000" w:themeColor="text1"/>
                <w:sz w:val="22"/>
                <w:szCs w:val="22"/>
              </w:rPr>
            </w:pPr>
            <w:r w:rsidRPr="00D84054">
              <w:rPr>
                <w:rFonts w:ascii="Skeena" w:hAnsi="Skeena" w:cs="Arial"/>
                <w:b/>
                <w:color w:val="000000" w:themeColor="text1"/>
                <w:u w:val="single"/>
              </w:rPr>
              <w:fldChar w:fldCharType="end"/>
            </w:r>
            <w:r w:rsidRPr="00D84054">
              <w:rPr>
                <w:rFonts w:ascii="Skeena" w:hAnsi="Skeena" w:cs="Arial"/>
                <w:color w:val="000000" w:themeColor="text1"/>
                <w:sz w:val="22"/>
                <w:szCs w:val="22"/>
              </w:rPr>
              <w:t>Has the applicant already been determined to be disabled, including all requested retroactive months?</w:t>
            </w:r>
          </w:p>
          <w:p w14:paraId="6679F65B" w14:textId="77777777" w:rsidR="004A029E" w:rsidRPr="00D84054" w:rsidRDefault="004A029E" w:rsidP="00FE7B20">
            <w:pPr>
              <w:widowControl w:val="0"/>
              <w:numPr>
                <w:ilvl w:val="1"/>
                <w:numId w:val="3"/>
              </w:numPr>
              <w:ind w:left="648"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 Go to </w:t>
            </w:r>
            <w:hyperlink w:anchor="Proc_App" w:history="1">
              <w:r w:rsidRPr="00106BB7">
                <w:rPr>
                  <w:rStyle w:val="Hyperlink"/>
                  <w:rFonts w:ascii="Skeena" w:hAnsi="Skeena"/>
                  <w:b/>
                  <w:bCs/>
                  <w:sz w:val="22"/>
                  <w:szCs w:val="22"/>
                </w:rPr>
                <w:t>Process Application</w:t>
              </w:r>
            </w:hyperlink>
          </w:p>
          <w:p w14:paraId="6FECF964" w14:textId="77777777" w:rsidR="004A029E" w:rsidRPr="00C1606A" w:rsidRDefault="004A029E" w:rsidP="00FE7B20">
            <w:pPr>
              <w:widowControl w:val="0"/>
              <w:numPr>
                <w:ilvl w:val="1"/>
                <w:numId w:val="3"/>
              </w:numPr>
              <w:ind w:left="648" w:hanging="216"/>
              <w:contextualSpacing/>
              <w:rPr>
                <w:rFonts w:ascii="Skeena" w:hAnsi="Skeena" w:cs="Arial"/>
                <w:color w:val="FF0000"/>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 Go to </w:t>
            </w:r>
            <w:hyperlink w:anchor="Dis_Chk_Step_2" w:history="1">
              <w:r w:rsidRPr="00106BB7">
                <w:rPr>
                  <w:rStyle w:val="Hyperlink"/>
                  <w:rFonts w:ascii="Skeena" w:hAnsi="Skeena"/>
                  <w:b/>
                  <w:bCs/>
                  <w:sz w:val="22"/>
                  <w:szCs w:val="22"/>
                </w:rPr>
                <w:t>Disability Check - OnBase</w:t>
              </w:r>
            </w:hyperlink>
          </w:p>
        </w:tc>
      </w:tr>
      <w:tr w:rsidR="00B0195A" w:rsidRPr="00C1606A" w14:paraId="7E501F58" w14:textId="77777777">
        <w:tc>
          <w:tcPr>
            <w:tcW w:w="2337" w:type="dxa"/>
            <w:shd w:val="clear" w:color="auto" w:fill="F2F2F2" w:themeFill="background1" w:themeFillShade="F2"/>
          </w:tcPr>
          <w:p w14:paraId="35F49309" w14:textId="77777777" w:rsidR="004A029E" w:rsidRPr="0085117E" w:rsidRDefault="004A029E" w:rsidP="00FE7B20">
            <w:pPr>
              <w:widowControl w:val="0"/>
              <w:rPr>
                <w:rFonts w:ascii="Skeena" w:hAnsi="Skeena" w:cs="Arial"/>
                <w:b/>
                <w:color w:val="000000" w:themeColor="text1"/>
                <w:sz w:val="22"/>
                <w:szCs w:val="22"/>
              </w:rPr>
            </w:pPr>
            <w:bookmarkStart w:id="4" w:name="Dis_Chk_Step_2"/>
            <w:r w:rsidRPr="0085117E">
              <w:rPr>
                <w:rFonts w:ascii="Skeena" w:hAnsi="Skeena" w:cs="Arial"/>
                <w:b/>
                <w:color w:val="000000" w:themeColor="text1"/>
                <w:sz w:val="22"/>
                <w:szCs w:val="22"/>
              </w:rPr>
              <w:t>Disability Check – OnBase</w:t>
            </w:r>
            <w:bookmarkEnd w:id="4"/>
          </w:p>
        </w:tc>
        <w:tc>
          <w:tcPr>
            <w:tcW w:w="7142" w:type="dxa"/>
            <w:shd w:val="clear" w:color="auto" w:fill="F2F2F2" w:themeFill="background1" w:themeFillShade="F2"/>
          </w:tcPr>
          <w:p w14:paraId="02B99491" w14:textId="77777777" w:rsidR="004A029E" w:rsidRPr="00D84054" w:rsidRDefault="004A029E" w:rsidP="00FE7B20">
            <w:pPr>
              <w:widowControl w:val="0"/>
              <w:numPr>
                <w:ilvl w:val="0"/>
                <w:numId w:val="3"/>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Is there an existing MAO99 that has not passed the diary date?</w:t>
            </w:r>
          </w:p>
          <w:p w14:paraId="24853F6A" w14:textId="77777777" w:rsidR="004A029E" w:rsidRPr="00D84054" w:rsidRDefault="004A029E" w:rsidP="00FE7B20">
            <w:pPr>
              <w:widowControl w:val="0"/>
              <w:numPr>
                <w:ilvl w:val="1"/>
                <w:numId w:val="3"/>
              </w:numPr>
              <w:ind w:left="648"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 Go to </w:t>
            </w:r>
            <w:hyperlink w:anchor="MOA99_Ret" w:history="1">
              <w:r w:rsidRPr="00106BB7">
                <w:rPr>
                  <w:rStyle w:val="Hyperlink"/>
                  <w:rFonts w:ascii="Skeena" w:hAnsi="Skeena"/>
                  <w:b/>
                  <w:bCs/>
                  <w:sz w:val="22"/>
                  <w:szCs w:val="22"/>
                </w:rPr>
                <w:t>MAO99 Return</w:t>
              </w:r>
            </w:hyperlink>
          </w:p>
          <w:p w14:paraId="26DE9CF4" w14:textId="77777777" w:rsidR="004A029E" w:rsidRPr="00D84054" w:rsidRDefault="004A029E" w:rsidP="00FE7B20">
            <w:pPr>
              <w:widowControl w:val="0"/>
              <w:numPr>
                <w:ilvl w:val="1"/>
                <w:numId w:val="3"/>
              </w:numPr>
              <w:ind w:left="648"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 Continue OnBase check</w:t>
            </w:r>
          </w:p>
          <w:p w14:paraId="45380625" w14:textId="77777777" w:rsidR="004A029E" w:rsidRPr="00D84054" w:rsidRDefault="004A029E" w:rsidP="00FE7B20">
            <w:pPr>
              <w:widowControl w:val="0"/>
              <w:numPr>
                <w:ilvl w:val="0"/>
                <w:numId w:val="3"/>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Is there a pending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in OnBase for the current application?</w:t>
            </w:r>
          </w:p>
          <w:p w14:paraId="11509A8D" w14:textId="77777777" w:rsidR="004A029E" w:rsidRPr="00D84054" w:rsidRDefault="004A029E" w:rsidP="00FE7B20">
            <w:pPr>
              <w:widowControl w:val="0"/>
              <w:numPr>
                <w:ilvl w:val="1"/>
                <w:numId w:val="3"/>
              </w:numPr>
              <w:ind w:left="648"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 Review the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for completeness </w:t>
            </w:r>
          </w:p>
          <w:p w14:paraId="5C45D648" w14:textId="77777777" w:rsidR="004A029E" w:rsidRPr="00D84054" w:rsidRDefault="004A029E" w:rsidP="00FE7B20">
            <w:pPr>
              <w:widowControl w:val="0"/>
              <w:ind w:left="648"/>
              <w:contextualSpacing/>
              <w:rPr>
                <w:rFonts w:ascii="Skeena" w:hAnsi="Skeena" w:cs="Arial"/>
                <w:color w:val="000000" w:themeColor="text1"/>
                <w:sz w:val="22"/>
                <w:szCs w:val="22"/>
              </w:rPr>
            </w:pPr>
            <w:r w:rsidRPr="00D84054">
              <w:rPr>
                <w:rFonts w:ascii="Skeena" w:hAnsi="Skeena" w:cs="Arial"/>
                <w:b/>
                <w:bCs/>
                <w:color w:val="000000" w:themeColor="text1"/>
                <w:sz w:val="22"/>
                <w:szCs w:val="22"/>
              </w:rPr>
              <w:t>Note:</w:t>
            </w:r>
            <w:r w:rsidRPr="00D84054">
              <w:rPr>
                <w:rFonts w:ascii="Skeena" w:hAnsi="Skeena" w:cs="Arial"/>
                <w:color w:val="000000" w:themeColor="text1"/>
                <w:sz w:val="22"/>
                <w:szCs w:val="22"/>
              </w:rPr>
              <w:t xml:space="preserve"> If the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is incomplete, the missing pages/information will need to be requested via DHHS Form 1233.</w:t>
            </w:r>
          </w:p>
          <w:p w14:paraId="7E3A77CC" w14:textId="77777777" w:rsidR="004A029E" w:rsidRPr="00D84054" w:rsidRDefault="004A029E" w:rsidP="00FE7B20">
            <w:pPr>
              <w:widowControl w:val="0"/>
              <w:ind w:left="648"/>
              <w:contextualSpacing/>
              <w:rPr>
                <w:rStyle w:val="Hyperlink"/>
                <w:rFonts w:ascii="Skeena" w:hAnsi="Skeena"/>
                <w:b/>
                <w:bCs/>
                <w:color w:val="000000" w:themeColor="text1"/>
                <w:sz w:val="22"/>
                <w:szCs w:val="22"/>
              </w:rPr>
            </w:pPr>
            <w:r w:rsidRPr="00D84054">
              <w:rPr>
                <w:rFonts w:ascii="Skeena" w:hAnsi="Skeena" w:cs="Arial"/>
                <w:color w:val="000000" w:themeColor="text1"/>
                <w:sz w:val="22"/>
                <w:szCs w:val="22"/>
              </w:rPr>
              <w:t xml:space="preserve">Go to </w:t>
            </w:r>
            <w:hyperlink w:anchor="Proc_App" w:history="1">
              <w:r w:rsidRPr="00106BB7">
                <w:rPr>
                  <w:rStyle w:val="Hyperlink"/>
                  <w:rFonts w:ascii="Skeena" w:hAnsi="Skeena"/>
                  <w:b/>
                  <w:bCs/>
                  <w:sz w:val="22"/>
                  <w:szCs w:val="22"/>
                </w:rPr>
                <w:t>Process Application</w:t>
              </w:r>
            </w:hyperlink>
          </w:p>
          <w:p w14:paraId="2412BFAD" w14:textId="77777777" w:rsidR="004A029E" w:rsidRPr="00C1606A" w:rsidRDefault="004A029E" w:rsidP="00FE7B20">
            <w:pPr>
              <w:widowControl w:val="0"/>
              <w:numPr>
                <w:ilvl w:val="1"/>
                <w:numId w:val="3"/>
              </w:numPr>
              <w:ind w:left="648" w:hanging="216"/>
              <w:contextualSpacing/>
              <w:rPr>
                <w:rFonts w:ascii="Skeena" w:hAnsi="Skeena" w:cs="Arial"/>
                <w:color w:val="FF0000"/>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 Go to </w:t>
            </w:r>
            <w:hyperlink w:anchor="App_Con" w:history="1">
              <w:r w:rsidRPr="00612169">
                <w:rPr>
                  <w:rStyle w:val="Hyperlink"/>
                  <w:rFonts w:ascii="Skeena" w:hAnsi="Skeena"/>
                  <w:b/>
                  <w:bCs/>
                  <w:sz w:val="22"/>
                  <w:szCs w:val="22"/>
                </w:rPr>
                <w:t>Applicant Contact</w:t>
              </w:r>
            </w:hyperlink>
          </w:p>
        </w:tc>
      </w:tr>
      <w:tr w:rsidR="00B0195A" w:rsidRPr="00C1606A" w14:paraId="31E8792D" w14:textId="77777777">
        <w:tc>
          <w:tcPr>
            <w:tcW w:w="2337" w:type="dxa"/>
          </w:tcPr>
          <w:p w14:paraId="62CF6874" w14:textId="77777777" w:rsidR="004A029E" w:rsidRPr="0085117E" w:rsidRDefault="004A029E" w:rsidP="00FE7B20">
            <w:pPr>
              <w:widowControl w:val="0"/>
              <w:rPr>
                <w:rFonts w:ascii="Skeena" w:hAnsi="Skeena" w:cs="Arial"/>
                <w:b/>
                <w:color w:val="000000" w:themeColor="text1"/>
                <w:sz w:val="22"/>
                <w:szCs w:val="22"/>
              </w:rPr>
            </w:pPr>
            <w:bookmarkStart w:id="5" w:name="App_Con"/>
            <w:r w:rsidRPr="0085117E">
              <w:rPr>
                <w:rFonts w:ascii="Skeena" w:hAnsi="Skeena" w:cs="Arial"/>
                <w:b/>
                <w:color w:val="000000" w:themeColor="text1"/>
                <w:sz w:val="22"/>
                <w:szCs w:val="22"/>
              </w:rPr>
              <w:t>Applicant Contact</w:t>
            </w:r>
            <w:bookmarkEnd w:id="5"/>
          </w:p>
        </w:tc>
        <w:tc>
          <w:tcPr>
            <w:tcW w:w="7142" w:type="dxa"/>
          </w:tcPr>
          <w:p w14:paraId="49E72326" w14:textId="30FF7CB4" w:rsidR="004A029E" w:rsidRPr="00D84054" w:rsidRDefault="004A029E" w:rsidP="00FE7B20">
            <w:pPr>
              <w:widowControl w:val="0"/>
              <w:numPr>
                <w:ilvl w:val="0"/>
                <w:numId w:val="8"/>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Review the application and create a DHHS Form 1233 to </w:t>
            </w:r>
            <w:r w:rsidR="00627765" w:rsidRPr="00D84054">
              <w:rPr>
                <w:rFonts w:ascii="Skeena" w:hAnsi="Skeena" w:cs="Arial"/>
                <w:color w:val="000000" w:themeColor="text1"/>
                <w:sz w:val="22"/>
                <w:szCs w:val="22"/>
              </w:rPr>
              <w:t>request</w:t>
            </w:r>
            <w:r w:rsidRPr="00D84054">
              <w:rPr>
                <w:rFonts w:ascii="Skeena" w:hAnsi="Skeena" w:cs="Arial"/>
                <w:color w:val="000000" w:themeColor="text1"/>
                <w:sz w:val="22"/>
                <w:szCs w:val="22"/>
              </w:rPr>
              <w:t xml:space="preserve"> any additional information needed to complete an eligibility determination.</w:t>
            </w:r>
          </w:p>
          <w:p w14:paraId="433C500E" w14:textId="77777777" w:rsidR="004A029E" w:rsidRPr="00D84054" w:rsidRDefault="004A029E" w:rsidP="00FE7B20">
            <w:pPr>
              <w:widowControl w:val="0"/>
              <w:numPr>
                <w:ilvl w:val="0"/>
                <w:numId w:val="8"/>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lastRenderedPageBreak/>
              <w:t xml:space="preserve">Attempt to contact the applicant by phone using the </w:t>
            </w:r>
            <w:hyperlink w:anchor="Dis_Proc_Scrpt" w:history="1">
              <w:r w:rsidRPr="00612169">
                <w:rPr>
                  <w:rStyle w:val="Hyperlink"/>
                  <w:rFonts w:ascii="Skeena" w:hAnsi="Skeena"/>
                  <w:b/>
                  <w:bCs/>
                  <w:sz w:val="22"/>
                  <w:szCs w:val="22"/>
                </w:rPr>
                <w:t>Disability Process Script</w:t>
              </w:r>
            </w:hyperlink>
            <w:r w:rsidRPr="00D84054">
              <w:rPr>
                <w:rFonts w:ascii="Skeena" w:hAnsi="Skeena" w:cs="Arial"/>
                <w:color w:val="000000" w:themeColor="text1"/>
                <w:sz w:val="22"/>
                <w:szCs w:val="22"/>
              </w:rPr>
              <w:t xml:space="preserve"> (MPPM 105.02.01)</w:t>
            </w:r>
          </w:p>
          <w:p w14:paraId="7BD80E76" w14:textId="77777777" w:rsidR="004A029E" w:rsidRPr="00D84054" w:rsidRDefault="004A029E" w:rsidP="00FE7B20">
            <w:pPr>
              <w:widowControl w:val="0"/>
              <w:numPr>
                <w:ilvl w:val="4"/>
                <w:numId w:val="4"/>
              </w:numPr>
              <w:ind w:left="786"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Does the Applicant want to continue the disability process?</w:t>
            </w:r>
          </w:p>
          <w:p w14:paraId="2AAFBBDB" w14:textId="77777777" w:rsidR="004A029E" w:rsidRPr="00D84054" w:rsidRDefault="004A029E" w:rsidP="00FE7B20">
            <w:pPr>
              <w:widowControl w:val="0"/>
              <w:numPr>
                <w:ilvl w:val="5"/>
                <w:numId w:val="4"/>
              </w:numPr>
              <w:ind w:left="1080"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 </w:t>
            </w:r>
          </w:p>
          <w:p w14:paraId="32C6851E" w14:textId="77777777" w:rsidR="004A029E" w:rsidRPr="00D84054" w:rsidRDefault="004A029E" w:rsidP="00FE7B20">
            <w:pPr>
              <w:widowControl w:val="0"/>
              <w:numPr>
                <w:ilvl w:val="6"/>
                <w:numId w:val="4"/>
              </w:numPr>
              <w:ind w:left="1296"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Confirm the applicant’s Name, Date of Birth, Social Security Number, Address and Phone Number</w:t>
            </w:r>
          </w:p>
          <w:p w14:paraId="04EDB176" w14:textId="77777777" w:rsidR="004A029E" w:rsidRPr="00D84054" w:rsidRDefault="004A029E" w:rsidP="00FE7B20">
            <w:pPr>
              <w:widowControl w:val="0"/>
              <w:numPr>
                <w:ilvl w:val="6"/>
                <w:numId w:val="4"/>
              </w:numPr>
              <w:ind w:left="1296" w:hanging="216"/>
              <w:contextualSpacing/>
              <w:rPr>
                <w:rFonts w:ascii="Skeena" w:hAnsi="Skeena" w:cs="Arial"/>
                <w:color w:val="000000" w:themeColor="text1"/>
                <w:sz w:val="22"/>
                <w:szCs w:val="22"/>
                <w:u w:val="single"/>
              </w:rPr>
            </w:pPr>
            <w:r w:rsidRPr="00D84054">
              <w:rPr>
                <w:rFonts w:ascii="Skeena" w:hAnsi="Skeena" w:cs="Arial"/>
                <w:color w:val="000000" w:themeColor="text1"/>
                <w:sz w:val="22"/>
                <w:szCs w:val="22"/>
              </w:rPr>
              <w:t xml:space="preserve">Go to </w:t>
            </w:r>
            <w:hyperlink w:anchor="Prep_Dis_Pak" w:history="1">
              <w:r w:rsidRPr="00612169">
                <w:rPr>
                  <w:rStyle w:val="Hyperlink"/>
                  <w:rFonts w:ascii="Skeena" w:hAnsi="Skeena"/>
                  <w:b/>
                  <w:bCs/>
                  <w:sz w:val="22"/>
                  <w:szCs w:val="22"/>
                </w:rPr>
                <w:t>Prepare Disability Packet</w:t>
              </w:r>
            </w:hyperlink>
          </w:p>
          <w:p w14:paraId="2DBD9C03" w14:textId="77777777" w:rsidR="004A029E" w:rsidRPr="00D84054" w:rsidRDefault="004A029E" w:rsidP="00FE7B20">
            <w:pPr>
              <w:widowControl w:val="0"/>
              <w:numPr>
                <w:ilvl w:val="2"/>
                <w:numId w:val="4"/>
              </w:numPr>
              <w:ind w:left="1080"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 Assess for Family Planning or other MAGI category. </w:t>
            </w:r>
          </w:p>
          <w:p w14:paraId="5E16F601" w14:textId="77777777" w:rsidR="004A029E" w:rsidRPr="00C1606A" w:rsidRDefault="004A029E" w:rsidP="00FE7B20">
            <w:pPr>
              <w:widowControl w:val="0"/>
              <w:numPr>
                <w:ilvl w:val="0"/>
                <w:numId w:val="4"/>
              </w:numPr>
              <w:ind w:left="432" w:hanging="216"/>
              <w:contextualSpacing/>
              <w:rPr>
                <w:rFonts w:ascii="Skeena" w:hAnsi="Skeena" w:cs="Arial"/>
                <w:color w:val="FF0000"/>
                <w:sz w:val="22"/>
                <w:szCs w:val="22"/>
              </w:rPr>
            </w:pPr>
            <w:r w:rsidRPr="00D84054">
              <w:rPr>
                <w:rFonts w:ascii="Skeena" w:hAnsi="Skeena" w:cs="Arial"/>
                <w:color w:val="000000" w:themeColor="text1"/>
                <w:sz w:val="22"/>
                <w:szCs w:val="22"/>
              </w:rPr>
              <w:t xml:space="preserve">If unable to contact the applicant by phone, go to </w:t>
            </w:r>
            <w:hyperlink w:anchor="Prep_Dis_Pak" w:history="1">
              <w:r w:rsidRPr="00612169">
                <w:rPr>
                  <w:rStyle w:val="Hyperlink"/>
                  <w:rFonts w:ascii="Skeena" w:hAnsi="Skeena"/>
                  <w:b/>
                  <w:bCs/>
                  <w:sz w:val="22"/>
                  <w:szCs w:val="22"/>
                </w:rPr>
                <w:t>Prepare Disability Packet</w:t>
              </w:r>
            </w:hyperlink>
          </w:p>
        </w:tc>
      </w:tr>
      <w:tr w:rsidR="00B0195A" w:rsidRPr="00C1606A" w14:paraId="7AF01A1B" w14:textId="77777777" w:rsidTr="004D0671">
        <w:tc>
          <w:tcPr>
            <w:tcW w:w="2337" w:type="dxa"/>
            <w:shd w:val="clear" w:color="auto" w:fill="F2F2F2" w:themeFill="background1" w:themeFillShade="F2"/>
          </w:tcPr>
          <w:p w14:paraId="3E7D9401" w14:textId="77777777" w:rsidR="004A029E" w:rsidRPr="0085117E" w:rsidRDefault="004A029E" w:rsidP="00FE7B20">
            <w:pPr>
              <w:widowControl w:val="0"/>
              <w:rPr>
                <w:rFonts w:ascii="Skeena" w:hAnsi="Skeena" w:cs="Arial"/>
                <w:b/>
                <w:color w:val="000000" w:themeColor="text1"/>
                <w:sz w:val="22"/>
                <w:szCs w:val="22"/>
              </w:rPr>
            </w:pPr>
            <w:bookmarkStart w:id="6" w:name="Prep_Dis_Pak"/>
            <w:r w:rsidRPr="0085117E">
              <w:rPr>
                <w:rFonts w:ascii="Skeena" w:hAnsi="Skeena" w:cs="Arial"/>
                <w:b/>
                <w:color w:val="000000" w:themeColor="text1"/>
                <w:sz w:val="22"/>
                <w:szCs w:val="22"/>
              </w:rPr>
              <w:lastRenderedPageBreak/>
              <w:t>Prepare Disability Packet</w:t>
            </w:r>
            <w:bookmarkEnd w:id="6"/>
          </w:p>
        </w:tc>
        <w:tc>
          <w:tcPr>
            <w:tcW w:w="7142" w:type="dxa"/>
            <w:shd w:val="clear" w:color="auto" w:fill="F2F2F2" w:themeFill="background1" w:themeFillShade="F2"/>
          </w:tcPr>
          <w:p w14:paraId="72A3D057" w14:textId="50DBEDF1" w:rsidR="004A029E" w:rsidRPr="00D84054" w:rsidRDefault="004A029E" w:rsidP="00FE7B20">
            <w:pPr>
              <w:widowControl w:val="0"/>
              <w:numPr>
                <w:ilvl w:val="0"/>
                <w:numId w:val="4"/>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On the</w:t>
            </w:r>
            <w:r w:rsidRPr="00D84054" w:rsidDel="00557DA5">
              <w:rPr>
                <w:rFonts w:ascii="Skeena" w:hAnsi="Skeena" w:cs="Arial"/>
                <w:color w:val="000000" w:themeColor="text1"/>
                <w:sz w:val="22"/>
                <w:szCs w:val="22"/>
              </w:rPr>
              <w:t xml:space="preserve"> </w:t>
            </w:r>
            <w:r w:rsidRPr="00D84054" w:rsidDel="00557DA5">
              <w:rPr>
                <w:rFonts w:ascii="Skeena" w:hAnsi="Skeena" w:cs="Arial"/>
                <w:i/>
                <w:iCs/>
                <w:color w:val="000000" w:themeColor="text1"/>
                <w:sz w:val="22"/>
                <w:szCs w:val="22"/>
              </w:rPr>
              <w:t>Disability Report</w:t>
            </w:r>
            <w:r w:rsidRPr="00D84054">
              <w:rPr>
                <w:rFonts w:ascii="Skeena" w:hAnsi="Skeena" w:cs="Arial"/>
                <w:color w:val="000000" w:themeColor="text1"/>
                <w:sz w:val="22"/>
                <w:szCs w:val="22"/>
              </w:rPr>
              <w:t>, type the applicant’s Name, Date of Birth, last four of the Social Security Number, Address, Phone Number</w:t>
            </w:r>
            <w:r w:rsidR="00DB4410" w:rsidRPr="00D84054">
              <w:rPr>
                <w:rFonts w:ascii="Skeena" w:hAnsi="Skeena" w:cs="Arial"/>
                <w:color w:val="000000" w:themeColor="text1"/>
                <w:sz w:val="22"/>
                <w:szCs w:val="22"/>
              </w:rPr>
              <w:t>,</w:t>
            </w:r>
            <w:r w:rsidRPr="00D84054">
              <w:rPr>
                <w:rFonts w:ascii="Skeena" w:hAnsi="Skeena" w:cs="Arial"/>
                <w:color w:val="000000" w:themeColor="text1"/>
                <w:sz w:val="22"/>
                <w:szCs w:val="22"/>
              </w:rPr>
              <w:t xml:space="preserve"> and other Identification and Contact information. </w:t>
            </w:r>
          </w:p>
          <w:p w14:paraId="117C7B9D" w14:textId="603C8999" w:rsidR="004A029E" w:rsidRPr="00D84054" w:rsidRDefault="004A029E" w:rsidP="00FE7B20">
            <w:pPr>
              <w:widowControl w:val="0"/>
              <w:ind w:left="432"/>
              <w:contextualSpacing/>
              <w:rPr>
                <w:rFonts w:ascii="Skeena" w:hAnsi="Skeena" w:cs="Arial"/>
                <w:color w:val="000000" w:themeColor="text1"/>
                <w:sz w:val="22"/>
                <w:szCs w:val="22"/>
              </w:rPr>
            </w:pPr>
            <w:r w:rsidRPr="00D84054">
              <w:rPr>
                <w:rFonts w:ascii="Skeena" w:hAnsi="Skeena" w:cs="Arial"/>
                <w:b/>
                <w:color w:val="000000" w:themeColor="text1"/>
                <w:sz w:val="22"/>
                <w:szCs w:val="22"/>
              </w:rPr>
              <w:t xml:space="preserve">Fill in the “For DHHS Use Only” box </w:t>
            </w:r>
            <w:r w:rsidRPr="00D84054">
              <w:rPr>
                <w:rFonts w:ascii="Skeena" w:hAnsi="Skeena" w:cs="Arial"/>
                <w:color w:val="000000" w:themeColor="text1"/>
                <w:sz w:val="22"/>
                <w:szCs w:val="22"/>
              </w:rPr>
              <w:t>by typing the complete Household Number and Application</w:t>
            </w:r>
            <w:r w:rsidR="00DB4410" w:rsidRPr="00D84054">
              <w:rPr>
                <w:rFonts w:ascii="Skeena" w:hAnsi="Skeena" w:cs="Arial"/>
                <w:color w:val="000000" w:themeColor="text1"/>
                <w:sz w:val="22"/>
                <w:szCs w:val="22"/>
              </w:rPr>
              <w:t xml:space="preserve"> (Medicaid)</w:t>
            </w:r>
            <w:r w:rsidRPr="00D84054">
              <w:rPr>
                <w:rFonts w:ascii="Skeena" w:hAnsi="Skeena" w:cs="Arial"/>
                <w:color w:val="000000" w:themeColor="text1"/>
                <w:sz w:val="22"/>
                <w:szCs w:val="22"/>
              </w:rPr>
              <w:t xml:space="preserve"> Date and indicate whether it is a request for an Initial or Retro Only decision and the beginning </w:t>
            </w:r>
            <w:r w:rsidR="00931491" w:rsidRPr="00D84054">
              <w:rPr>
                <w:rFonts w:ascii="Skeena" w:hAnsi="Skeena" w:cs="Arial"/>
                <w:color w:val="000000" w:themeColor="text1"/>
                <w:sz w:val="22"/>
                <w:szCs w:val="22"/>
              </w:rPr>
              <w:t xml:space="preserve">of </w:t>
            </w:r>
            <w:r w:rsidRPr="00D84054">
              <w:rPr>
                <w:rFonts w:ascii="Skeena" w:hAnsi="Skeena" w:cs="Arial"/>
                <w:color w:val="000000" w:themeColor="text1"/>
                <w:sz w:val="22"/>
                <w:szCs w:val="22"/>
              </w:rPr>
              <w:t>Retro month</w:t>
            </w:r>
            <w:r w:rsidR="00931491" w:rsidRPr="00D84054">
              <w:rPr>
                <w:rFonts w:ascii="Skeena" w:hAnsi="Skeena" w:cs="Arial"/>
                <w:color w:val="000000" w:themeColor="text1"/>
                <w:sz w:val="22"/>
                <w:szCs w:val="22"/>
              </w:rPr>
              <w:t>s</w:t>
            </w:r>
            <w:r w:rsidRPr="00D84054">
              <w:rPr>
                <w:rFonts w:ascii="Skeena" w:hAnsi="Skeena" w:cs="Arial"/>
                <w:color w:val="000000" w:themeColor="text1"/>
                <w:sz w:val="22"/>
                <w:szCs w:val="22"/>
              </w:rPr>
              <w:t>.</w:t>
            </w:r>
          </w:p>
          <w:p w14:paraId="6F9EFFFD" w14:textId="0D77A11B" w:rsidR="004A029E" w:rsidRPr="00D84054" w:rsidRDefault="004A029E" w:rsidP="00FE7B20">
            <w:pPr>
              <w:widowControl w:val="0"/>
              <w:numPr>
                <w:ilvl w:val="0"/>
                <w:numId w:val="4"/>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On the DHHS Form 921, </w:t>
            </w:r>
            <w:r w:rsidRPr="00D84054">
              <w:rPr>
                <w:rFonts w:ascii="Skeena" w:hAnsi="Skeena" w:cs="Arial"/>
                <w:b/>
                <w:color w:val="000000" w:themeColor="text1"/>
                <w:sz w:val="22"/>
                <w:szCs w:val="22"/>
              </w:rPr>
              <w:t>fill in the “To Be Completed By SCDHHS” box</w:t>
            </w:r>
            <w:r w:rsidRPr="00D84054">
              <w:rPr>
                <w:rFonts w:ascii="Skeena" w:hAnsi="Skeena" w:cs="Arial"/>
                <w:color w:val="000000" w:themeColor="text1"/>
                <w:sz w:val="22"/>
                <w:szCs w:val="22"/>
              </w:rPr>
              <w:t xml:space="preserve"> by typing the Name, last four of the Social Security Number, Date of Birth</w:t>
            </w:r>
            <w:r w:rsidR="00931491" w:rsidRPr="00D84054">
              <w:rPr>
                <w:rFonts w:ascii="Skeena" w:hAnsi="Skeena" w:cs="Arial"/>
                <w:color w:val="000000" w:themeColor="text1"/>
                <w:sz w:val="22"/>
                <w:szCs w:val="22"/>
              </w:rPr>
              <w:t>,</w:t>
            </w:r>
            <w:r w:rsidRPr="00D84054">
              <w:rPr>
                <w:rFonts w:ascii="Skeena" w:hAnsi="Skeena" w:cs="Arial"/>
                <w:color w:val="000000" w:themeColor="text1"/>
                <w:sz w:val="22"/>
                <w:szCs w:val="22"/>
              </w:rPr>
              <w:t xml:space="preserve"> and complete Household or Application ID number. </w:t>
            </w:r>
          </w:p>
          <w:p w14:paraId="66FC7969" w14:textId="1B26EF07" w:rsidR="00931491" w:rsidRPr="00D84054" w:rsidRDefault="004A029E" w:rsidP="00FE7B20">
            <w:pPr>
              <w:widowControl w:val="0"/>
              <w:numPr>
                <w:ilvl w:val="1"/>
                <w:numId w:val="4"/>
              </w:numPr>
              <w:ind w:left="913"/>
              <w:contextualSpacing/>
              <w:rPr>
                <w:rFonts w:ascii="Skeena" w:hAnsi="Skeena" w:cs="Arial"/>
                <w:color w:val="000000" w:themeColor="text1"/>
                <w:sz w:val="22"/>
                <w:szCs w:val="22"/>
              </w:rPr>
            </w:pPr>
            <w:r w:rsidRPr="00D84054">
              <w:rPr>
                <w:rFonts w:ascii="Skeena" w:hAnsi="Skeena" w:cs="Arial"/>
                <w:color w:val="000000" w:themeColor="text1"/>
                <w:sz w:val="22"/>
                <w:szCs w:val="22"/>
              </w:rPr>
              <w:t>A DHHS Form 921 is not necessary if the applicant is deceased and documentation was submitted with the date and cause of death, preferably the death summary or case notes from the hospital.</w:t>
            </w:r>
          </w:p>
          <w:p w14:paraId="4E40B314" w14:textId="13011B2B" w:rsidR="004A029E" w:rsidRPr="00D84054" w:rsidRDefault="004A029E" w:rsidP="00FE7B20">
            <w:pPr>
              <w:widowControl w:val="0"/>
              <w:numPr>
                <w:ilvl w:val="0"/>
                <w:numId w:val="4"/>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Update the DHHS Form 1233 to add the </w:t>
            </w:r>
            <w:r w:rsidRPr="00D84054">
              <w:rPr>
                <w:rFonts w:ascii="Skeena" w:hAnsi="Skeena" w:cs="Arial"/>
                <w:i/>
                <w:iCs/>
                <w:color w:val="000000" w:themeColor="text1"/>
                <w:sz w:val="22"/>
                <w:szCs w:val="22"/>
              </w:rPr>
              <w:t xml:space="preserve">Disability Packet </w:t>
            </w:r>
            <w:r w:rsidRPr="00D84054">
              <w:rPr>
                <w:rFonts w:ascii="Skeena" w:hAnsi="Skeena" w:cs="Arial"/>
                <w:color w:val="000000" w:themeColor="text1"/>
                <w:sz w:val="22"/>
                <w:szCs w:val="22"/>
              </w:rPr>
              <w:t xml:space="preserve">and </w:t>
            </w:r>
            <w:r w:rsidRPr="00D84054">
              <w:rPr>
                <w:rFonts w:ascii="Skeena" w:hAnsi="Skeena" w:cs="Arial"/>
                <w:i/>
                <w:iCs/>
                <w:color w:val="000000" w:themeColor="text1"/>
                <w:sz w:val="22"/>
                <w:szCs w:val="22"/>
              </w:rPr>
              <w:t>Medical Records</w:t>
            </w:r>
            <w:r w:rsidR="005852E1" w:rsidRPr="00D84054">
              <w:rPr>
                <w:rFonts w:ascii="Skeena" w:hAnsi="Skeena" w:cs="Arial"/>
                <w:i/>
                <w:iCs/>
                <w:color w:val="000000" w:themeColor="text1"/>
                <w:sz w:val="22"/>
                <w:szCs w:val="22"/>
              </w:rPr>
              <w:t xml:space="preserve"> </w:t>
            </w:r>
            <w:r w:rsidR="005852E1" w:rsidRPr="00D84054">
              <w:rPr>
                <w:rFonts w:ascii="Skeena" w:hAnsi="Skeena" w:cs="Arial"/>
                <w:color w:val="000000" w:themeColor="text1"/>
                <w:sz w:val="22"/>
                <w:szCs w:val="22"/>
              </w:rPr>
              <w:t>alon</w:t>
            </w:r>
            <w:r w:rsidR="00091C34" w:rsidRPr="00D84054">
              <w:rPr>
                <w:rFonts w:ascii="Skeena" w:hAnsi="Skeena" w:cs="Arial"/>
                <w:color w:val="000000" w:themeColor="text1"/>
                <w:sz w:val="22"/>
                <w:szCs w:val="22"/>
              </w:rPr>
              <w:t xml:space="preserve">g with any financial and/or </w:t>
            </w:r>
            <w:r w:rsidR="007D6910" w:rsidRPr="00D84054">
              <w:rPr>
                <w:rFonts w:ascii="Skeena" w:hAnsi="Skeena" w:cs="Arial"/>
                <w:color w:val="000000" w:themeColor="text1"/>
                <w:sz w:val="22"/>
                <w:szCs w:val="22"/>
              </w:rPr>
              <w:t>non-financial</w:t>
            </w:r>
            <w:r w:rsidR="00091C34" w:rsidRPr="00D84054">
              <w:rPr>
                <w:rFonts w:ascii="Skeena" w:hAnsi="Skeena" w:cs="Arial"/>
                <w:color w:val="000000" w:themeColor="text1"/>
                <w:sz w:val="22"/>
                <w:szCs w:val="22"/>
              </w:rPr>
              <w:t xml:space="preserve"> information </w:t>
            </w:r>
            <w:r w:rsidR="007D6910" w:rsidRPr="00D84054">
              <w:rPr>
                <w:rFonts w:ascii="Skeena" w:hAnsi="Skeena" w:cs="Arial"/>
                <w:color w:val="000000" w:themeColor="text1"/>
                <w:sz w:val="22"/>
                <w:szCs w:val="22"/>
              </w:rPr>
              <w:t>that is needed</w:t>
            </w:r>
            <w:r w:rsidRPr="00D84054">
              <w:rPr>
                <w:rFonts w:ascii="Skeena" w:hAnsi="Skeena" w:cs="Arial"/>
                <w:color w:val="000000" w:themeColor="text1"/>
                <w:sz w:val="22"/>
                <w:szCs w:val="22"/>
              </w:rPr>
              <w:t>.</w:t>
            </w:r>
          </w:p>
          <w:p w14:paraId="2322DFBB" w14:textId="2619AE95" w:rsidR="004A029E" w:rsidRPr="00D84054" w:rsidRDefault="004A029E" w:rsidP="00FE7B20">
            <w:pPr>
              <w:widowControl w:val="0"/>
              <w:numPr>
                <w:ilvl w:val="0"/>
                <w:numId w:val="4"/>
              </w:numPr>
              <w:ind w:left="432" w:hanging="216"/>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Mail the DHHS Form 1233 and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to the applicant and Authorized Representative. Allow 15 days to return the required information. Reminder: When setting the follow-up date in OnBase, add an additional two (2) days to allow for scanning and task creation in Workload Pro.</w:t>
            </w:r>
          </w:p>
          <w:p w14:paraId="02645008" w14:textId="77777777" w:rsidR="00B25DA7" w:rsidRPr="00D84054" w:rsidRDefault="004A029E" w:rsidP="00FE7B20">
            <w:pPr>
              <w:widowControl w:val="0"/>
              <w:ind w:left="432"/>
              <w:contextualSpacing/>
              <w:rPr>
                <w:rFonts w:ascii="Skeena" w:hAnsi="Skeena" w:cs="Arial"/>
                <w:b/>
                <w:color w:val="000000" w:themeColor="text1"/>
                <w:sz w:val="22"/>
                <w:szCs w:val="22"/>
              </w:rPr>
            </w:pPr>
            <w:r w:rsidRPr="00D84054">
              <w:rPr>
                <w:rFonts w:ascii="Skeena" w:hAnsi="Skeena" w:cs="Arial"/>
                <w:b/>
                <w:color w:val="000000" w:themeColor="text1"/>
                <w:sz w:val="22"/>
                <w:szCs w:val="22"/>
              </w:rPr>
              <w:t>NOTE</w:t>
            </w:r>
          </w:p>
          <w:p w14:paraId="3F6F5F9F" w14:textId="7D364C8B" w:rsidR="004A029E" w:rsidRPr="00D84054" w:rsidRDefault="004A029E" w:rsidP="00D84054">
            <w:pPr>
              <w:widowControl w:val="0"/>
              <w:ind w:left="432"/>
              <w:contextualSpacing/>
              <w:rPr>
                <w:rFonts w:ascii="Skeena" w:hAnsi="Skeena" w:cs="Arial"/>
                <w:dstrike/>
                <w:color w:val="000000" w:themeColor="text1"/>
                <w:sz w:val="22"/>
                <w:szCs w:val="22"/>
              </w:rPr>
            </w:pPr>
            <w:r w:rsidRPr="00D84054">
              <w:rPr>
                <w:rFonts w:ascii="Skeena" w:hAnsi="Skeena" w:cs="Arial"/>
                <w:color w:val="000000" w:themeColor="text1"/>
                <w:sz w:val="22"/>
                <w:szCs w:val="22"/>
              </w:rPr>
              <w:t>If the applicant is deceased, include documentation of the date and cause of death, preferably the death summary or case notes from the hospital. The death must be linked to the applicant’s underlying disability.</w:t>
            </w:r>
          </w:p>
          <w:p w14:paraId="2EB4231D" w14:textId="77777777" w:rsidR="004A029E" w:rsidRPr="00D84054" w:rsidRDefault="004A029E" w:rsidP="00FE7B20">
            <w:pPr>
              <w:pStyle w:val="ListParagraph"/>
              <w:widowControl w:val="0"/>
              <w:numPr>
                <w:ilvl w:val="0"/>
                <w:numId w:val="4"/>
              </w:numPr>
              <w:rPr>
                <w:rFonts w:ascii="Skeena" w:hAnsi="Skeena" w:cs="Arial"/>
                <w:color w:val="000000" w:themeColor="text1"/>
                <w:sz w:val="22"/>
                <w:szCs w:val="22"/>
              </w:rPr>
            </w:pPr>
            <w:r w:rsidRPr="00D84054">
              <w:rPr>
                <w:rFonts w:ascii="Skeena" w:hAnsi="Skeena" w:cs="Arial"/>
                <w:color w:val="000000" w:themeColor="text1"/>
                <w:sz w:val="22"/>
                <w:szCs w:val="22"/>
              </w:rPr>
              <w:t xml:space="preserve">The Eligibility Specialist will complete the DHHS Form 3218-M (Capitol Bridge Referral Form) and upload in OnBase. </w:t>
            </w:r>
          </w:p>
          <w:p w14:paraId="4FB3ECE5" w14:textId="77777777" w:rsidR="004A029E" w:rsidRPr="00D84054" w:rsidRDefault="004A029E" w:rsidP="00FE7B20">
            <w:pPr>
              <w:pStyle w:val="ListParagraph"/>
              <w:widowControl w:val="0"/>
              <w:numPr>
                <w:ilvl w:val="1"/>
                <w:numId w:val="4"/>
              </w:numPr>
              <w:ind w:left="1080"/>
              <w:rPr>
                <w:rFonts w:ascii="Skeena" w:hAnsi="Skeena" w:cs="Arial"/>
                <w:color w:val="000000" w:themeColor="text1"/>
                <w:sz w:val="22"/>
                <w:szCs w:val="22"/>
              </w:rPr>
            </w:pPr>
            <w:r w:rsidRPr="00D84054">
              <w:rPr>
                <w:rFonts w:ascii="Skeena" w:hAnsi="Skeena" w:cs="Arial"/>
                <w:color w:val="000000" w:themeColor="text1"/>
                <w:sz w:val="22"/>
                <w:szCs w:val="22"/>
              </w:rPr>
              <w:t xml:space="preserve">The Eligibility Specialist will complete the Capitol Bridge Referral Service Manager ticket with the completed DHHS Form 3218-M form attached.  </w:t>
            </w:r>
          </w:p>
          <w:p w14:paraId="4493F378" w14:textId="77777777" w:rsidR="004A029E" w:rsidRPr="00C1606A" w:rsidRDefault="004A029E" w:rsidP="00FE7B20">
            <w:pPr>
              <w:widowControl w:val="0"/>
              <w:numPr>
                <w:ilvl w:val="0"/>
                <w:numId w:val="4"/>
              </w:numPr>
              <w:ind w:left="432" w:hanging="216"/>
              <w:contextualSpacing/>
              <w:rPr>
                <w:rFonts w:ascii="Skeena" w:hAnsi="Skeena" w:cs="Arial"/>
                <w:color w:val="FF0000"/>
                <w:sz w:val="22"/>
                <w:szCs w:val="22"/>
              </w:rPr>
            </w:pPr>
            <w:r w:rsidRPr="00D84054">
              <w:rPr>
                <w:rFonts w:ascii="Skeena" w:hAnsi="Skeena" w:cs="Arial"/>
                <w:color w:val="000000" w:themeColor="text1"/>
                <w:sz w:val="22"/>
                <w:szCs w:val="22"/>
              </w:rPr>
              <w:lastRenderedPageBreak/>
              <w:t xml:space="preserve">Go to </w:t>
            </w:r>
            <w:hyperlink w:anchor="Info_Ret">
              <w:r w:rsidRPr="00B25DA7">
                <w:rPr>
                  <w:rStyle w:val="Hyperlink"/>
                  <w:rFonts w:ascii="Skeena" w:hAnsi="Skeena"/>
                  <w:b/>
                  <w:bCs/>
                  <w:sz w:val="22"/>
                  <w:szCs w:val="22"/>
                </w:rPr>
                <w:t>Information Return</w:t>
              </w:r>
            </w:hyperlink>
            <w:r w:rsidRPr="00C1606A">
              <w:rPr>
                <w:rFonts w:ascii="Skeena" w:hAnsi="Skeena" w:cs="Arial"/>
                <w:b/>
                <w:bCs/>
                <w:color w:val="FF0000"/>
                <w:sz w:val="22"/>
                <w:szCs w:val="22"/>
                <w:u w:val="single"/>
              </w:rPr>
              <w:t xml:space="preserve"> </w:t>
            </w:r>
          </w:p>
        </w:tc>
      </w:tr>
      <w:tr w:rsidR="00B0195A" w:rsidRPr="00C1606A" w14:paraId="111888CB" w14:textId="77777777">
        <w:tc>
          <w:tcPr>
            <w:tcW w:w="2337" w:type="dxa"/>
            <w:vMerge w:val="restart"/>
          </w:tcPr>
          <w:p w14:paraId="68268401" w14:textId="77777777" w:rsidR="004A029E" w:rsidRPr="0085117E" w:rsidRDefault="004A029E" w:rsidP="00FE7B20">
            <w:pPr>
              <w:widowControl w:val="0"/>
              <w:rPr>
                <w:rFonts w:ascii="Skeena" w:hAnsi="Skeena" w:cs="Arial"/>
                <w:b/>
                <w:color w:val="000000" w:themeColor="text1"/>
                <w:sz w:val="22"/>
                <w:szCs w:val="22"/>
              </w:rPr>
            </w:pPr>
            <w:bookmarkStart w:id="7" w:name="Info_Ret"/>
            <w:r w:rsidRPr="0085117E">
              <w:rPr>
                <w:rFonts w:ascii="Skeena" w:hAnsi="Skeena" w:cs="Arial"/>
                <w:b/>
                <w:color w:val="000000" w:themeColor="text1"/>
                <w:sz w:val="22"/>
                <w:szCs w:val="22"/>
              </w:rPr>
              <w:lastRenderedPageBreak/>
              <w:t>Information Return</w:t>
            </w:r>
            <w:bookmarkEnd w:id="7"/>
          </w:p>
          <w:p w14:paraId="28A3007E" w14:textId="77777777" w:rsidR="004A029E" w:rsidRPr="0085117E" w:rsidRDefault="004A029E" w:rsidP="00FE7B20">
            <w:pPr>
              <w:widowControl w:val="0"/>
              <w:rPr>
                <w:rFonts w:ascii="Skeena" w:hAnsi="Skeena" w:cs="Arial"/>
                <w:b/>
                <w:color w:val="000000" w:themeColor="text1"/>
                <w:sz w:val="22"/>
                <w:szCs w:val="22"/>
              </w:rPr>
            </w:pPr>
          </w:p>
          <w:p w14:paraId="1056AB5B"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 xml:space="preserve">If </w:t>
            </w:r>
            <w:r w:rsidRPr="0085117E">
              <w:rPr>
                <w:rFonts w:ascii="Skeena" w:hAnsi="Skeena" w:cs="Arial"/>
                <w:color w:val="000000" w:themeColor="text1"/>
                <w:sz w:val="22"/>
                <w:szCs w:val="22"/>
                <w:u w:val="single"/>
              </w:rPr>
              <w:t>no</w:t>
            </w:r>
            <w:r w:rsidRPr="0085117E">
              <w:rPr>
                <w:rFonts w:ascii="Skeena" w:hAnsi="Skeena" w:cs="Arial"/>
                <w:color w:val="000000" w:themeColor="text1"/>
                <w:sz w:val="22"/>
                <w:szCs w:val="22"/>
              </w:rPr>
              <w:t xml:space="preserve"> information is returned within 15 days, deny the application for Failure to Return Information.</w:t>
            </w:r>
          </w:p>
          <w:p w14:paraId="67F883C5" w14:textId="77777777" w:rsidR="004A029E" w:rsidRPr="0085117E" w:rsidRDefault="004A029E" w:rsidP="00FE7B20">
            <w:pPr>
              <w:widowControl w:val="0"/>
              <w:rPr>
                <w:rFonts w:ascii="Skeena" w:hAnsi="Skeena" w:cs="Arial"/>
                <w:color w:val="000000" w:themeColor="text1"/>
                <w:sz w:val="22"/>
                <w:szCs w:val="22"/>
              </w:rPr>
            </w:pPr>
          </w:p>
          <w:p w14:paraId="43E401DF"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If information is returned, check Part 1 and Part 2.</w:t>
            </w:r>
          </w:p>
          <w:p w14:paraId="1D2891AB" w14:textId="77777777" w:rsidR="004A029E" w:rsidRPr="0085117E" w:rsidRDefault="004A029E" w:rsidP="00FE7B20">
            <w:pPr>
              <w:widowControl w:val="0"/>
              <w:rPr>
                <w:rFonts w:ascii="Skeena" w:hAnsi="Skeena" w:cs="Arial"/>
                <w:color w:val="000000" w:themeColor="text1"/>
                <w:sz w:val="22"/>
                <w:szCs w:val="22"/>
              </w:rPr>
            </w:pPr>
          </w:p>
          <w:p w14:paraId="386915CD" w14:textId="77777777" w:rsidR="004A029E" w:rsidRPr="0085117E" w:rsidRDefault="004A029E" w:rsidP="00FE7B20">
            <w:pPr>
              <w:widowControl w:val="0"/>
              <w:rPr>
                <w:rFonts w:ascii="Skeena" w:hAnsi="Skeena" w:cs="Arial"/>
                <w:color w:val="000000" w:themeColor="text1"/>
                <w:sz w:val="22"/>
                <w:szCs w:val="22"/>
              </w:rPr>
            </w:pPr>
          </w:p>
          <w:p w14:paraId="32763AA8" w14:textId="18C150C3"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b/>
                <w:bCs/>
                <w:color w:val="000000" w:themeColor="text1"/>
                <w:sz w:val="22"/>
                <w:szCs w:val="22"/>
              </w:rPr>
              <w:t>NOTE:</w:t>
            </w:r>
            <w:r w:rsidRPr="0085117E">
              <w:rPr>
                <w:rFonts w:ascii="Skeena" w:hAnsi="Skeena" w:cs="Arial"/>
                <w:color w:val="000000" w:themeColor="text1"/>
                <w:sz w:val="22"/>
                <w:szCs w:val="22"/>
              </w:rPr>
              <w:t xml:space="preserve"> The </w:t>
            </w:r>
            <w:r w:rsidR="00C819B7" w:rsidRPr="0085117E">
              <w:rPr>
                <w:rFonts w:ascii="Skeena" w:hAnsi="Skeena" w:cs="Arial"/>
                <w:color w:val="000000" w:themeColor="text1"/>
                <w:sz w:val="22"/>
                <w:szCs w:val="22"/>
              </w:rPr>
              <w:t>D</w:t>
            </w:r>
            <w:r w:rsidRPr="0085117E">
              <w:rPr>
                <w:rFonts w:ascii="Skeena" w:hAnsi="Skeena" w:cs="Arial"/>
                <w:color w:val="000000" w:themeColor="text1"/>
                <w:sz w:val="22"/>
                <w:szCs w:val="22"/>
              </w:rPr>
              <w:t>isability Packet must be checked</w:t>
            </w:r>
            <w:r w:rsidRPr="0085117E">
              <w:rPr>
                <w:rFonts w:ascii="Skeena" w:hAnsi="Skeena" w:cs="Arial"/>
                <w:color w:val="000000" w:themeColor="text1"/>
              </w:rPr>
              <w:t>,</w:t>
            </w:r>
            <w:r w:rsidRPr="0085117E">
              <w:rPr>
                <w:rFonts w:ascii="Skeena" w:hAnsi="Skeena" w:cs="Arial"/>
                <w:color w:val="000000" w:themeColor="text1"/>
                <w:sz w:val="22"/>
                <w:szCs w:val="22"/>
              </w:rPr>
              <w:t xml:space="preserve"> and the Checklist completed as soon as the Disability Packet is received. </w:t>
            </w:r>
          </w:p>
        </w:tc>
        <w:tc>
          <w:tcPr>
            <w:tcW w:w="7142" w:type="dxa"/>
          </w:tcPr>
          <w:p w14:paraId="7CB5090F" w14:textId="77777777" w:rsidR="004A029E" w:rsidRPr="00D84054" w:rsidRDefault="004A029E" w:rsidP="00FE7B20">
            <w:pPr>
              <w:widowControl w:val="0"/>
              <w:rPr>
                <w:rFonts w:ascii="Skeena" w:hAnsi="Skeena" w:cs="Arial"/>
                <w:b/>
                <w:color w:val="000000" w:themeColor="text1"/>
                <w:sz w:val="22"/>
                <w:szCs w:val="22"/>
              </w:rPr>
            </w:pPr>
            <w:bookmarkStart w:id="8" w:name="Info_Ret_Pt_1"/>
            <w:r w:rsidRPr="00D84054">
              <w:rPr>
                <w:rFonts w:ascii="Skeena" w:hAnsi="Skeena" w:cs="Arial"/>
                <w:b/>
                <w:color w:val="000000" w:themeColor="text1"/>
                <w:sz w:val="22"/>
                <w:szCs w:val="22"/>
              </w:rPr>
              <w:t>Part 1</w:t>
            </w:r>
            <w:bookmarkEnd w:id="8"/>
          </w:p>
          <w:p w14:paraId="48296FF9" w14:textId="77777777" w:rsidR="004A029E" w:rsidRPr="00D84054" w:rsidRDefault="004A029E" w:rsidP="00FE7B20">
            <w:pPr>
              <w:widowControl w:val="0"/>
              <w:rPr>
                <w:rFonts w:ascii="Skeena" w:hAnsi="Skeena" w:cs="Arial"/>
                <w:color w:val="000000" w:themeColor="text1"/>
                <w:sz w:val="22"/>
                <w:szCs w:val="22"/>
              </w:rPr>
            </w:pPr>
            <w:r w:rsidRPr="00D84054">
              <w:rPr>
                <w:rFonts w:ascii="Skeena" w:hAnsi="Skeena" w:cs="Arial"/>
                <w:color w:val="000000" w:themeColor="text1"/>
                <w:sz w:val="22"/>
                <w:szCs w:val="22"/>
              </w:rPr>
              <w:t xml:space="preserve">Is the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returned within 15 days?</w:t>
            </w:r>
          </w:p>
          <w:p w14:paraId="78B9701B" w14:textId="77777777" w:rsidR="004A029E" w:rsidRPr="00D84054" w:rsidRDefault="004A029E" w:rsidP="00FE7B20">
            <w:pPr>
              <w:widowControl w:val="0"/>
              <w:numPr>
                <w:ilvl w:val="0"/>
                <w:numId w:val="5"/>
              </w:numPr>
              <w:ind w:left="432"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w:t>
            </w:r>
          </w:p>
          <w:p w14:paraId="7D0EB50A" w14:textId="77777777" w:rsidR="004A029E" w:rsidRPr="00D84054" w:rsidRDefault="004A029E" w:rsidP="00FE7B20">
            <w:pPr>
              <w:widowControl w:val="0"/>
              <w:numPr>
                <w:ilvl w:val="1"/>
                <w:numId w:val="5"/>
              </w:numPr>
              <w:ind w:left="648"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Central Document Management (CDM)</w:t>
            </w:r>
            <w:r w:rsidRPr="00D84054" w:rsidDel="00557DA5">
              <w:rPr>
                <w:rFonts w:ascii="Skeena" w:hAnsi="Skeena" w:cs="Arial"/>
                <w:color w:val="000000" w:themeColor="text1"/>
                <w:sz w:val="22"/>
                <w:szCs w:val="22"/>
              </w:rPr>
              <w:t xml:space="preserve"> </w:t>
            </w:r>
            <w:r w:rsidRPr="00D84054">
              <w:rPr>
                <w:rFonts w:ascii="Skeena" w:hAnsi="Skeena" w:cs="Arial"/>
                <w:color w:val="000000" w:themeColor="text1"/>
                <w:sz w:val="22"/>
                <w:szCs w:val="22"/>
              </w:rPr>
              <w:t xml:space="preserve">– Scan the </w:t>
            </w:r>
            <w:r w:rsidRPr="00D84054">
              <w:rPr>
                <w:rFonts w:ascii="Skeena" w:hAnsi="Skeena" w:cs="Arial"/>
                <w:i/>
                <w:iCs/>
                <w:color w:val="000000" w:themeColor="text1"/>
                <w:sz w:val="22"/>
                <w:szCs w:val="22"/>
              </w:rPr>
              <w:t>Disability Packet</w:t>
            </w:r>
            <w:r w:rsidRPr="00D84054">
              <w:rPr>
                <w:rFonts w:ascii="Skeena" w:hAnsi="Skeena" w:cs="Arial"/>
                <w:color w:val="000000" w:themeColor="text1"/>
                <w:sz w:val="22"/>
                <w:szCs w:val="22"/>
              </w:rPr>
              <w:t xml:space="preserve"> into OnBase (Document Type: MEDS-Disability Packet) with Trailing set to “YES.”</w:t>
            </w:r>
          </w:p>
          <w:p w14:paraId="38443CF1" w14:textId="77777777" w:rsidR="004A029E" w:rsidRPr="00D84054" w:rsidRDefault="004A029E" w:rsidP="00FE7B20">
            <w:pPr>
              <w:widowControl w:val="0"/>
              <w:ind w:left="1420" w:hanging="772"/>
              <w:contextualSpacing/>
              <w:rPr>
                <w:rFonts w:ascii="Skeena" w:hAnsi="Skeena" w:cs="Arial"/>
                <w:color w:val="000000" w:themeColor="text1"/>
                <w:sz w:val="22"/>
                <w:szCs w:val="22"/>
              </w:rPr>
            </w:pPr>
            <w:r w:rsidRPr="00D84054">
              <w:rPr>
                <w:rFonts w:ascii="Skeena" w:hAnsi="Skeena" w:cs="Arial"/>
                <w:b/>
                <w:color w:val="000000" w:themeColor="text1"/>
                <w:sz w:val="22"/>
                <w:szCs w:val="22"/>
              </w:rPr>
              <w:t>NOTE:</w:t>
            </w:r>
            <w:r w:rsidRPr="00D84054">
              <w:rPr>
                <w:rFonts w:ascii="Skeena" w:hAnsi="Skeena" w:cs="Arial"/>
                <w:b/>
                <w:color w:val="000000" w:themeColor="text1"/>
                <w:sz w:val="22"/>
                <w:szCs w:val="22"/>
              </w:rPr>
              <w:tab/>
            </w:r>
            <w:r w:rsidRPr="00D84054">
              <w:rPr>
                <w:rFonts w:ascii="Skeena" w:hAnsi="Skeena" w:cs="Arial"/>
                <w:color w:val="000000" w:themeColor="text1"/>
                <w:sz w:val="22"/>
                <w:szCs w:val="22"/>
              </w:rPr>
              <w:t>Do not date stamp or make any other marks on the front of the DHHS Form 921</w:t>
            </w:r>
          </w:p>
          <w:p w14:paraId="2CE2AA37" w14:textId="6C4222DF" w:rsidR="004A029E" w:rsidRPr="00D84054" w:rsidRDefault="004A029E" w:rsidP="00FE7B20">
            <w:pPr>
              <w:widowControl w:val="0"/>
              <w:numPr>
                <w:ilvl w:val="1"/>
                <w:numId w:val="5"/>
              </w:numPr>
              <w:ind w:left="648" w:hanging="216"/>
              <w:contextualSpacing/>
              <w:rPr>
                <w:rFonts w:ascii="Skeena" w:hAnsi="Skeena" w:cs="Arial"/>
                <w:color w:val="000000" w:themeColor="text1"/>
                <w:sz w:val="22"/>
                <w:szCs w:val="22"/>
              </w:rPr>
            </w:pPr>
            <w:r w:rsidRPr="00D84054">
              <w:rPr>
                <w:rFonts w:ascii="Skeena" w:hAnsi="Skeena" w:cs="Arial"/>
                <w:b/>
                <w:bCs/>
                <w:color w:val="000000" w:themeColor="text1"/>
                <w:sz w:val="22"/>
                <w:szCs w:val="22"/>
              </w:rPr>
              <w:t>Eligibility Specialist</w:t>
            </w:r>
            <w:r w:rsidRPr="00D84054">
              <w:rPr>
                <w:rFonts w:ascii="Skeena" w:hAnsi="Skeena" w:cs="Arial"/>
                <w:color w:val="000000" w:themeColor="text1"/>
                <w:sz w:val="22"/>
                <w:szCs w:val="22"/>
              </w:rPr>
              <w:t xml:space="preserve"> – Go to </w:t>
            </w:r>
            <w:hyperlink w:anchor="Part_2" w:history="1">
              <w:r w:rsidRPr="00D8007B">
                <w:rPr>
                  <w:rStyle w:val="Hyperlink"/>
                  <w:rFonts w:ascii="Skeena" w:eastAsiaTheme="minorHAnsi" w:hAnsi="Skeena"/>
                  <w:b/>
                  <w:bCs/>
                  <w:sz w:val="22"/>
                  <w:szCs w:val="22"/>
                </w:rPr>
                <w:t>Part 2</w:t>
              </w:r>
            </w:hyperlink>
            <w:r w:rsidRPr="00D84054">
              <w:rPr>
                <w:rFonts w:ascii="Skeena" w:hAnsi="Skeena" w:cs="Arial"/>
                <w:color w:val="000000" w:themeColor="text1"/>
                <w:sz w:val="22"/>
                <w:szCs w:val="22"/>
              </w:rPr>
              <w:t xml:space="preserve"> and then go to </w:t>
            </w:r>
            <w:hyperlink w:anchor="Chk_Dis_Rep">
              <w:r w:rsidRPr="006E673B">
                <w:rPr>
                  <w:rStyle w:val="Hyperlink"/>
                  <w:rFonts w:ascii="Skeena" w:hAnsi="Skeena"/>
                  <w:b/>
                  <w:bCs/>
                  <w:sz w:val="22"/>
                  <w:szCs w:val="22"/>
                </w:rPr>
                <w:t>Check Disability Report</w:t>
              </w:r>
            </w:hyperlink>
          </w:p>
          <w:p w14:paraId="0EA8D075" w14:textId="77777777" w:rsidR="004A029E" w:rsidRPr="00D84054" w:rsidRDefault="004A029E" w:rsidP="00FE7B20">
            <w:pPr>
              <w:widowControl w:val="0"/>
              <w:numPr>
                <w:ilvl w:val="0"/>
                <w:numId w:val="5"/>
              </w:numPr>
              <w:ind w:left="432"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w:t>
            </w:r>
          </w:p>
          <w:p w14:paraId="7D51CF20" w14:textId="77777777" w:rsidR="004A029E" w:rsidRPr="00D84054" w:rsidRDefault="004A029E" w:rsidP="00FE7B20">
            <w:pPr>
              <w:numPr>
                <w:ilvl w:val="0"/>
                <w:numId w:val="18"/>
              </w:numPr>
              <w:tabs>
                <w:tab w:val="clear" w:pos="720"/>
              </w:tabs>
              <w:ind w:left="792"/>
              <w:textAlignment w:val="baseline"/>
              <w:rPr>
                <w:rFonts w:ascii="Skeena" w:hAnsi="Skeena"/>
                <w:color w:val="000000" w:themeColor="text1"/>
                <w:sz w:val="22"/>
                <w:szCs w:val="22"/>
              </w:rPr>
            </w:pPr>
            <w:r w:rsidRPr="00D84054">
              <w:rPr>
                <w:rFonts w:ascii="Skeena" w:hAnsi="Skeena"/>
                <w:color w:val="000000" w:themeColor="text1"/>
                <w:sz w:val="22"/>
                <w:szCs w:val="22"/>
              </w:rPr>
              <w:t xml:space="preserve">Is there still time left to return information” </w:t>
            </w:r>
          </w:p>
          <w:p w14:paraId="4683E86C" w14:textId="77777777" w:rsidR="004A029E" w:rsidRPr="00D84054" w:rsidRDefault="004A029E" w:rsidP="00FE7B20">
            <w:pPr>
              <w:numPr>
                <w:ilvl w:val="0"/>
                <w:numId w:val="19"/>
              </w:numPr>
              <w:tabs>
                <w:tab w:val="clear" w:pos="720"/>
              </w:tabs>
              <w:ind w:left="1152"/>
              <w:textAlignment w:val="baseline"/>
              <w:rPr>
                <w:rFonts w:ascii="Skeena" w:hAnsi="Skeena"/>
                <w:color w:val="000000" w:themeColor="text1"/>
                <w:sz w:val="22"/>
                <w:szCs w:val="22"/>
              </w:rPr>
            </w:pPr>
            <w:r w:rsidRPr="00D84054">
              <w:rPr>
                <w:rFonts w:ascii="Skeena" w:hAnsi="Skeena"/>
                <w:color w:val="000000" w:themeColor="text1"/>
                <w:sz w:val="22"/>
                <w:szCs w:val="22"/>
              </w:rPr>
              <w:t xml:space="preserve">Yes: Allow the remaining days to return the information. Go to </w:t>
            </w:r>
            <w:hyperlink w:anchor="Sec_Cont" w:tgtFrame="_blank" w:history="1">
              <w:r w:rsidRPr="006E673B">
                <w:rPr>
                  <w:rStyle w:val="Hyperlink"/>
                  <w:rFonts w:ascii="Skeena" w:hAnsi="Skeena"/>
                  <w:b/>
                  <w:bCs/>
                  <w:sz w:val="22"/>
                  <w:szCs w:val="22"/>
                </w:rPr>
                <w:t>Second Contact</w:t>
              </w:r>
            </w:hyperlink>
            <w:r w:rsidRPr="00C1606A">
              <w:rPr>
                <w:rFonts w:ascii="Skeena" w:hAnsi="Skeena"/>
                <w:color w:val="FF0000"/>
                <w:sz w:val="22"/>
                <w:szCs w:val="22"/>
              </w:rPr>
              <w:t xml:space="preserve"> </w:t>
            </w:r>
          </w:p>
          <w:p w14:paraId="4D78635B" w14:textId="77777777" w:rsidR="004A029E" w:rsidRPr="00D84054" w:rsidRDefault="004A029E" w:rsidP="00FE7B20">
            <w:pPr>
              <w:widowControl w:val="0"/>
              <w:numPr>
                <w:ilvl w:val="2"/>
                <w:numId w:val="5"/>
              </w:numPr>
              <w:ind w:left="1152"/>
              <w:contextualSpacing/>
              <w:rPr>
                <w:rFonts w:ascii="Skeena" w:hAnsi="Skeena" w:cs="Arial"/>
                <w:color w:val="000000" w:themeColor="text1"/>
                <w:sz w:val="22"/>
                <w:szCs w:val="22"/>
              </w:rPr>
            </w:pPr>
            <w:r w:rsidRPr="00D84054">
              <w:rPr>
                <w:rFonts w:ascii="Skeena" w:hAnsi="Skeena"/>
                <w:color w:val="000000" w:themeColor="text1"/>
                <w:sz w:val="22"/>
                <w:szCs w:val="22"/>
              </w:rPr>
              <w:t>No: Deny the Non-MAGI application and assess for Family Planning or other MAGI category in Cúram.</w:t>
            </w:r>
          </w:p>
          <w:p w14:paraId="1E887805" w14:textId="77777777" w:rsidR="004A029E" w:rsidRPr="00D84054" w:rsidRDefault="004A029E" w:rsidP="00FE7B20">
            <w:pPr>
              <w:widowControl w:val="0"/>
              <w:rPr>
                <w:rFonts w:ascii="Skeena" w:hAnsi="Skeena" w:cs="Arial"/>
                <w:b/>
                <w:bCs/>
                <w:color w:val="000000" w:themeColor="text1"/>
                <w:sz w:val="22"/>
                <w:szCs w:val="22"/>
              </w:rPr>
            </w:pPr>
          </w:p>
          <w:p w14:paraId="72410745" w14:textId="77777777" w:rsidR="006E673B" w:rsidRPr="00D84054" w:rsidRDefault="004A029E" w:rsidP="00FE7B20">
            <w:pPr>
              <w:widowControl w:val="0"/>
              <w:rPr>
                <w:rFonts w:ascii="Skeena" w:hAnsi="Skeena" w:cs="Arial"/>
                <w:b/>
                <w:bCs/>
                <w:color w:val="000000" w:themeColor="text1"/>
                <w:sz w:val="22"/>
                <w:szCs w:val="22"/>
              </w:rPr>
            </w:pPr>
            <w:r w:rsidRPr="00D84054">
              <w:rPr>
                <w:rFonts w:ascii="Skeena" w:hAnsi="Skeena" w:cs="Arial"/>
                <w:b/>
                <w:bCs/>
                <w:color w:val="000000" w:themeColor="text1"/>
                <w:sz w:val="22"/>
                <w:szCs w:val="22"/>
              </w:rPr>
              <w:t>Note</w:t>
            </w:r>
          </w:p>
          <w:p w14:paraId="7471291C" w14:textId="6DEE83BE" w:rsidR="004A029E" w:rsidRPr="00D84054" w:rsidRDefault="004A029E" w:rsidP="00FE7B20">
            <w:pPr>
              <w:widowControl w:val="0"/>
              <w:rPr>
                <w:rFonts w:ascii="Skeena" w:hAnsi="Skeena" w:cs="Arial"/>
                <w:color w:val="000000" w:themeColor="text1"/>
                <w:sz w:val="22"/>
                <w:szCs w:val="22"/>
              </w:rPr>
            </w:pPr>
            <w:r w:rsidRPr="00D84054">
              <w:rPr>
                <w:rFonts w:ascii="Skeena" w:hAnsi="Skeena" w:cs="Arial"/>
                <w:color w:val="000000" w:themeColor="text1"/>
                <w:sz w:val="22"/>
                <w:szCs w:val="22"/>
              </w:rPr>
              <w:t>If partial information is returned but the disability packet was not returned,</w:t>
            </w:r>
            <w:r w:rsidR="00023735" w:rsidRPr="00D84054">
              <w:rPr>
                <w:rFonts w:ascii="Skeena" w:hAnsi="Skeena" w:cs="Arial"/>
                <w:color w:val="000000" w:themeColor="text1"/>
                <w:sz w:val="22"/>
                <w:szCs w:val="22"/>
              </w:rPr>
              <w:t xml:space="preserve"> the E</w:t>
            </w:r>
            <w:r w:rsidR="00A539C1" w:rsidRPr="00D84054">
              <w:rPr>
                <w:rFonts w:ascii="Skeena" w:hAnsi="Skeena" w:cs="Arial"/>
                <w:color w:val="000000" w:themeColor="text1"/>
                <w:sz w:val="22"/>
                <w:szCs w:val="22"/>
              </w:rPr>
              <w:t xml:space="preserve">ligibility Specialist will deny for Failure to Return Information. If partial </w:t>
            </w:r>
            <w:r w:rsidR="00E84CBE" w:rsidRPr="00D84054">
              <w:rPr>
                <w:rFonts w:ascii="Skeena" w:hAnsi="Skeena" w:cs="Arial"/>
                <w:color w:val="000000" w:themeColor="text1"/>
                <w:sz w:val="22"/>
                <w:szCs w:val="22"/>
              </w:rPr>
              <w:t xml:space="preserve">disability packet </w:t>
            </w:r>
            <w:r w:rsidR="00A539C1" w:rsidRPr="00D84054">
              <w:rPr>
                <w:rFonts w:ascii="Skeena" w:hAnsi="Skeena" w:cs="Arial"/>
                <w:color w:val="000000" w:themeColor="text1"/>
                <w:sz w:val="22"/>
                <w:szCs w:val="22"/>
              </w:rPr>
              <w:t>is returned</w:t>
            </w:r>
            <w:r w:rsidR="00E84CBE" w:rsidRPr="00D84054">
              <w:rPr>
                <w:rFonts w:ascii="Skeena" w:hAnsi="Skeena" w:cs="Arial"/>
                <w:color w:val="000000" w:themeColor="text1"/>
                <w:sz w:val="22"/>
                <w:szCs w:val="22"/>
              </w:rPr>
              <w:t>,</w:t>
            </w:r>
            <w:r w:rsidRPr="00D84054">
              <w:rPr>
                <w:rFonts w:ascii="Skeena" w:hAnsi="Skeena" w:cs="Arial"/>
                <w:color w:val="000000" w:themeColor="text1"/>
                <w:sz w:val="22"/>
                <w:szCs w:val="22"/>
              </w:rPr>
              <w:t xml:space="preserve"> give 10 additional days to return the remaining information. For example, </w:t>
            </w:r>
          </w:p>
          <w:p w14:paraId="34431A73" w14:textId="561881EC" w:rsidR="004A029E" w:rsidRPr="00D84054" w:rsidRDefault="00D84054" w:rsidP="00FE7B20">
            <w:pPr>
              <w:pStyle w:val="ListParagraph"/>
              <w:widowControl w:val="0"/>
              <w:numPr>
                <w:ilvl w:val="0"/>
                <w:numId w:val="24"/>
              </w:numPr>
              <w:rPr>
                <w:rFonts w:ascii="Skeena" w:hAnsi="Skeena" w:cs="Arial"/>
                <w:color w:val="000000" w:themeColor="text1"/>
                <w:sz w:val="22"/>
                <w:szCs w:val="22"/>
              </w:rPr>
            </w:pPr>
            <w:r>
              <w:rPr>
                <w:rFonts w:ascii="Skeena" w:hAnsi="Skeena" w:cs="Arial"/>
                <w:color w:val="000000" w:themeColor="text1"/>
                <w:sz w:val="22"/>
                <w:szCs w:val="22"/>
              </w:rPr>
              <w:t>T</w:t>
            </w:r>
            <w:r w:rsidR="004A029E" w:rsidRPr="00D84054">
              <w:rPr>
                <w:rFonts w:ascii="Skeena" w:hAnsi="Skeena" w:cs="Arial"/>
                <w:color w:val="000000" w:themeColor="text1"/>
                <w:sz w:val="22"/>
                <w:szCs w:val="22"/>
              </w:rPr>
              <w:t>he income was returned, but the Disability Packet was not returned</w:t>
            </w:r>
            <w:r w:rsidR="003B7BDA" w:rsidRPr="00D84054">
              <w:rPr>
                <w:rFonts w:ascii="Skeena" w:hAnsi="Skeena" w:cs="Arial"/>
                <w:color w:val="000000" w:themeColor="text1"/>
                <w:sz w:val="22"/>
                <w:szCs w:val="22"/>
              </w:rPr>
              <w:t>; Deny.</w:t>
            </w:r>
          </w:p>
          <w:p w14:paraId="60AABCC4" w14:textId="17057224" w:rsidR="004A029E" w:rsidRPr="00C1606A" w:rsidRDefault="00D84054" w:rsidP="00D84054">
            <w:pPr>
              <w:pStyle w:val="ListParagraph"/>
              <w:widowControl w:val="0"/>
              <w:numPr>
                <w:ilvl w:val="0"/>
                <w:numId w:val="24"/>
              </w:numPr>
              <w:rPr>
                <w:rFonts w:ascii="Skeena" w:hAnsi="Skeena" w:cs="Arial"/>
                <w:color w:val="FF0000"/>
                <w:sz w:val="22"/>
                <w:szCs w:val="22"/>
              </w:rPr>
            </w:pPr>
            <w:r>
              <w:rPr>
                <w:rFonts w:ascii="Skeena" w:hAnsi="Skeena" w:cs="Arial"/>
                <w:color w:val="000000" w:themeColor="text1"/>
                <w:sz w:val="22"/>
                <w:szCs w:val="22"/>
              </w:rPr>
              <w:t>A</w:t>
            </w:r>
            <w:r w:rsidR="004A029E" w:rsidRPr="00D84054">
              <w:rPr>
                <w:rFonts w:ascii="Skeena" w:hAnsi="Skeena" w:cs="Arial"/>
                <w:color w:val="000000" w:themeColor="text1"/>
                <w:sz w:val="22"/>
                <w:szCs w:val="22"/>
              </w:rPr>
              <w:t xml:space="preserve">n incomplete </w:t>
            </w:r>
            <w:r w:rsidR="00AB77EC" w:rsidRPr="00D84054">
              <w:rPr>
                <w:rFonts w:ascii="Skeena" w:hAnsi="Skeena" w:cs="Arial"/>
                <w:color w:val="000000" w:themeColor="text1"/>
                <w:sz w:val="22"/>
                <w:szCs w:val="22"/>
              </w:rPr>
              <w:t>D</w:t>
            </w:r>
            <w:r w:rsidR="004A029E" w:rsidRPr="00D84054">
              <w:rPr>
                <w:rFonts w:ascii="Skeena" w:hAnsi="Skeena" w:cs="Arial"/>
                <w:color w:val="000000" w:themeColor="text1"/>
                <w:sz w:val="22"/>
                <w:szCs w:val="22"/>
              </w:rPr>
              <w:t xml:space="preserve">isability </w:t>
            </w:r>
            <w:r w:rsidR="00B828E0" w:rsidRPr="00D84054">
              <w:rPr>
                <w:rFonts w:ascii="Skeena" w:hAnsi="Skeena" w:cs="Arial"/>
                <w:color w:val="000000" w:themeColor="text1"/>
                <w:sz w:val="22"/>
                <w:szCs w:val="22"/>
              </w:rPr>
              <w:t>P</w:t>
            </w:r>
            <w:r w:rsidR="004A029E" w:rsidRPr="00D84054">
              <w:rPr>
                <w:rFonts w:ascii="Skeena" w:hAnsi="Skeena" w:cs="Arial"/>
                <w:color w:val="000000" w:themeColor="text1"/>
                <w:sz w:val="22"/>
                <w:szCs w:val="22"/>
              </w:rPr>
              <w:t>acket was returned</w:t>
            </w:r>
            <w:r w:rsidR="003B7BDA" w:rsidRPr="00D84054">
              <w:rPr>
                <w:rFonts w:ascii="Skeena" w:hAnsi="Skeena" w:cs="Arial"/>
                <w:color w:val="000000" w:themeColor="text1"/>
                <w:sz w:val="22"/>
                <w:szCs w:val="22"/>
              </w:rPr>
              <w:t>; give 10 additional days</w:t>
            </w:r>
            <w:r w:rsidR="008F30E7" w:rsidRPr="00D84054">
              <w:rPr>
                <w:rFonts w:ascii="Skeena" w:hAnsi="Skeena" w:cs="Arial"/>
                <w:color w:val="000000" w:themeColor="text1"/>
                <w:sz w:val="22"/>
                <w:szCs w:val="22"/>
              </w:rPr>
              <w:t xml:space="preserve"> with another DHHS Form 1233 (the </w:t>
            </w:r>
            <w:r w:rsidR="006F54A7" w:rsidRPr="00D84054">
              <w:rPr>
                <w:rFonts w:ascii="Skeena" w:hAnsi="Skeena" w:cs="Arial"/>
                <w:color w:val="000000" w:themeColor="text1"/>
                <w:sz w:val="22"/>
                <w:szCs w:val="22"/>
              </w:rPr>
              <w:t>Eligibility</w:t>
            </w:r>
            <w:r w:rsidR="008F30E7" w:rsidRPr="00D84054">
              <w:rPr>
                <w:rFonts w:ascii="Skeena" w:hAnsi="Skeena" w:cs="Arial"/>
                <w:color w:val="000000" w:themeColor="text1"/>
                <w:sz w:val="22"/>
                <w:szCs w:val="22"/>
              </w:rPr>
              <w:t xml:space="preserve"> Specialist will also ask for </w:t>
            </w:r>
            <w:r w:rsidR="006F54A7" w:rsidRPr="00D84054">
              <w:rPr>
                <w:rFonts w:ascii="Skeena" w:hAnsi="Skeena" w:cs="Arial"/>
                <w:color w:val="000000" w:themeColor="text1"/>
                <w:sz w:val="22"/>
                <w:szCs w:val="22"/>
              </w:rPr>
              <w:t>any outstanding financial and non-financial information.</w:t>
            </w:r>
            <w:r w:rsidR="004A029E" w:rsidRPr="00D84054">
              <w:rPr>
                <w:rFonts w:ascii="Skeena" w:hAnsi="Skeena" w:cs="Arial"/>
                <w:color w:val="000000" w:themeColor="text1"/>
              </w:rPr>
              <w:t xml:space="preserve"> </w:t>
            </w:r>
          </w:p>
        </w:tc>
      </w:tr>
      <w:tr w:rsidR="00B0195A" w:rsidRPr="00C1606A" w14:paraId="76643D10" w14:textId="77777777">
        <w:trPr>
          <w:trHeight w:val="711"/>
        </w:trPr>
        <w:tc>
          <w:tcPr>
            <w:tcW w:w="2337" w:type="dxa"/>
            <w:vMerge/>
          </w:tcPr>
          <w:p w14:paraId="75448233" w14:textId="77777777" w:rsidR="004A029E" w:rsidRPr="0085117E" w:rsidRDefault="004A029E" w:rsidP="00FE7B20">
            <w:pPr>
              <w:widowControl w:val="0"/>
              <w:rPr>
                <w:rFonts w:ascii="Skeena" w:hAnsi="Skeena" w:cs="Arial"/>
                <w:b/>
                <w:color w:val="000000" w:themeColor="text1"/>
                <w:sz w:val="22"/>
                <w:szCs w:val="22"/>
              </w:rPr>
            </w:pPr>
          </w:p>
        </w:tc>
        <w:tc>
          <w:tcPr>
            <w:tcW w:w="7142" w:type="dxa"/>
          </w:tcPr>
          <w:p w14:paraId="6043D00B" w14:textId="77777777" w:rsidR="004A029E" w:rsidRPr="00D84054" w:rsidRDefault="004A029E" w:rsidP="00FE7B20">
            <w:pPr>
              <w:widowControl w:val="0"/>
              <w:rPr>
                <w:rFonts w:ascii="Skeena" w:hAnsi="Skeena" w:cs="Arial"/>
                <w:b/>
                <w:color w:val="000000" w:themeColor="text1"/>
                <w:sz w:val="22"/>
                <w:szCs w:val="22"/>
              </w:rPr>
            </w:pPr>
            <w:bookmarkStart w:id="9" w:name="Part_2"/>
            <w:r w:rsidRPr="00D84054">
              <w:rPr>
                <w:rFonts w:ascii="Skeena" w:hAnsi="Skeena" w:cs="Arial"/>
                <w:b/>
                <w:color w:val="000000" w:themeColor="text1"/>
                <w:sz w:val="22"/>
                <w:szCs w:val="22"/>
              </w:rPr>
              <w:t>Part 2</w:t>
            </w:r>
          </w:p>
          <w:bookmarkEnd w:id="9"/>
          <w:p w14:paraId="24911708" w14:textId="77777777" w:rsidR="004A029E" w:rsidRPr="00D84054" w:rsidRDefault="004A029E" w:rsidP="00FE7B20">
            <w:pPr>
              <w:widowControl w:val="0"/>
              <w:rPr>
                <w:rFonts w:ascii="Skeena" w:hAnsi="Skeena" w:cs="Arial"/>
                <w:color w:val="000000" w:themeColor="text1"/>
                <w:sz w:val="22"/>
                <w:szCs w:val="22"/>
              </w:rPr>
            </w:pPr>
            <w:r w:rsidRPr="00D84054">
              <w:rPr>
                <w:rFonts w:ascii="Skeena" w:hAnsi="Skeena" w:cs="Arial"/>
                <w:color w:val="000000" w:themeColor="text1"/>
                <w:sz w:val="22"/>
                <w:szCs w:val="22"/>
              </w:rPr>
              <w:t>Is all other required information returned within 15 days?</w:t>
            </w:r>
          </w:p>
          <w:p w14:paraId="6D2D49FF" w14:textId="77777777" w:rsidR="004A029E" w:rsidRPr="00D84054" w:rsidRDefault="004A029E" w:rsidP="00FE7B20">
            <w:pPr>
              <w:widowControl w:val="0"/>
              <w:numPr>
                <w:ilvl w:val="0"/>
                <w:numId w:val="9"/>
              </w:numPr>
              <w:ind w:left="432"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YES</w:t>
            </w:r>
            <w:r w:rsidRPr="00D84054">
              <w:rPr>
                <w:rFonts w:ascii="Skeena" w:hAnsi="Skeena" w:cs="Arial"/>
                <w:color w:val="000000" w:themeColor="text1"/>
                <w:sz w:val="22"/>
                <w:szCs w:val="22"/>
              </w:rPr>
              <w:t xml:space="preserve"> – Go to </w:t>
            </w:r>
            <w:hyperlink w:anchor="Eligibility_Check" w:history="1">
              <w:r w:rsidRPr="00CE31FC">
                <w:rPr>
                  <w:rStyle w:val="Hyperlink"/>
                  <w:rFonts w:ascii="Skeena" w:hAnsi="Skeena"/>
                  <w:b/>
                  <w:bCs/>
                  <w:sz w:val="22"/>
                  <w:szCs w:val="22"/>
                </w:rPr>
                <w:t>Eligibility Check</w:t>
              </w:r>
            </w:hyperlink>
          </w:p>
          <w:p w14:paraId="7D7CAF66" w14:textId="77777777" w:rsidR="004A029E" w:rsidRPr="00D84054" w:rsidRDefault="004A029E" w:rsidP="00FE7B20">
            <w:pPr>
              <w:widowControl w:val="0"/>
              <w:numPr>
                <w:ilvl w:val="0"/>
                <w:numId w:val="9"/>
              </w:numPr>
              <w:ind w:left="432" w:hanging="216"/>
              <w:contextualSpacing/>
              <w:rPr>
                <w:rFonts w:ascii="Skeena" w:hAnsi="Skeena" w:cs="Arial"/>
                <w:color w:val="000000" w:themeColor="text1"/>
                <w:sz w:val="22"/>
                <w:szCs w:val="22"/>
              </w:rPr>
            </w:pPr>
            <w:r w:rsidRPr="00D84054">
              <w:rPr>
                <w:rFonts w:ascii="Skeena" w:hAnsi="Skeena" w:cs="Arial"/>
                <w:b/>
                <w:color w:val="000000" w:themeColor="text1"/>
                <w:sz w:val="22"/>
                <w:szCs w:val="22"/>
              </w:rPr>
              <w:t>NO</w:t>
            </w:r>
            <w:r w:rsidRPr="00D84054">
              <w:rPr>
                <w:rFonts w:ascii="Skeena" w:hAnsi="Skeena" w:cs="Arial"/>
                <w:color w:val="000000" w:themeColor="text1"/>
                <w:sz w:val="22"/>
                <w:szCs w:val="22"/>
              </w:rPr>
              <w:t xml:space="preserve"> – </w:t>
            </w:r>
          </w:p>
          <w:p w14:paraId="3361CE52" w14:textId="77777777" w:rsidR="004A029E" w:rsidRPr="00D84054" w:rsidRDefault="004A029E" w:rsidP="00FE7B20">
            <w:pPr>
              <w:numPr>
                <w:ilvl w:val="0"/>
                <w:numId w:val="18"/>
              </w:numPr>
              <w:tabs>
                <w:tab w:val="clear" w:pos="720"/>
              </w:tabs>
              <w:ind w:left="792"/>
              <w:textAlignment w:val="baseline"/>
              <w:rPr>
                <w:rFonts w:ascii="Skeena" w:hAnsi="Skeena"/>
                <w:color w:val="000000" w:themeColor="text1"/>
                <w:sz w:val="22"/>
                <w:szCs w:val="22"/>
              </w:rPr>
            </w:pPr>
            <w:r w:rsidRPr="00D84054">
              <w:rPr>
                <w:rFonts w:ascii="Skeena" w:hAnsi="Skeena"/>
                <w:color w:val="000000" w:themeColor="text1"/>
                <w:sz w:val="22"/>
                <w:szCs w:val="22"/>
              </w:rPr>
              <w:t xml:space="preserve">Is there still time left to return information” </w:t>
            </w:r>
          </w:p>
          <w:p w14:paraId="1DDA9AA2" w14:textId="77777777" w:rsidR="00AB77EC" w:rsidRPr="00D84054" w:rsidRDefault="004A029E" w:rsidP="00FE7B20">
            <w:pPr>
              <w:numPr>
                <w:ilvl w:val="0"/>
                <w:numId w:val="19"/>
              </w:numPr>
              <w:tabs>
                <w:tab w:val="clear" w:pos="720"/>
              </w:tabs>
              <w:ind w:left="1152"/>
              <w:textAlignment w:val="baseline"/>
              <w:rPr>
                <w:rFonts w:ascii="Skeena" w:hAnsi="Skeena"/>
                <w:color w:val="000000" w:themeColor="text1"/>
                <w:sz w:val="22"/>
                <w:szCs w:val="22"/>
              </w:rPr>
            </w:pPr>
            <w:r w:rsidRPr="00D84054">
              <w:rPr>
                <w:rFonts w:ascii="Skeena" w:hAnsi="Skeena"/>
                <w:color w:val="000000" w:themeColor="text1"/>
                <w:sz w:val="22"/>
                <w:szCs w:val="22"/>
              </w:rPr>
              <w:t xml:space="preserve">Yes: Allow the remaining days to return the information. Go to </w:t>
            </w:r>
            <w:hyperlink w:anchor="Sec_Cont" w:tgtFrame="_blank" w:history="1">
              <w:r w:rsidRPr="00CE31FC">
                <w:rPr>
                  <w:rStyle w:val="Hyperlink"/>
                  <w:rFonts w:ascii="Skeena" w:hAnsi="Skeena"/>
                  <w:b/>
                  <w:bCs/>
                  <w:sz w:val="22"/>
                  <w:szCs w:val="22"/>
                </w:rPr>
                <w:t>Second Contact</w:t>
              </w:r>
            </w:hyperlink>
            <w:r w:rsidRPr="00C1606A">
              <w:rPr>
                <w:rFonts w:ascii="Skeena" w:hAnsi="Skeena"/>
                <w:color w:val="FF0000"/>
                <w:sz w:val="22"/>
                <w:szCs w:val="22"/>
              </w:rPr>
              <w:t xml:space="preserve"> </w:t>
            </w:r>
          </w:p>
          <w:p w14:paraId="6D5F26E6" w14:textId="2B2AA3CC" w:rsidR="004A029E" w:rsidRPr="00C1606A" w:rsidRDefault="004A029E" w:rsidP="00FE7B20">
            <w:pPr>
              <w:numPr>
                <w:ilvl w:val="0"/>
                <w:numId w:val="19"/>
              </w:numPr>
              <w:tabs>
                <w:tab w:val="clear" w:pos="720"/>
              </w:tabs>
              <w:ind w:left="1152"/>
              <w:textAlignment w:val="baseline"/>
              <w:rPr>
                <w:rFonts w:ascii="Skeena" w:hAnsi="Skeena"/>
                <w:color w:val="FF0000"/>
                <w:sz w:val="22"/>
                <w:szCs w:val="22"/>
              </w:rPr>
            </w:pPr>
            <w:r w:rsidRPr="00D84054">
              <w:rPr>
                <w:rFonts w:ascii="Skeena" w:hAnsi="Skeena"/>
                <w:color w:val="000000" w:themeColor="text1"/>
                <w:sz w:val="22"/>
                <w:szCs w:val="22"/>
              </w:rPr>
              <w:t>No: Deny the Non-MAGI application and assess for Family Planning or other MAGI category in Cúram.</w:t>
            </w:r>
          </w:p>
        </w:tc>
      </w:tr>
      <w:tr w:rsidR="00B0195A" w:rsidRPr="00C1606A" w14:paraId="3F24BC0B" w14:textId="77777777">
        <w:tc>
          <w:tcPr>
            <w:tcW w:w="2337" w:type="dxa"/>
            <w:shd w:val="clear" w:color="auto" w:fill="F2F2F2" w:themeFill="background1" w:themeFillShade="F2"/>
          </w:tcPr>
          <w:p w14:paraId="7E878439" w14:textId="77777777" w:rsidR="004A029E" w:rsidRPr="0085117E" w:rsidRDefault="004A029E" w:rsidP="00FE7B20">
            <w:pPr>
              <w:widowControl w:val="0"/>
              <w:rPr>
                <w:rFonts w:ascii="Skeena" w:hAnsi="Skeena" w:cs="Arial"/>
                <w:b/>
                <w:color w:val="000000" w:themeColor="text1"/>
                <w:sz w:val="22"/>
                <w:szCs w:val="22"/>
              </w:rPr>
            </w:pPr>
            <w:bookmarkStart w:id="10" w:name="Sec_Cont"/>
            <w:r w:rsidRPr="0085117E">
              <w:rPr>
                <w:rFonts w:ascii="Skeena" w:hAnsi="Skeena" w:cs="Arial"/>
                <w:b/>
                <w:color w:val="000000" w:themeColor="text1"/>
                <w:sz w:val="22"/>
                <w:szCs w:val="22"/>
              </w:rPr>
              <w:t>Second Contact</w:t>
            </w:r>
            <w:bookmarkEnd w:id="10"/>
          </w:p>
          <w:p w14:paraId="2FE870D3" w14:textId="77777777" w:rsidR="004A029E" w:rsidRPr="0085117E" w:rsidRDefault="004A029E" w:rsidP="00FE7B20">
            <w:pPr>
              <w:widowControl w:val="0"/>
              <w:rPr>
                <w:rFonts w:ascii="Skeena" w:hAnsi="Skeena" w:cs="Arial"/>
                <w:b/>
                <w:color w:val="000000" w:themeColor="text1"/>
                <w:sz w:val="22"/>
                <w:szCs w:val="22"/>
              </w:rPr>
            </w:pPr>
          </w:p>
          <w:p w14:paraId="033D1AB5" w14:textId="77777777" w:rsidR="004A029E" w:rsidRPr="0085117E" w:rsidRDefault="004A029E" w:rsidP="00FE7B20">
            <w:pPr>
              <w:widowControl w:val="0"/>
              <w:rPr>
                <w:rFonts w:ascii="Skeena" w:hAnsi="Skeena" w:cs="Arial"/>
                <w:color w:val="000000" w:themeColor="text1"/>
                <w:sz w:val="22"/>
                <w:szCs w:val="22"/>
              </w:rPr>
            </w:pPr>
          </w:p>
        </w:tc>
        <w:tc>
          <w:tcPr>
            <w:tcW w:w="7142" w:type="dxa"/>
            <w:shd w:val="clear" w:color="auto" w:fill="F2F2F2" w:themeFill="background1" w:themeFillShade="F2"/>
          </w:tcPr>
          <w:p w14:paraId="5A36533D" w14:textId="77777777" w:rsidR="004A029E" w:rsidRPr="00D84054" w:rsidRDefault="004A029E" w:rsidP="00FE7B20">
            <w:pPr>
              <w:widowControl w:val="0"/>
              <w:rPr>
                <w:rFonts w:ascii="Skeena" w:hAnsi="Skeena"/>
                <w:color w:val="000000" w:themeColor="text1"/>
                <w:sz w:val="22"/>
                <w:szCs w:val="22"/>
              </w:rPr>
            </w:pPr>
            <w:r w:rsidRPr="00D84054">
              <w:rPr>
                <w:rFonts w:ascii="Skeena" w:hAnsi="Skeena" w:cs="Arial"/>
                <w:color w:val="000000" w:themeColor="text1"/>
                <w:sz w:val="22"/>
                <w:szCs w:val="22"/>
              </w:rPr>
              <w:t xml:space="preserve">Contact the applicant and clarify that information is still missing. </w:t>
            </w:r>
            <w:r w:rsidRPr="00D84054">
              <w:rPr>
                <w:rFonts w:ascii="Skeena" w:hAnsi="Skeena"/>
                <w:color w:val="000000" w:themeColor="text1"/>
                <w:sz w:val="22"/>
                <w:szCs w:val="22"/>
              </w:rPr>
              <w:t>Put the case in follow-up for the remainder of the time left to return the information.</w:t>
            </w:r>
          </w:p>
          <w:p w14:paraId="1701E7C2" w14:textId="35426453" w:rsidR="004A029E" w:rsidRPr="00C1606A" w:rsidRDefault="004A029E" w:rsidP="0085117E">
            <w:pPr>
              <w:widowControl w:val="0"/>
              <w:rPr>
                <w:rFonts w:ascii="Skeena" w:hAnsi="Skeena" w:cs="Arial"/>
                <w:color w:val="FF0000"/>
                <w:sz w:val="22"/>
                <w:szCs w:val="22"/>
              </w:rPr>
            </w:pPr>
            <w:r w:rsidRPr="00D84054">
              <w:rPr>
                <w:rFonts w:ascii="Skeena" w:hAnsi="Skeena" w:cs="Arial"/>
                <w:color w:val="000000" w:themeColor="text1"/>
                <w:sz w:val="22"/>
                <w:szCs w:val="22"/>
              </w:rPr>
              <w:t xml:space="preserve">Go to </w:t>
            </w:r>
            <w:hyperlink w:anchor="Sec_Cont_Info_Ret" w:history="1">
              <w:r w:rsidRPr="00CE31FC">
                <w:rPr>
                  <w:rStyle w:val="Hyperlink"/>
                  <w:rFonts w:ascii="Skeena" w:hAnsi="Skeena"/>
                  <w:b/>
                  <w:bCs/>
                  <w:sz w:val="22"/>
                  <w:szCs w:val="22"/>
                </w:rPr>
                <w:t>Second Contact Information Return</w:t>
              </w:r>
            </w:hyperlink>
          </w:p>
        </w:tc>
      </w:tr>
      <w:tr w:rsidR="00B0195A" w:rsidRPr="00C1606A" w14:paraId="47840EF0" w14:textId="77777777">
        <w:trPr>
          <w:trHeight w:val="245"/>
        </w:trPr>
        <w:tc>
          <w:tcPr>
            <w:tcW w:w="2337" w:type="dxa"/>
            <w:vMerge w:val="restart"/>
          </w:tcPr>
          <w:p w14:paraId="7F4EBF2B" w14:textId="77777777" w:rsidR="004A029E" w:rsidRPr="0085117E" w:rsidRDefault="004A029E" w:rsidP="00FE7B20">
            <w:pPr>
              <w:widowControl w:val="0"/>
              <w:rPr>
                <w:rFonts w:ascii="Skeena" w:hAnsi="Skeena" w:cs="Arial"/>
                <w:b/>
                <w:color w:val="000000" w:themeColor="text1"/>
                <w:sz w:val="22"/>
                <w:szCs w:val="22"/>
              </w:rPr>
            </w:pPr>
            <w:bookmarkStart w:id="11" w:name="Sec_Cont_Info_Ret"/>
            <w:r w:rsidRPr="0085117E">
              <w:rPr>
                <w:rFonts w:ascii="Skeena" w:hAnsi="Skeena" w:cs="Arial"/>
                <w:b/>
                <w:color w:val="000000" w:themeColor="text1"/>
                <w:sz w:val="22"/>
                <w:szCs w:val="22"/>
              </w:rPr>
              <w:lastRenderedPageBreak/>
              <w:t>Second Contact Information Return</w:t>
            </w:r>
            <w:bookmarkEnd w:id="11"/>
          </w:p>
        </w:tc>
        <w:tc>
          <w:tcPr>
            <w:tcW w:w="7142" w:type="dxa"/>
          </w:tcPr>
          <w:p w14:paraId="0B08D846"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 xml:space="preserve">Did the applicant return the </w:t>
            </w:r>
            <w:r w:rsidRPr="0085117E">
              <w:rPr>
                <w:rFonts w:ascii="Skeena" w:hAnsi="Skeena" w:cs="Arial"/>
                <w:i/>
                <w:iCs/>
                <w:color w:val="000000" w:themeColor="text1"/>
                <w:sz w:val="22"/>
                <w:szCs w:val="22"/>
              </w:rPr>
              <w:t>Disability Packet</w:t>
            </w:r>
            <w:r w:rsidRPr="0085117E">
              <w:rPr>
                <w:rFonts w:ascii="Skeena" w:hAnsi="Skeena" w:cs="Arial"/>
                <w:color w:val="000000" w:themeColor="text1"/>
                <w:sz w:val="22"/>
                <w:szCs w:val="22"/>
              </w:rPr>
              <w:t>?</w:t>
            </w:r>
          </w:p>
          <w:p w14:paraId="6D5DAE73" w14:textId="77777777" w:rsidR="004A029E" w:rsidRPr="00C1606A" w:rsidRDefault="004A029E" w:rsidP="00FE7B20">
            <w:pPr>
              <w:widowControl w:val="0"/>
              <w:numPr>
                <w:ilvl w:val="0"/>
                <w:numId w:val="10"/>
              </w:numPr>
              <w:ind w:left="432" w:hanging="216"/>
              <w:contextualSpacing/>
              <w:rPr>
                <w:rFonts w:ascii="Skeena" w:hAnsi="Skeena" w:cs="Arial"/>
                <w:color w:val="FF0000"/>
                <w:sz w:val="22"/>
                <w:szCs w:val="22"/>
              </w:rPr>
            </w:pPr>
            <w:r w:rsidRPr="0085117E">
              <w:rPr>
                <w:rFonts w:ascii="Skeena" w:hAnsi="Skeena" w:cs="Arial"/>
                <w:b/>
                <w:color w:val="000000" w:themeColor="text1"/>
                <w:sz w:val="22"/>
                <w:szCs w:val="22"/>
              </w:rPr>
              <w:t>YES</w:t>
            </w:r>
            <w:r w:rsidRPr="0085117E">
              <w:rPr>
                <w:rFonts w:ascii="Skeena" w:hAnsi="Skeena" w:cs="Arial"/>
                <w:color w:val="000000" w:themeColor="text1"/>
                <w:sz w:val="22"/>
                <w:szCs w:val="22"/>
              </w:rPr>
              <w:t xml:space="preserve"> – Go to </w:t>
            </w:r>
            <w:hyperlink w:anchor="Info_Ret_Pt_1" w:history="1">
              <w:r w:rsidRPr="0055794F">
                <w:rPr>
                  <w:rStyle w:val="Hyperlink"/>
                  <w:rFonts w:ascii="Skeena" w:hAnsi="Skeena"/>
                  <w:b/>
                  <w:bCs/>
                  <w:sz w:val="22"/>
                  <w:szCs w:val="22"/>
                </w:rPr>
                <w:t>Information Return – Part 1</w:t>
              </w:r>
            </w:hyperlink>
          </w:p>
          <w:p w14:paraId="3DFA5462" w14:textId="77777777" w:rsidR="004A029E" w:rsidRPr="00C1606A" w:rsidRDefault="004A029E" w:rsidP="00FE7B20">
            <w:pPr>
              <w:widowControl w:val="0"/>
              <w:numPr>
                <w:ilvl w:val="0"/>
                <w:numId w:val="10"/>
              </w:numPr>
              <w:ind w:left="432" w:hanging="216"/>
              <w:contextualSpacing/>
              <w:rPr>
                <w:rFonts w:ascii="Skeena" w:hAnsi="Skeena" w:cs="Arial"/>
                <w:color w:val="FF0000"/>
                <w:sz w:val="22"/>
                <w:szCs w:val="22"/>
              </w:rPr>
            </w:pPr>
            <w:r w:rsidRPr="0085117E">
              <w:rPr>
                <w:rFonts w:ascii="Skeena" w:hAnsi="Skeena" w:cs="Arial"/>
                <w:b/>
                <w:color w:val="000000" w:themeColor="text1"/>
                <w:sz w:val="22"/>
                <w:szCs w:val="22"/>
              </w:rPr>
              <w:t>NO</w:t>
            </w:r>
            <w:r w:rsidRPr="0085117E">
              <w:rPr>
                <w:rFonts w:ascii="Skeena" w:hAnsi="Skeena" w:cs="Arial"/>
                <w:color w:val="000000" w:themeColor="text1"/>
                <w:sz w:val="22"/>
                <w:szCs w:val="22"/>
              </w:rPr>
              <w:t xml:space="preserve"> – Deny the Non-MAGI application and assess for Family Planning or other MAGI category in Cúram. </w:t>
            </w:r>
          </w:p>
        </w:tc>
      </w:tr>
      <w:tr w:rsidR="00B0195A" w:rsidRPr="00C1606A" w14:paraId="08469CC0" w14:textId="77777777">
        <w:trPr>
          <w:trHeight w:val="300"/>
        </w:trPr>
        <w:tc>
          <w:tcPr>
            <w:tcW w:w="2337" w:type="dxa"/>
            <w:vMerge/>
          </w:tcPr>
          <w:p w14:paraId="303DF723" w14:textId="77777777" w:rsidR="004A029E" w:rsidRPr="0085117E" w:rsidRDefault="004A029E" w:rsidP="00FE7B20">
            <w:pPr>
              <w:widowControl w:val="0"/>
              <w:rPr>
                <w:rFonts w:ascii="Skeena" w:hAnsi="Skeena" w:cs="Arial"/>
                <w:b/>
                <w:color w:val="000000" w:themeColor="text1"/>
              </w:rPr>
            </w:pPr>
          </w:p>
        </w:tc>
        <w:tc>
          <w:tcPr>
            <w:tcW w:w="7142" w:type="dxa"/>
          </w:tcPr>
          <w:p w14:paraId="543ECD69"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Did the applicant return other requested information within 10 days?</w:t>
            </w:r>
          </w:p>
          <w:p w14:paraId="085B0ADE" w14:textId="77777777" w:rsidR="004A029E" w:rsidRPr="00C1606A" w:rsidRDefault="004A029E" w:rsidP="00FE7B20">
            <w:pPr>
              <w:widowControl w:val="0"/>
              <w:numPr>
                <w:ilvl w:val="0"/>
                <w:numId w:val="10"/>
              </w:numPr>
              <w:ind w:left="432" w:hanging="216"/>
              <w:contextualSpacing/>
              <w:rPr>
                <w:rFonts w:ascii="Skeena" w:hAnsi="Skeena" w:cs="Arial"/>
                <w:color w:val="FF0000"/>
                <w:sz w:val="22"/>
                <w:szCs w:val="22"/>
              </w:rPr>
            </w:pPr>
            <w:r w:rsidRPr="0085117E">
              <w:rPr>
                <w:rFonts w:ascii="Skeena" w:hAnsi="Skeena" w:cs="Arial"/>
                <w:b/>
                <w:color w:val="000000" w:themeColor="text1"/>
                <w:sz w:val="22"/>
                <w:szCs w:val="22"/>
              </w:rPr>
              <w:t>YES</w:t>
            </w:r>
            <w:r w:rsidRPr="0085117E">
              <w:rPr>
                <w:rFonts w:ascii="Skeena" w:hAnsi="Skeena" w:cs="Arial"/>
                <w:color w:val="000000" w:themeColor="text1"/>
                <w:sz w:val="22"/>
                <w:szCs w:val="22"/>
              </w:rPr>
              <w:t xml:space="preserve"> – Go to </w:t>
            </w:r>
            <w:hyperlink w:anchor="Eligibility_Check" w:history="1">
              <w:r w:rsidRPr="0033232E">
                <w:rPr>
                  <w:rStyle w:val="Hyperlink"/>
                  <w:rFonts w:ascii="Skeena" w:hAnsi="Skeena"/>
                  <w:b/>
                  <w:bCs/>
                  <w:sz w:val="22"/>
                  <w:szCs w:val="22"/>
                </w:rPr>
                <w:t>Eligibility Check</w:t>
              </w:r>
            </w:hyperlink>
          </w:p>
          <w:p w14:paraId="27BC9255" w14:textId="77777777" w:rsidR="004A029E" w:rsidRPr="00C1606A" w:rsidRDefault="004A029E" w:rsidP="00FE7B20">
            <w:pPr>
              <w:pStyle w:val="ListParagraph"/>
              <w:widowControl w:val="0"/>
              <w:numPr>
                <w:ilvl w:val="0"/>
                <w:numId w:val="10"/>
              </w:numPr>
              <w:ind w:left="432" w:hanging="216"/>
              <w:rPr>
                <w:rFonts w:ascii="Skeena" w:hAnsi="Skeena" w:cs="Arial"/>
                <w:color w:val="FF0000"/>
              </w:rPr>
            </w:pPr>
            <w:r w:rsidRPr="0085117E">
              <w:rPr>
                <w:rFonts w:ascii="Skeena" w:hAnsi="Skeena" w:cs="Arial"/>
                <w:b/>
                <w:color w:val="000000" w:themeColor="text1"/>
              </w:rPr>
              <w:t>NO</w:t>
            </w:r>
            <w:r w:rsidRPr="0085117E">
              <w:rPr>
                <w:rFonts w:ascii="Skeena" w:hAnsi="Skeena" w:cs="Arial"/>
                <w:color w:val="000000" w:themeColor="text1"/>
              </w:rPr>
              <w:t xml:space="preserve"> – </w:t>
            </w:r>
            <w:r w:rsidRPr="0085117E">
              <w:rPr>
                <w:rFonts w:ascii="Skeena" w:hAnsi="Skeena" w:cs="Arial"/>
                <w:color w:val="000000" w:themeColor="text1"/>
                <w:sz w:val="22"/>
                <w:szCs w:val="22"/>
              </w:rPr>
              <w:t>Deny the application for Failure to Return Information</w:t>
            </w:r>
          </w:p>
        </w:tc>
      </w:tr>
      <w:tr w:rsidR="00B0195A" w:rsidRPr="00C1606A" w14:paraId="1200DC0A" w14:textId="77777777">
        <w:trPr>
          <w:trHeight w:val="244"/>
        </w:trPr>
        <w:tc>
          <w:tcPr>
            <w:tcW w:w="2337" w:type="dxa"/>
          </w:tcPr>
          <w:p w14:paraId="17F82B5F" w14:textId="77777777" w:rsidR="004A029E" w:rsidRPr="0085117E" w:rsidRDefault="004A029E" w:rsidP="00FE7B20">
            <w:pPr>
              <w:rPr>
                <w:rFonts w:ascii="Skeena" w:hAnsi="Skeena" w:cs="Arial"/>
                <w:b/>
                <w:bCs/>
                <w:color w:val="000000" w:themeColor="text1"/>
                <w:sz w:val="22"/>
                <w:szCs w:val="22"/>
              </w:rPr>
            </w:pPr>
            <w:bookmarkStart w:id="12" w:name="Eligibility_Check"/>
            <w:r w:rsidRPr="0085117E">
              <w:rPr>
                <w:rFonts w:ascii="Skeena" w:hAnsi="Skeena" w:cs="Arial"/>
                <w:b/>
                <w:bCs/>
                <w:color w:val="000000" w:themeColor="text1"/>
                <w:sz w:val="22"/>
                <w:szCs w:val="22"/>
              </w:rPr>
              <w:t>Eligibility Check</w:t>
            </w:r>
            <w:bookmarkEnd w:id="12"/>
          </w:p>
        </w:tc>
        <w:tc>
          <w:tcPr>
            <w:tcW w:w="7142" w:type="dxa"/>
          </w:tcPr>
          <w:p w14:paraId="26A4A924"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Verify all other financial and non-financial eligibility criteria.</w:t>
            </w:r>
          </w:p>
          <w:p w14:paraId="15F98473" w14:textId="77777777" w:rsidR="004A029E" w:rsidRPr="0085117E" w:rsidRDefault="004A029E" w:rsidP="00FE7B20">
            <w:pPr>
              <w:widowControl w:val="0"/>
              <w:numPr>
                <w:ilvl w:val="0"/>
                <w:numId w:val="7"/>
              </w:numPr>
              <w:ind w:left="432" w:hanging="216"/>
              <w:contextualSpacing/>
              <w:rPr>
                <w:rFonts w:ascii="Skeena" w:hAnsi="Skeena" w:cs="Arial"/>
                <w:color w:val="000000" w:themeColor="text1"/>
                <w:sz w:val="22"/>
                <w:szCs w:val="22"/>
              </w:rPr>
            </w:pPr>
            <w:r w:rsidRPr="0085117E">
              <w:rPr>
                <w:rFonts w:ascii="Skeena" w:hAnsi="Skeena" w:cs="Arial"/>
                <w:color w:val="000000" w:themeColor="text1"/>
                <w:sz w:val="22"/>
                <w:szCs w:val="22"/>
              </w:rPr>
              <w:t>Does the applicant meet all other financial and non-financial criteria?</w:t>
            </w:r>
          </w:p>
          <w:p w14:paraId="34020F33" w14:textId="77777777" w:rsidR="00D11DDC" w:rsidRPr="0085117E" w:rsidRDefault="004A029E" w:rsidP="00FE7B20">
            <w:pPr>
              <w:widowControl w:val="0"/>
              <w:numPr>
                <w:ilvl w:val="1"/>
                <w:numId w:val="12"/>
              </w:numPr>
              <w:ind w:left="648" w:hanging="216"/>
              <w:contextualSpacing/>
              <w:rPr>
                <w:rFonts w:ascii="Skeena" w:hAnsi="Skeena" w:cs="Arial"/>
                <w:color w:val="000000" w:themeColor="text1"/>
                <w:sz w:val="22"/>
                <w:szCs w:val="22"/>
              </w:rPr>
            </w:pPr>
            <w:r w:rsidRPr="0085117E">
              <w:rPr>
                <w:rFonts w:ascii="Skeena" w:hAnsi="Skeena" w:cs="Arial"/>
                <w:b/>
                <w:bCs/>
                <w:color w:val="000000" w:themeColor="text1"/>
                <w:sz w:val="22"/>
                <w:szCs w:val="22"/>
              </w:rPr>
              <w:t>YES</w:t>
            </w:r>
            <w:r w:rsidRPr="0085117E">
              <w:rPr>
                <w:rFonts w:ascii="Skeena" w:hAnsi="Skeena" w:cs="Arial"/>
                <w:color w:val="000000" w:themeColor="text1"/>
                <w:sz w:val="22"/>
                <w:szCs w:val="22"/>
              </w:rPr>
              <w:t xml:space="preserve"> – Check to see if the DHHS Form 3218-N, Disability Application and Medical Records Summary form was completed. </w:t>
            </w:r>
          </w:p>
          <w:p w14:paraId="20E30D73" w14:textId="77777777" w:rsidR="00653D2E" w:rsidRPr="00C1606A" w:rsidRDefault="004A029E" w:rsidP="00FE7B20">
            <w:pPr>
              <w:widowControl w:val="0"/>
              <w:numPr>
                <w:ilvl w:val="2"/>
                <w:numId w:val="12"/>
              </w:numPr>
              <w:ind w:left="882" w:hanging="270"/>
              <w:contextualSpacing/>
              <w:rPr>
                <w:rFonts w:ascii="Skeena" w:hAnsi="Skeena" w:cs="Arial"/>
                <w:color w:val="FF0000"/>
                <w:sz w:val="22"/>
                <w:szCs w:val="22"/>
              </w:rPr>
            </w:pPr>
            <w:r w:rsidRPr="0085117E">
              <w:rPr>
                <w:rFonts w:ascii="Skeena" w:hAnsi="Skeena" w:cs="Arial"/>
                <w:color w:val="000000" w:themeColor="text1"/>
                <w:sz w:val="22"/>
                <w:szCs w:val="22"/>
              </w:rPr>
              <w:t xml:space="preserve">If completed, Go to </w:t>
            </w:r>
            <w:hyperlink w:anchor="Chk_Dis_Rep" w:history="1">
              <w:r w:rsidRPr="0033232E">
                <w:rPr>
                  <w:rStyle w:val="Hyperlink"/>
                  <w:rFonts w:ascii="Skeena" w:eastAsiaTheme="minorHAnsi" w:hAnsi="Skeena"/>
                  <w:b/>
                  <w:bCs/>
                  <w:sz w:val="22"/>
                  <w:szCs w:val="22"/>
                </w:rPr>
                <w:t>Check Disability Report</w:t>
              </w:r>
              <w:r w:rsidRPr="0033232E">
                <w:rPr>
                  <w:rStyle w:val="Hyperlink"/>
                  <w:rFonts w:ascii="Skeena" w:eastAsiaTheme="majorEastAsia" w:hAnsi="Skeena"/>
                  <w:b/>
                  <w:bCs/>
                  <w:sz w:val="22"/>
                  <w:szCs w:val="22"/>
                </w:rPr>
                <w:t>.</w:t>
              </w:r>
            </w:hyperlink>
            <w:r w:rsidRPr="00C1606A">
              <w:rPr>
                <w:rFonts w:ascii="Skeena" w:hAnsi="Skeena" w:cs="Arial"/>
                <w:b/>
                <w:bCs/>
                <w:color w:val="FF0000"/>
                <w:sz w:val="22"/>
                <w:szCs w:val="22"/>
                <w:u w:val="single"/>
              </w:rPr>
              <w:t xml:space="preserve"> </w:t>
            </w:r>
          </w:p>
          <w:p w14:paraId="019A7208" w14:textId="649F2BE7" w:rsidR="004A029E" w:rsidRPr="0085117E" w:rsidRDefault="004A029E" w:rsidP="00FE7B20">
            <w:pPr>
              <w:widowControl w:val="0"/>
              <w:numPr>
                <w:ilvl w:val="2"/>
                <w:numId w:val="12"/>
              </w:numPr>
              <w:ind w:left="882" w:hanging="270"/>
              <w:contextualSpacing/>
              <w:rPr>
                <w:rFonts w:ascii="Skeena" w:hAnsi="Skeena" w:cs="Arial"/>
                <w:color w:val="000000" w:themeColor="text1"/>
                <w:sz w:val="22"/>
                <w:szCs w:val="22"/>
              </w:rPr>
            </w:pPr>
            <w:r w:rsidRPr="0085117E">
              <w:rPr>
                <w:rFonts w:ascii="Skeena" w:hAnsi="Skeena" w:cs="Arial"/>
                <w:color w:val="000000" w:themeColor="text1"/>
                <w:sz w:val="22"/>
                <w:szCs w:val="22"/>
              </w:rPr>
              <w:t>If not completed, place the</w:t>
            </w:r>
            <w:r w:rsidR="0033232E" w:rsidRPr="0085117E">
              <w:rPr>
                <w:rFonts w:ascii="Skeena" w:hAnsi="Skeena" w:cs="Arial"/>
                <w:color w:val="000000" w:themeColor="text1"/>
                <w:sz w:val="22"/>
                <w:szCs w:val="22"/>
              </w:rPr>
              <w:t xml:space="preserve"> </w:t>
            </w:r>
            <w:r w:rsidRPr="0085117E">
              <w:rPr>
                <w:rFonts w:ascii="Skeena" w:hAnsi="Skeena" w:cs="Arial"/>
                <w:color w:val="000000" w:themeColor="text1"/>
                <w:sz w:val="22"/>
                <w:szCs w:val="22"/>
              </w:rPr>
              <w:t>case back in Follow-Up for remaining time up to 45 days from the date of the Capitol Bridge Referral Form.</w:t>
            </w:r>
          </w:p>
          <w:p w14:paraId="1D155794" w14:textId="2886CB12" w:rsidR="004A029E" w:rsidRPr="00C1606A" w:rsidRDefault="004A029E" w:rsidP="00FE7B20">
            <w:pPr>
              <w:widowControl w:val="0"/>
              <w:numPr>
                <w:ilvl w:val="0"/>
                <w:numId w:val="12"/>
              </w:numPr>
              <w:ind w:left="882" w:hanging="270"/>
              <w:contextualSpacing/>
              <w:rPr>
                <w:rStyle w:val="Hyperlink"/>
                <w:rFonts w:ascii="Skeena" w:hAnsi="Skeena" w:cs="Arial"/>
                <w:color w:val="FF0000"/>
                <w:sz w:val="22"/>
                <w:szCs w:val="22"/>
                <w:u w:val="none"/>
              </w:rPr>
            </w:pPr>
            <w:r w:rsidRPr="0085117E">
              <w:rPr>
                <w:rFonts w:ascii="Skeena" w:hAnsi="Skeena" w:cs="Arial"/>
                <w:color w:val="000000" w:themeColor="text1"/>
                <w:sz w:val="22"/>
                <w:szCs w:val="22"/>
              </w:rPr>
              <w:t xml:space="preserve">When the 45 days end, check OnBase for the Disability Application and Medical Records Summary Form, and in CGIS, change the application status to “Disability Decision Pending”. Go to </w:t>
            </w:r>
            <w:hyperlink w:anchor="Chk_Dis_Rep" w:history="1">
              <w:r w:rsidRPr="002008A5">
                <w:rPr>
                  <w:rStyle w:val="Hyperlink"/>
                  <w:rFonts w:ascii="Skeena" w:eastAsiaTheme="minorHAnsi" w:hAnsi="Skeena"/>
                  <w:b/>
                  <w:bCs/>
                  <w:sz w:val="22"/>
                  <w:szCs w:val="22"/>
                </w:rPr>
                <w:t>Check Disability Report.</w:t>
              </w:r>
              <w:r w:rsidRPr="00C1606A">
                <w:rPr>
                  <w:rStyle w:val="Hyperlink"/>
                  <w:rFonts w:ascii="Skeena" w:eastAsiaTheme="majorEastAsia" w:hAnsi="Skeena" w:cs="Arial"/>
                  <w:color w:val="FF0000"/>
                  <w:sz w:val="22"/>
                  <w:szCs w:val="22"/>
                </w:rPr>
                <w:t xml:space="preserve">  </w:t>
              </w:r>
            </w:hyperlink>
          </w:p>
          <w:p w14:paraId="595D4065" w14:textId="77777777" w:rsidR="002008A5" w:rsidRPr="0085117E" w:rsidRDefault="00222597" w:rsidP="00FE7B20">
            <w:pPr>
              <w:widowControl w:val="0"/>
              <w:numPr>
                <w:ilvl w:val="3"/>
                <w:numId w:val="12"/>
              </w:numPr>
              <w:ind w:left="1242"/>
              <w:contextualSpacing/>
              <w:rPr>
                <w:rFonts w:ascii="Skeena" w:hAnsi="Skeena" w:cs="Arial"/>
                <w:color w:val="000000" w:themeColor="text1"/>
                <w:sz w:val="22"/>
                <w:szCs w:val="22"/>
              </w:rPr>
            </w:pPr>
            <w:r w:rsidRPr="0085117E">
              <w:rPr>
                <w:rFonts w:ascii="Skeena" w:hAnsi="Skeena" w:cs="Arial"/>
                <w:b/>
                <w:bCs/>
                <w:color w:val="000000" w:themeColor="text1"/>
                <w:sz w:val="22"/>
                <w:szCs w:val="22"/>
              </w:rPr>
              <w:t>Note</w:t>
            </w:r>
          </w:p>
          <w:p w14:paraId="4D9C372D" w14:textId="48EA2369" w:rsidR="00653D2E" w:rsidRPr="0085117E" w:rsidRDefault="00222597" w:rsidP="002008A5">
            <w:pPr>
              <w:widowControl w:val="0"/>
              <w:ind w:left="1242"/>
              <w:contextualSpacing/>
              <w:rPr>
                <w:rFonts w:ascii="Skeena" w:hAnsi="Skeena" w:cs="Arial"/>
                <w:color w:val="000000" w:themeColor="text1"/>
                <w:sz w:val="22"/>
                <w:szCs w:val="22"/>
              </w:rPr>
            </w:pPr>
            <w:r w:rsidRPr="0085117E">
              <w:rPr>
                <w:rFonts w:ascii="Skeena" w:hAnsi="Skeena" w:cs="Arial"/>
                <w:color w:val="000000" w:themeColor="text1"/>
                <w:sz w:val="22"/>
                <w:szCs w:val="22"/>
              </w:rPr>
              <w:t>If the DHHS Form 3218-N, Disability Application and Medical Records Summary has not been scanned into OnBase by the 47</w:t>
            </w:r>
            <w:r w:rsidRPr="0085117E">
              <w:rPr>
                <w:rFonts w:ascii="Skeena" w:hAnsi="Skeena" w:cs="Arial"/>
                <w:color w:val="000000" w:themeColor="text1"/>
                <w:sz w:val="22"/>
                <w:szCs w:val="22"/>
                <w:vertAlign w:val="superscript"/>
              </w:rPr>
              <w:t>th</w:t>
            </w:r>
            <w:r w:rsidRPr="0085117E">
              <w:rPr>
                <w:rFonts w:ascii="Skeena" w:hAnsi="Skeena" w:cs="Arial"/>
                <w:color w:val="000000" w:themeColor="text1"/>
                <w:sz w:val="22"/>
                <w:szCs w:val="22"/>
              </w:rPr>
              <w:t xml:space="preserve"> day; the </w:t>
            </w:r>
            <w:r w:rsidR="00991653" w:rsidRPr="0085117E">
              <w:rPr>
                <w:rFonts w:ascii="Skeena" w:hAnsi="Skeena" w:cs="Arial"/>
                <w:color w:val="000000" w:themeColor="text1"/>
                <w:sz w:val="22"/>
                <w:szCs w:val="22"/>
              </w:rPr>
              <w:t xml:space="preserve">Eligibility Specialist will complete a </w:t>
            </w:r>
            <w:r w:rsidR="00046B55" w:rsidRPr="0085117E">
              <w:rPr>
                <w:rFonts w:ascii="Skeena" w:hAnsi="Skeena" w:cs="Arial"/>
                <w:color w:val="000000" w:themeColor="text1"/>
                <w:sz w:val="22"/>
                <w:szCs w:val="22"/>
              </w:rPr>
              <w:t xml:space="preserve">Capitol Bridge Referral </w:t>
            </w:r>
            <w:r w:rsidR="004D24CE" w:rsidRPr="0085117E">
              <w:rPr>
                <w:rFonts w:ascii="Skeena" w:hAnsi="Skeena" w:cs="Arial"/>
                <w:color w:val="000000" w:themeColor="text1"/>
                <w:sz w:val="22"/>
                <w:szCs w:val="22"/>
              </w:rPr>
              <w:t xml:space="preserve">and Inquiries </w:t>
            </w:r>
            <w:r w:rsidR="00046B55" w:rsidRPr="0085117E">
              <w:rPr>
                <w:rFonts w:ascii="Skeena" w:hAnsi="Skeena" w:cs="Arial"/>
                <w:color w:val="000000" w:themeColor="text1"/>
                <w:sz w:val="22"/>
                <w:szCs w:val="22"/>
              </w:rPr>
              <w:t xml:space="preserve">Service Manager ticket </w:t>
            </w:r>
          </w:p>
          <w:p w14:paraId="4A5B34E7" w14:textId="03C68078" w:rsidR="00AD5BDD" w:rsidRPr="0085117E" w:rsidRDefault="004A029E" w:rsidP="00FE7B20">
            <w:pPr>
              <w:widowControl w:val="0"/>
              <w:numPr>
                <w:ilvl w:val="1"/>
                <w:numId w:val="12"/>
              </w:numPr>
              <w:ind w:left="612" w:hanging="270"/>
              <w:contextualSpacing/>
              <w:rPr>
                <w:rFonts w:ascii="Skeena" w:hAnsi="Skeena" w:cs="Arial"/>
                <w:color w:val="000000" w:themeColor="text1"/>
                <w:sz w:val="22"/>
                <w:szCs w:val="22"/>
              </w:rPr>
            </w:pPr>
            <w:r w:rsidRPr="0085117E">
              <w:rPr>
                <w:rFonts w:ascii="Skeena" w:hAnsi="Skeena" w:cs="Arial"/>
                <w:b/>
                <w:bCs/>
                <w:color w:val="000000" w:themeColor="text1"/>
                <w:sz w:val="22"/>
                <w:szCs w:val="22"/>
              </w:rPr>
              <w:t>NO</w:t>
            </w:r>
            <w:r w:rsidRPr="0085117E">
              <w:rPr>
                <w:rFonts w:ascii="Skeena" w:hAnsi="Skeena" w:cs="Arial"/>
                <w:color w:val="000000" w:themeColor="text1"/>
                <w:sz w:val="22"/>
                <w:szCs w:val="22"/>
              </w:rPr>
              <w:t xml:space="preserve"> – Send the DHHS Form 3218</w:t>
            </w:r>
            <w:r w:rsidR="00217069" w:rsidRPr="0085117E">
              <w:rPr>
                <w:rFonts w:ascii="Skeena" w:hAnsi="Skeena" w:cs="Arial"/>
                <w:color w:val="000000" w:themeColor="text1"/>
                <w:sz w:val="22"/>
                <w:szCs w:val="22"/>
              </w:rPr>
              <w:t>-L</w:t>
            </w:r>
            <w:r w:rsidRPr="0085117E">
              <w:rPr>
                <w:rFonts w:ascii="Skeena" w:hAnsi="Skeena" w:cs="Arial"/>
                <w:color w:val="000000" w:themeColor="text1"/>
                <w:sz w:val="22"/>
                <w:szCs w:val="22"/>
              </w:rPr>
              <w:t>, Change of Circumstanc</w:t>
            </w:r>
            <w:r w:rsidRPr="0085117E">
              <w:rPr>
                <w:rFonts w:ascii="Skeena" w:hAnsi="Skeena" w:cs="Arial"/>
                <w:color w:val="000000" w:themeColor="text1"/>
              </w:rPr>
              <w:t>e</w:t>
            </w:r>
            <w:r w:rsidRPr="0085117E">
              <w:rPr>
                <w:rFonts w:ascii="Skeena" w:hAnsi="Skeena" w:cs="Arial"/>
                <w:color w:val="000000" w:themeColor="text1"/>
                <w:sz w:val="22"/>
                <w:szCs w:val="22"/>
              </w:rPr>
              <w:t xml:space="preserve"> Form to Capitol </w:t>
            </w:r>
            <w:r w:rsidR="00903CD7" w:rsidRPr="0085117E">
              <w:rPr>
                <w:rFonts w:ascii="Skeena" w:hAnsi="Skeena" w:cs="Arial"/>
                <w:color w:val="000000" w:themeColor="text1"/>
                <w:sz w:val="22"/>
                <w:szCs w:val="22"/>
              </w:rPr>
              <w:t>Bridge</w:t>
            </w:r>
            <w:r w:rsidR="00C14321" w:rsidRPr="0085117E">
              <w:rPr>
                <w:rFonts w:ascii="Skeena" w:hAnsi="Skeena" w:cs="Arial"/>
                <w:color w:val="000000" w:themeColor="text1"/>
                <w:sz w:val="22"/>
                <w:szCs w:val="22"/>
              </w:rPr>
              <w:t>.</w:t>
            </w:r>
          </w:p>
          <w:p w14:paraId="256EC4D4" w14:textId="70DC3146" w:rsidR="004A029E" w:rsidRPr="0085117E" w:rsidRDefault="004A029E" w:rsidP="00FE7B20">
            <w:pPr>
              <w:widowControl w:val="0"/>
              <w:numPr>
                <w:ilvl w:val="0"/>
                <w:numId w:val="12"/>
              </w:numPr>
              <w:ind w:left="972"/>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The coverage will be denied in the system of record. </w:t>
            </w:r>
          </w:p>
          <w:p w14:paraId="2581AD2B" w14:textId="77777777" w:rsidR="004A029E" w:rsidRPr="0085117E" w:rsidRDefault="004A029E" w:rsidP="00FE7B20">
            <w:pPr>
              <w:widowControl w:val="0"/>
              <w:numPr>
                <w:ilvl w:val="0"/>
                <w:numId w:val="12"/>
              </w:numPr>
              <w:ind w:left="972"/>
              <w:contextualSpacing/>
              <w:rPr>
                <w:rFonts w:ascii="Skeena" w:hAnsi="Skeena" w:cs="Arial"/>
                <w:color w:val="000000" w:themeColor="text1"/>
              </w:rPr>
            </w:pPr>
            <w:r w:rsidRPr="0085117E">
              <w:rPr>
                <w:rFonts w:ascii="Skeena" w:hAnsi="Skeena" w:cs="Arial"/>
                <w:color w:val="000000" w:themeColor="text1"/>
                <w:sz w:val="22"/>
                <w:szCs w:val="22"/>
              </w:rPr>
              <w:t xml:space="preserve">If the applicant is not financially eligible (due to income), the Disability Packet should not be sent to the Disability Determination Team (DDT). It will be re-indexed as Disability History in OnBase. </w:t>
            </w:r>
          </w:p>
          <w:p w14:paraId="7ADD0E47" w14:textId="77777777" w:rsidR="004A029E" w:rsidRPr="0085117E" w:rsidRDefault="004A029E" w:rsidP="00FE7B20">
            <w:pPr>
              <w:widowControl w:val="0"/>
              <w:contextualSpacing/>
              <w:rPr>
                <w:rFonts w:ascii="Skeena" w:hAnsi="Skeena" w:cs="Arial"/>
                <w:color w:val="000000" w:themeColor="text1"/>
                <w:sz w:val="22"/>
                <w:szCs w:val="22"/>
              </w:rPr>
            </w:pPr>
            <w:r w:rsidRPr="0085117E">
              <w:rPr>
                <w:rFonts w:ascii="Skeena" w:hAnsi="Skeena" w:cs="Arial"/>
                <w:b/>
                <w:bCs/>
                <w:color w:val="000000" w:themeColor="text1"/>
                <w:sz w:val="22"/>
                <w:szCs w:val="22"/>
              </w:rPr>
              <w:t>NOTE:</w:t>
            </w:r>
            <w:r w:rsidRPr="0085117E">
              <w:rPr>
                <w:rFonts w:ascii="Skeena" w:hAnsi="Skeena" w:cs="Arial"/>
                <w:color w:val="000000" w:themeColor="text1"/>
                <w:sz w:val="22"/>
                <w:szCs w:val="22"/>
              </w:rPr>
              <w:t xml:space="preserve"> For Non-MAGI applicants with excess resources, they must be notified that they are allowed up to 45 days from the application date to reduce their resources and will be given a minimum 15-days to reduce resources.</w:t>
            </w:r>
          </w:p>
          <w:p w14:paraId="0D79BAD3" w14:textId="77777777" w:rsidR="004A029E" w:rsidRPr="00C1606A" w:rsidRDefault="004A029E" w:rsidP="00FE7B20">
            <w:pPr>
              <w:widowControl w:val="0"/>
              <w:contextualSpacing/>
              <w:rPr>
                <w:rFonts w:ascii="Skeena" w:hAnsi="Skeena" w:cs="Arial"/>
                <w:color w:val="FF0000"/>
                <w:sz w:val="22"/>
                <w:szCs w:val="22"/>
              </w:rPr>
            </w:pPr>
            <w:r w:rsidRPr="0085117E">
              <w:rPr>
                <w:rFonts w:ascii="Skeena" w:hAnsi="Skeena" w:cs="Arial"/>
                <w:color w:val="000000" w:themeColor="text1"/>
                <w:sz w:val="22"/>
                <w:szCs w:val="22"/>
              </w:rPr>
              <w:t>See MPPM 302.02A</w:t>
            </w:r>
            <w:r w:rsidRPr="0085117E">
              <w:rPr>
                <w:rFonts w:ascii="Skeena" w:hAnsi="Skeena"/>
                <w:color w:val="000000" w:themeColor="text1"/>
              </w:rPr>
              <w:t xml:space="preserve"> </w:t>
            </w:r>
            <w:r w:rsidRPr="0085117E">
              <w:rPr>
                <w:rFonts w:ascii="Skeena" w:hAnsi="Skeena" w:cs="Arial"/>
                <w:color w:val="000000" w:themeColor="text1"/>
                <w:sz w:val="22"/>
                <w:szCs w:val="22"/>
              </w:rPr>
              <w:t xml:space="preserve">Resource Reduction Period for Long-Term Care beneficiaries. </w:t>
            </w:r>
          </w:p>
        </w:tc>
      </w:tr>
      <w:tr w:rsidR="00B0195A" w:rsidRPr="00C1606A" w14:paraId="7527A7EE" w14:textId="77777777">
        <w:tc>
          <w:tcPr>
            <w:tcW w:w="2337" w:type="dxa"/>
            <w:shd w:val="clear" w:color="auto" w:fill="F2F2F2" w:themeFill="background1" w:themeFillShade="F2"/>
          </w:tcPr>
          <w:p w14:paraId="460625A1" w14:textId="77777777" w:rsidR="004A029E" w:rsidRPr="0085117E" w:rsidRDefault="004A029E" w:rsidP="00FE7B20">
            <w:pPr>
              <w:widowControl w:val="0"/>
              <w:rPr>
                <w:rFonts w:ascii="Skeena" w:hAnsi="Skeena" w:cs="Arial"/>
                <w:b/>
                <w:bCs/>
                <w:color w:val="000000" w:themeColor="text1"/>
                <w:sz w:val="22"/>
                <w:szCs w:val="22"/>
              </w:rPr>
            </w:pPr>
            <w:bookmarkStart w:id="13" w:name="Chk_Dis_Rep"/>
            <w:r w:rsidRPr="0085117E">
              <w:rPr>
                <w:rFonts w:ascii="Skeena" w:hAnsi="Skeena" w:cs="Arial"/>
                <w:b/>
                <w:color w:val="000000" w:themeColor="text1"/>
                <w:sz w:val="22"/>
                <w:szCs w:val="22"/>
              </w:rPr>
              <w:t>Check Disability Report</w:t>
            </w:r>
            <w:bookmarkEnd w:id="13"/>
          </w:p>
          <w:p w14:paraId="74DE5B97" w14:textId="77777777" w:rsidR="004A029E" w:rsidRPr="0085117E" w:rsidRDefault="004A029E" w:rsidP="00FE7B20">
            <w:pPr>
              <w:widowControl w:val="0"/>
              <w:rPr>
                <w:rFonts w:ascii="Skeena" w:hAnsi="Skeena" w:cs="Arial"/>
                <w:b/>
                <w:bCs/>
                <w:color w:val="000000" w:themeColor="text1"/>
                <w:sz w:val="22"/>
                <w:szCs w:val="22"/>
              </w:rPr>
            </w:pPr>
          </w:p>
          <w:p w14:paraId="0477F351" w14:textId="08BE28EB" w:rsidR="00B82CDF" w:rsidRPr="0085117E" w:rsidRDefault="004A029E" w:rsidP="00FE7B20">
            <w:pPr>
              <w:widowControl w:val="0"/>
              <w:rPr>
                <w:rFonts w:ascii="Skeena" w:hAnsi="Skeena" w:cs="Arial"/>
                <w:b/>
                <w:color w:val="000000" w:themeColor="text1"/>
                <w:sz w:val="22"/>
                <w:szCs w:val="22"/>
              </w:rPr>
            </w:pPr>
            <w:r w:rsidRPr="0085117E">
              <w:rPr>
                <w:rFonts w:ascii="Skeena" w:hAnsi="Skeena" w:cs="Arial"/>
                <w:b/>
                <w:color w:val="000000" w:themeColor="text1"/>
                <w:sz w:val="22"/>
                <w:szCs w:val="22"/>
              </w:rPr>
              <w:t>Note</w:t>
            </w:r>
          </w:p>
          <w:p w14:paraId="116CA259" w14:textId="20C6C4C8" w:rsidR="004A029E" w:rsidRPr="0085117E" w:rsidRDefault="004A029E" w:rsidP="00FE7B20">
            <w:pPr>
              <w:widowControl w:val="0"/>
              <w:rPr>
                <w:rFonts w:ascii="Skeena" w:hAnsi="Skeena" w:cs="Arial"/>
                <w:b/>
                <w:color w:val="000000" w:themeColor="text1"/>
                <w:sz w:val="22"/>
                <w:szCs w:val="22"/>
              </w:rPr>
            </w:pPr>
            <w:r w:rsidRPr="0085117E">
              <w:rPr>
                <w:rFonts w:ascii="Skeena" w:hAnsi="Skeena" w:cs="Arial"/>
                <w:bCs/>
                <w:color w:val="000000" w:themeColor="text1"/>
                <w:sz w:val="22"/>
                <w:szCs w:val="22"/>
              </w:rPr>
              <w:t xml:space="preserve">The sooner this is </w:t>
            </w:r>
            <w:r w:rsidRPr="0085117E">
              <w:rPr>
                <w:rFonts w:ascii="Skeena" w:hAnsi="Skeena" w:cs="Arial"/>
                <w:bCs/>
                <w:color w:val="000000" w:themeColor="text1"/>
                <w:sz w:val="22"/>
                <w:szCs w:val="22"/>
              </w:rPr>
              <w:lastRenderedPageBreak/>
              <w:t>done, the better. Do not wait for the Medical Records Summary to Check the Disability Packet and complete the checklist.</w:t>
            </w:r>
          </w:p>
        </w:tc>
        <w:tc>
          <w:tcPr>
            <w:tcW w:w="7142" w:type="dxa"/>
            <w:shd w:val="clear" w:color="auto" w:fill="F2F2F2" w:themeFill="background1" w:themeFillShade="F2"/>
          </w:tcPr>
          <w:p w14:paraId="0F9CF8CA" w14:textId="6D7997DE" w:rsidR="004A029E" w:rsidRPr="0085117E" w:rsidRDefault="004A029E" w:rsidP="00FE7B20">
            <w:pPr>
              <w:widowControl w:val="0"/>
              <w:contextualSpacing/>
              <w:rPr>
                <w:rFonts w:ascii="Skeena" w:hAnsi="Skeena" w:cs="Arial"/>
                <w:color w:val="000000" w:themeColor="text1"/>
                <w:sz w:val="22"/>
                <w:szCs w:val="22"/>
              </w:rPr>
            </w:pPr>
            <w:r w:rsidRPr="0085117E">
              <w:rPr>
                <w:rFonts w:ascii="Skeena" w:hAnsi="Skeena" w:cs="Arial"/>
                <w:color w:val="000000" w:themeColor="text1"/>
                <w:sz w:val="22"/>
                <w:szCs w:val="22"/>
              </w:rPr>
              <w:lastRenderedPageBreak/>
              <w:t xml:space="preserve">Access the </w:t>
            </w:r>
            <w:r w:rsidRPr="0085117E">
              <w:rPr>
                <w:rFonts w:ascii="Skeena" w:hAnsi="Skeena" w:cs="Arial"/>
                <w:i/>
                <w:iCs/>
                <w:color w:val="000000" w:themeColor="text1"/>
                <w:sz w:val="22"/>
                <w:szCs w:val="22"/>
              </w:rPr>
              <w:t>Disability Packet</w:t>
            </w:r>
            <w:r w:rsidRPr="0085117E">
              <w:rPr>
                <w:rFonts w:ascii="Skeena" w:hAnsi="Skeena" w:cs="Arial"/>
                <w:color w:val="000000" w:themeColor="text1"/>
                <w:sz w:val="22"/>
                <w:szCs w:val="22"/>
              </w:rPr>
              <w:t xml:space="preserve"> in OnBase. Complete the Disability Process Checklist to evaluate the packet for completeness</w:t>
            </w:r>
            <w:r w:rsidR="0082088E" w:rsidRPr="0085117E">
              <w:rPr>
                <w:rFonts w:ascii="Skeena" w:hAnsi="Skeena" w:cs="Arial"/>
                <w:color w:val="000000" w:themeColor="text1"/>
                <w:sz w:val="22"/>
                <w:szCs w:val="22"/>
              </w:rPr>
              <w:t xml:space="preserve"> in OnBase</w:t>
            </w:r>
            <w:r w:rsidRPr="0085117E">
              <w:rPr>
                <w:rFonts w:ascii="Skeena" w:hAnsi="Skeena" w:cs="Arial"/>
                <w:color w:val="000000" w:themeColor="text1"/>
                <w:sz w:val="22"/>
                <w:szCs w:val="22"/>
              </w:rPr>
              <w:t xml:space="preserve">. </w:t>
            </w:r>
          </w:p>
          <w:p w14:paraId="494C1F6B" w14:textId="77777777" w:rsidR="004A029E" w:rsidRPr="0085117E" w:rsidRDefault="004A029E" w:rsidP="00FE7B20">
            <w:pPr>
              <w:widowControl w:val="0"/>
              <w:contextualSpacing/>
              <w:rPr>
                <w:rFonts w:ascii="Skeena" w:hAnsi="Skeena" w:cs="Arial"/>
                <w:i/>
                <w:iCs/>
                <w:color w:val="000000" w:themeColor="text1"/>
                <w:sz w:val="22"/>
                <w:szCs w:val="22"/>
              </w:rPr>
            </w:pPr>
          </w:p>
          <w:p w14:paraId="085E2304" w14:textId="4A3FE653" w:rsidR="004A029E" w:rsidRPr="0085117E" w:rsidRDefault="004A029E" w:rsidP="00FE7B20">
            <w:pPr>
              <w:widowControl w:val="0"/>
              <w:contextualSpacing/>
              <w:rPr>
                <w:rFonts w:ascii="Skeena" w:hAnsi="Skeena" w:cs="Arial"/>
                <w:i/>
                <w:iCs/>
                <w:color w:val="000000" w:themeColor="text1"/>
                <w:sz w:val="22"/>
                <w:szCs w:val="22"/>
              </w:rPr>
            </w:pPr>
            <w:r w:rsidRPr="0085117E">
              <w:rPr>
                <w:rFonts w:ascii="Skeena" w:hAnsi="Skeena" w:cs="Arial"/>
                <w:i/>
                <w:iCs/>
                <w:color w:val="000000" w:themeColor="text1"/>
                <w:sz w:val="22"/>
                <w:szCs w:val="22"/>
              </w:rPr>
              <w:t>Disability Report</w:t>
            </w:r>
            <w:r w:rsidR="00B5796E" w:rsidRPr="0085117E">
              <w:rPr>
                <w:rFonts w:ascii="Skeena" w:hAnsi="Skeena" w:cs="Arial"/>
                <w:i/>
                <w:iCs/>
                <w:color w:val="000000" w:themeColor="text1"/>
                <w:sz w:val="22"/>
                <w:szCs w:val="22"/>
              </w:rPr>
              <w:t xml:space="preserve"> (DHHS Form 3218 or 3218-D)</w:t>
            </w:r>
            <w:r w:rsidRPr="0085117E">
              <w:rPr>
                <w:rFonts w:ascii="Skeena" w:hAnsi="Skeena" w:cs="Arial"/>
                <w:i/>
                <w:iCs/>
                <w:color w:val="000000" w:themeColor="text1"/>
                <w:sz w:val="22"/>
                <w:szCs w:val="22"/>
              </w:rPr>
              <w:t xml:space="preserve"> </w:t>
            </w:r>
          </w:p>
          <w:p w14:paraId="1E720D72" w14:textId="42E13A68" w:rsidR="004A029E" w:rsidRPr="0085117E" w:rsidRDefault="004A029E" w:rsidP="00FE7B20">
            <w:pPr>
              <w:widowControl w:val="0"/>
              <w:numPr>
                <w:ilvl w:val="0"/>
                <w:numId w:val="16"/>
              </w:numPr>
              <w:ind w:left="432" w:hanging="216"/>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Is the </w:t>
            </w:r>
            <w:r w:rsidRPr="0085117E">
              <w:rPr>
                <w:rFonts w:ascii="Skeena" w:hAnsi="Skeena" w:cs="Arial"/>
                <w:i/>
                <w:iCs/>
                <w:color w:val="000000" w:themeColor="text1"/>
                <w:sz w:val="22"/>
                <w:szCs w:val="22"/>
              </w:rPr>
              <w:t>Disability Packet</w:t>
            </w:r>
            <w:r w:rsidRPr="0085117E">
              <w:rPr>
                <w:rFonts w:ascii="Skeena" w:hAnsi="Skeena" w:cs="Arial"/>
                <w:color w:val="000000" w:themeColor="text1"/>
                <w:sz w:val="22"/>
                <w:szCs w:val="22"/>
              </w:rPr>
              <w:t xml:space="preserve"> contact information complete and legible?</w:t>
            </w:r>
          </w:p>
          <w:p w14:paraId="187AA2B6" w14:textId="77777777" w:rsidR="004A029E" w:rsidRPr="0085117E" w:rsidRDefault="004A029E" w:rsidP="00FE7B20">
            <w:pPr>
              <w:widowControl w:val="0"/>
              <w:numPr>
                <w:ilvl w:val="1"/>
                <w:numId w:val="16"/>
              </w:numPr>
              <w:ind w:left="79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lastRenderedPageBreak/>
              <w:t>YES</w:t>
            </w:r>
            <w:r w:rsidRPr="0085117E">
              <w:rPr>
                <w:rFonts w:ascii="Skeena" w:hAnsi="Skeena" w:cs="Arial"/>
                <w:color w:val="000000" w:themeColor="text1"/>
                <w:sz w:val="22"/>
                <w:szCs w:val="22"/>
              </w:rPr>
              <w:t>: Proceed to review the DHHS Form 921</w:t>
            </w:r>
          </w:p>
          <w:p w14:paraId="036C3672" w14:textId="77777777" w:rsidR="002008A5" w:rsidRPr="0085117E" w:rsidRDefault="004A029E" w:rsidP="00FE7B20">
            <w:pPr>
              <w:widowControl w:val="0"/>
              <w:ind w:left="792"/>
              <w:contextualSpacing/>
              <w:rPr>
                <w:rFonts w:ascii="Skeena" w:hAnsi="Skeena" w:cs="Arial"/>
                <w:b/>
                <w:color w:val="000000" w:themeColor="text1"/>
                <w:sz w:val="22"/>
                <w:szCs w:val="22"/>
              </w:rPr>
            </w:pPr>
            <w:r w:rsidRPr="0085117E">
              <w:rPr>
                <w:rFonts w:ascii="Skeena" w:hAnsi="Skeena" w:cs="Arial"/>
                <w:b/>
                <w:color w:val="000000" w:themeColor="text1"/>
                <w:sz w:val="22"/>
                <w:szCs w:val="22"/>
              </w:rPr>
              <w:t>NOTE</w:t>
            </w:r>
          </w:p>
          <w:p w14:paraId="33C0E0DB" w14:textId="12C3FA76" w:rsidR="004A029E" w:rsidRPr="0085117E" w:rsidRDefault="004A029E" w:rsidP="00FE7B20">
            <w:pPr>
              <w:widowControl w:val="0"/>
              <w:ind w:left="792"/>
              <w:contextualSpacing/>
              <w:rPr>
                <w:rFonts w:ascii="Skeena" w:hAnsi="Skeena" w:cs="Arial"/>
                <w:color w:val="000000" w:themeColor="text1"/>
                <w:sz w:val="22"/>
                <w:szCs w:val="22"/>
              </w:rPr>
            </w:pPr>
            <w:r w:rsidRPr="0085117E">
              <w:rPr>
                <w:rFonts w:ascii="Skeena" w:hAnsi="Skeena" w:cs="Arial"/>
                <w:bCs/>
                <w:color w:val="000000" w:themeColor="text1"/>
                <w:sz w:val="22"/>
                <w:szCs w:val="22"/>
              </w:rPr>
              <w:t xml:space="preserve">A </w:t>
            </w:r>
            <w:r w:rsidRPr="0085117E">
              <w:rPr>
                <w:rFonts w:ascii="Skeena" w:hAnsi="Skeena" w:cs="Arial"/>
                <w:bCs/>
                <w:i/>
                <w:iCs/>
                <w:color w:val="000000" w:themeColor="text1"/>
                <w:sz w:val="22"/>
                <w:szCs w:val="22"/>
              </w:rPr>
              <w:t>Disability Report</w:t>
            </w:r>
            <w:r w:rsidRPr="0085117E">
              <w:rPr>
                <w:rFonts w:ascii="Skeena" w:hAnsi="Skeena" w:cs="Arial"/>
                <w:bCs/>
                <w:color w:val="000000" w:themeColor="text1"/>
                <w:sz w:val="22"/>
                <w:szCs w:val="22"/>
              </w:rPr>
              <w:t xml:space="preserve"> is still required with a posthumous application if a Disability Determination is required for eligibility. </w:t>
            </w:r>
          </w:p>
          <w:p w14:paraId="69891DDD" w14:textId="2D98CA3C" w:rsidR="004A029E" w:rsidRPr="0085117E" w:rsidRDefault="004A029E" w:rsidP="00FE7B20">
            <w:pPr>
              <w:pStyle w:val="ListParagraph"/>
              <w:widowControl w:val="0"/>
              <w:numPr>
                <w:ilvl w:val="1"/>
                <w:numId w:val="4"/>
              </w:numPr>
              <w:ind w:left="792" w:hanging="270"/>
              <w:rPr>
                <w:rFonts w:ascii="Skeena" w:hAnsi="Skeena" w:cs="Arial"/>
                <w:color w:val="000000" w:themeColor="text1"/>
                <w:sz w:val="22"/>
                <w:szCs w:val="22"/>
              </w:rPr>
            </w:pPr>
            <w:r w:rsidRPr="0085117E">
              <w:rPr>
                <w:rFonts w:ascii="Skeena" w:hAnsi="Skeena" w:cs="Arial"/>
                <w:b/>
                <w:bCs/>
                <w:color w:val="000000" w:themeColor="text1"/>
                <w:sz w:val="22"/>
                <w:szCs w:val="22"/>
              </w:rPr>
              <w:t>NO</w:t>
            </w:r>
            <w:r w:rsidRPr="0085117E">
              <w:rPr>
                <w:rFonts w:ascii="Skeena" w:hAnsi="Skeena" w:cs="Arial"/>
                <w:color w:val="000000" w:themeColor="text1"/>
                <w:sz w:val="22"/>
                <w:szCs w:val="22"/>
              </w:rPr>
              <w:t>:</w:t>
            </w:r>
            <w:r w:rsidR="00C14321" w:rsidRPr="0085117E">
              <w:rPr>
                <w:rFonts w:ascii="Skeena" w:hAnsi="Skeena" w:cs="Arial"/>
                <w:color w:val="000000" w:themeColor="text1"/>
                <w:sz w:val="22"/>
                <w:szCs w:val="22"/>
              </w:rPr>
              <w:t xml:space="preserve"> </w:t>
            </w:r>
            <w:r w:rsidRPr="0085117E">
              <w:rPr>
                <w:rFonts w:ascii="Skeena" w:hAnsi="Skeena" w:cs="Arial"/>
                <w:color w:val="000000" w:themeColor="text1"/>
                <w:sz w:val="22"/>
                <w:szCs w:val="22"/>
              </w:rPr>
              <w:t xml:space="preserve">The Eligibility Specialist will complete the Service Manager ticket with the original completed DHHS Form 3218-M form attached and add a comment “Disability Packet incomplete”. </w:t>
            </w:r>
          </w:p>
          <w:p w14:paraId="4C4B9175" w14:textId="1A1ADEAF" w:rsidR="004A029E" w:rsidRPr="0085117E" w:rsidRDefault="004A029E" w:rsidP="00FE7B20">
            <w:pPr>
              <w:pStyle w:val="ListParagraph"/>
              <w:widowControl w:val="0"/>
              <w:numPr>
                <w:ilvl w:val="2"/>
                <w:numId w:val="4"/>
              </w:numPr>
              <w:ind w:left="1152"/>
              <w:rPr>
                <w:rFonts w:ascii="Skeena" w:hAnsi="Skeena" w:cs="Arial"/>
                <w:color w:val="000000" w:themeColor="text1"/>
                <w:sz w:val="22"/>
                <w:szCs w:val="22"/>
              </w:rPr>
            </w:pPr>
            <w:r w:rsidRPr="0085117E">
              <w:rPr>
                <w:rFonts w:ascii="Skeena" w:hAnsi="Skeena" w:cs="Arial"/>
                <w:color w:val="000000" w:themeColor="text1"/>
                <w:sz w:val="22"/>
                <w:szCs w:val="22"/>
              </w:rPr>
              <w:t>Medicaid Policy &gt; Capitol Bridge Referrals and Inquires &gt; Ticket Type = Capitol Bridge Referral</w:t>
            </w:r>
          </w:p>
          <w:p w14:paraId="7CEAF93B" w14:textId="05CA4CA8" w:rsidR="004A029E" w:rsidRPr="0085117E" w:rsidRDefault="009A52AA" w:rsidP="00FE7B20">
            <w:pPr>
              <w:widowControl w:val="0"/>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Authorization to Disclose Health Information (Request for Medical Records) (</w:t>
            </w:r>
            <w:r w:rsidR="004A029E" w:rsidRPr="0085117E">
              <w:rPr>
                <w:rFonts w:ascii="Skeena" w:hAnsi="Skeena" w:cs="Arial"/>
                <w:bCs/>
                <w:color w:val="000000" w:themeColor="text1"/>
                <w:sz w:val="22"/>
                <w:szCs w:val="22"/>
              </w:rPr>
              <w:t>DHHS Form 921</w:t>
            </w:r>
            <w:r w:rsidRPr="0085117E">
              <w:rPr>
                <w:rFonts w:ascii="Skeena" w:hAnsi="Skeena" w:cs="Arial"/>
                <w:bCs/>
                <w:color w:val="000000" w:themeColor="text1"/>
                <w:sz w:val="22"/>
                <w:szCs w:val="22"/>
              </w:rPr>
              <w:t>)</w:t>
            </w:r>
          </w:p>
          <w:p w14:paraId="343A3EC2" w14:textId="77777777" w:rsidR="00C14321" w:rsidRPr="0085117E" w:rsidRDefault="004A029E" w:rsidP="00FE7B20">
            <w:pPr>
              <w:widowControl w:val="0"/>
              <w:numPr>
                <w:ilvl w:val="0"/>
                <w:numId w:val="17"/>
              </w:numPr>
              <w:ind w:left="432" w:hanging="216"/>
              <w:contextualSpacing/>
              <w:rPr>
                <w:rFonts w:ascii="Skeena" w:hAnsi="Skeena" w:cs="Arial"/>
                <w:color w:val="000000" w:themeColor="text1"/>
                <w:sz w:val="22"/>
                <w:szCs w:val="22"/>
              </w:rPr>
            </w:pPr>
            <w:r w:rsidRPr="0085117E">
              <w:rPr>
                <w:rFonts w:ascii="Skeena" w:hAnsi="Skeena" w:cs="Arial"/>
                <w:bCs/>
                <w:color w:val="000000" w:themeColor="text1"/>
                <w:sz w:val="22"/>
                <w:szCs w:val="22"/>
              </w:rPr>
              <w:t xml:space="preserve">Is the MEDS-Disability Packet contact information complete and legible and did the applicant sign the DHHS Form 921? </w:t>
            </w:r>
          </w:p>
          <w:p w14:paraId="5D68460A" w14:textId="7EFFBE73" w:rsidR="004A029E" w:rsidRPr="0085117E" w:rsidRDefault="004A029E" w:rsidP="00FE7B20">
            <w:pPr>
              <w:widowControl w:val="0"/>
              <w:ind w:left="432"/>
              <w:contextualSpacing/>
              <w:rPr>
                <w:rFonts w:ascii="Skeena" w:hAnsi="Skeena" w:cs="Arial"/>
                <w:color w:val="000000" w:themeColor="text1"/>
                <w:sz w:val="22"/>
                <w:szCs w:val="22"/>
              </w:rPr>
            </w:pPr>
            <w:r w:rsidRPr="0085117E">
              <w:rPr>
                <w:rFonts w:ascii="Skeena" w:hAnsi="Skeena" w:cs="Arial"/>
                <w:b/>
                <w:color w:val="000000" w:themeColor="text1"/>
                <w:sz w:val="22"/>
                <w:szCs w:val="22"/>
              </w:rPr>
              <w:t>NOTE</w:t>
            </w:r>
            <w:r w:rsidRPr="0085117E">
              <w:rPr>
                <w:rFonts w:ascii="Skeena" w:hAnsi="Skeena" w:cs="Arial"/>
                <w:bCs/>
                <w:color w:val="000000" w:themeColor="text1"/>
                <w:sz w:val="22"/>
                <w:szCs w:val="22"/>
              </w:rPr>
              <w:t>: Do not date stamp or make any other marks on the front of the DHHS Form 92</w:t>
            </w:r>
            <w:r w:rsidR="00903CD7" w:rsidRPr="0085117E">
              <w:rPr>
                <w:rFonts w:ascii="Skeena" w:hAnsi="Skeena" w:cs="Arial"/>
                <w:bCs/>
                <w:color w:val="000000" w:themeColor="text1"/>
                <w:sz w:val="22"/>
                <w:szCs w:val="22"/>
              </w:rPr>
              <w:t>1</w:t>
            </w:r>
            <w:r w:rsidR="000153B9" w:rsidRPr="0085117E">
              <w:rPr>
                <w:rFonts w:ascii="Skeena" w:hAnsi="Skeena" w:cs="Arial"/>
                <w:bCs/>
                <w:color w:val="000000" w:themeColor="text1"/>
                <w:sz w:val="22"/>
                <w:szCs w:val="22"/>
              </w:rPr>
              <w:t>. If the applicant o</w:t>
            </w:r>
            <w:r w:rsidR="00322E04" w:rsidRPr="0085117E">
              <w:rPr>
                <w:rFonts w:ascii="Skeena" w:hAnsi="Skeena" w:cs="Arial"/>
                <w:bCs/>
                <w:color w:val="000000" w:themeColor="text1"/>
                <w:sz w:val="22"/>
                <w:szCs w:val="22"/>
              </w:rPr>
              <w:t>r</w:t>
            </w:r>
            <w:r w:rsidR="000153B9" w:rsidRPr="0085117E">
              <w:rPr>
                <w:rFonts w:ascii="Skeena" w:hAnsi="Skeena" w:cs="Arial"/>
                <w:bCs/>
                <w:color w:val="000000" w:themeColor="text1"/>
                <w:sz w:val="22"/>
                <w:szCs w:val="22"/>
              </w:rPr>
              <w:t xml:space="preserve"> </w:t>
            </w:r>
            <w:r w:rsidR="00322E04" w:rsidRPr="0085117E">
              <w:rPr>
                <w:rFonts w:ascii="Skeena" w:hAnsi="Skeena" w:cs="Arial"/>
                <w:bCs/>
                <w:color w:val="000000" w:themeColor="text1"/>
                <w:sz w:val="22"/>
                <w:szCs w:val="22"/>
              </w:rPr>
              <w:t>Authorized</w:t>
            </w:r>
            <w:r w:rsidR="00637452" w:rsidRPr="0085117E">
              <w:rPr>
                <w:rFonts w:ascii="Skeena" w:hAnsi="Skeena" w:cs="Arial"/>
                <w:bCs/>
                <w:color w:val="000000" w:themeColor="text1"/>
                <w:sz w:val="22"/>
                <w:szCs w:val="22"/>
              </w:rPr>
              <w:t xml:space="preserve"> </w:t>
            </w:r>
            <w:r w:rsidR="00322E04" w:rsidRPr="0085117E">
              <w:rPr>
                <w:rFonts w:ascii="Skeena" w:hAnsi="Skeena" w:cs="Arial"/>
                <w:bCs/>
                <w:color w:val="000000" w:themeColor="text1"/>
                <w:sz w:val="22"/>
                <w:szCs w:val="22"/>
              </w:rPr>
              <w:t>Representative</w:t>
            </w:r>
            <w:r w:rsidR="00637452" w:rsidRPr="0085117E">
              <w:rPr>
                <w:rFonts w:ascii="Skeena" w:hAnsi="Skeena" w:cs="Arial"/>
                <w:bCs/>
                <w:color w:val="000000" w:themeColor="text1"/>
                <w:sz w:val="22"/>
                <w:szCs w:val="22"/>
              </w:rPr>
              <w:t xml:space="preserve"> did not date when </w:t>
            </w:r>
            <w:r w:rsidR="00E1395A" w:rsidRPr="0085117E">
              <w:rPr>
                <w:rFonts w:ascii="Skeena" w:hAnsi="Skeena" w:cs="Arial"/>
                <w:bCs/>
                <w:color w:val="000000" w:themeColor="text1"/>
                <w:sz w:val="22"/>
                <w:szCs w:val="22"/>
              </w:rPr>
              <w:t>signed</w:t>
            </w:r>
            <w:r w:rsidR="00637452" w:rsidRPr="0085117E">
              <w:rPr>
                <w:rFonts w:ascii="Skeena" w:hAnsi="Skeena" w:cs="Arial"/>
                <w:bCs/>
                <w:color w:val="000000" w:themeColor="text1"/>
                <w:sz w:val="22"/>
                <w:szCs w:val="22"/>
              </w:rPr>
              <w:t>, do not deny</w:t>
            </w:r>
            <w:r w:rsidR="00E1395A" w:rsidRPr="0085117E">
              <w:rPr>
                <w:rFonts w:ascii="Skeena" w:hAnsi="Skeena" w:cs="Arial"/>
                <w:bCs/>
                <w:color w:val="000000" w:themeColor="text1"/>
                <w:sz w:val="22"/>
                <w:szCs w:val="22"/>
              </w:rPr>
              <w:t xml:space="preserve">. The </w:t>
            </w:r>
            <w:r w:rsidR="00EC3654" w:rsidRPr="0085117E">
              <w:rPr>
                <w:rFonts w:ascii="Skeena" w:hAnsi="Skeena" w:cs="Arial"/>
                <w:bCs/>
                <w:color w:val="000000" w:themeColor="text1"/>
                <w:sz w:val="22"/>
                <w:szCs w:val="22"/>
              </w:rPr>
              <w:t>Eligibility</w:t>
            </w:r>
            <w:r w:rsidR="00E1395A" w:rsidRPr="0085117E">
              <w:rPr>
                <w:rFonts w:ascii="Skeena" w:hAnsi="Skeena" w:cs="Arial"/>
                <w:bCs/>
                <w:color w:val="000000" w:themeColor="text1"/>
                <w:sz w:val="22"/>
                <w:szCs w:val="22"/>
              </w:rPr>
              <w:t xml:space="preserve"> Specialist </w:t>
            </w:r>
            <w:r w:rsidR="00EC3654" w:rsidRPr="0085117E">
              <w:rPr>
                <w:rFonts w:ascii="Skeena" w:hAnsi="Skeena" w:cs="Arial"/>
                <w:bCs/>
                <w:color w:val="000000" w:themeColor="text1"/>
                <w:sz w:val="22"/>
                <w:szCs w:val="22"/>
              </w:rPr>
              <w:t xml:space="preserve">needs to </w:t>
            </w:r>
            <w:r w:rsidR="00637452" w:rsidRPr="0085117E">
              <w:rPr>
                <w:rFonts w:ascii="Skeena" w:hAnsi="Skeena" w:cs="Arial"/>
                <w:bCs/>
                <w:color w:val="000000" w:themeColor="text1"/>
                <w:sz w:val="22"/>
                <w:szCs w:val="22"/>
              </w:rPr>
              <w:t>attempt</w:t>
            </w:r>
            <w:r w:rsidR="00322E04" w:rsidRPr="0085117E">
              <w:rPr>
                <w:rFonts w:ascii="Skeena" w:hAnsi="Skeena" w:cs="Arial"/>
                <w:bCs/>
                <w:color w:val="000000" w:themeColor="text1"/>
                <w:sz w:val="22"/>
                <w:szCs w:val="22"/>
              </w:rPr>
              <w:t xml:space="preserve"> a collateral call to the applicant or Authorized Representative to get the form </w:t>
            </w:r>
            <w:r w:rsidR="00E1395A" w:rsidRPr="0085117E">
              <w:rPr>
                <w:rFonts w:ascii="Skeena" w:hAnsi="Skeena" w:cs="Arial"/>
                <w:bCs/>
                <w:color w:val="000000" w:themeColor="text1"/>
                <w:sz w:val="22"/>
                <w:szCs w:val="22"/>
              </w:rPr>
              <w:t>signed</w:t>
            </w:r>
            <w:r w:rsidR="00322E04" w:rsidRPr="0085117E">
              <w:rPr>
                <w:rFonts w:ascii="Skeena" w:hAnsi="Skeena" w:cs="Arial"/>
                <w:bCs/>
                <w:color w:val="000000" w:themeColor="text1"/>
                <w:sz w:val="22"/>
                <w:szCs w:val="22"/>
              </w:rPr>
              <w:t xml:space="preserve"> and dated. Inform the applicant or Authorized Representative that without a date, the disability process could be delayed. </w:t>
            </w:r>
          </w:p>
          <w:p w14:paraId="6030AB68" w14:textId="14ECB561" w:rsidR="00736C6F" w:rsidRPr="0085117E" w:rsidRDefault="004A029E" w:rsidP="00FE7B20">
            <w:pPr>
              <w:widowControl w:val="0"/>
              <w:numPr>
                <w:ilvl w:val="1"/>
                <w:numId w:val="17"/>
              </w:numPr>
              <w:ind w:left="79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YES</w:t>
            </w:r>
            <w:r w:rsidRPr="0085117E">
              <w:rPr>
                <w:rFonts w:ascii="Skeena" w:hAnsi="Skeena" w:cs="Arial"/>
                <w:bCs/>
                <w:color w:val="000000" w:themeColor="text1"/>
                <w:sz w:val="22"/>
                <w:szCs w:val="22"/>
              </w:rPr>
              <w:t xml:space="preserve"> –</w:t>
            </w:r>
            <w:r w:rsidR="00C14321" w:rsidRPr="0085117E">
              <w:rPr>
                <w:rFonts w:ascii="Skeena" w:hAnsi="Skeena" w:cs="Arial"/>
                <w:bCs/>
                <w:color w:val="000000" w:themeColor="text1"/>
                <w:sz w:val="22"/>
                <w:szCs w:val="22"/>
              </w:rPr>
              <w:t xml:space="preserve"> </w:t>
            </w:r>
            <w:r w:rsidRPr="0085117E">
              <w:rPr>
                <w:rFonts w:ascii="Skeena" w:hAnsi="Skeena" w:cs="Arial"/>
                <w:color w:val="000000" w:themeColor="text1"/>
                <w:sz w:val="22"/>
                <w:szCs w:val="22"/>
              </w:rPr>
              <w:t>If all forms are complete and correct,</w:t>
            </w:r>
          </w:p>
          <w:p w14:paraId="53C7D80E" w14:textId="1692872A" w:rsidR="00736C6F" w:rsidRPr="0085117E" w:rsidRDefault="00736C6F" w:rsidP="00FE7B20">
            <w:pPr>
              <w:widowControl w:val="0"/>
              <w:numPr>
                <w:ilvl w:val="2"/>
                <w:numId w:val="17"/>
              </w:numPr>
              <w:tabs>
                <w:tab w:val="clear" w:pos="2160"/>
              </w:tabs>
              <w:ind w:left="1152"/>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Check OnBase to see if the </w:t>
            </w:r>
            <w:r w:rsidR="006E2787" w:rsidRPr="0085117E">
              <w:rPr>
                <w:rFonts w:ascii="Skeena" w:hAnsi="Skeena" w:cs="Arial"/>
                <w:color w:val="000000" w:themeColor="text1"/>
                <w:sz w:val="22"/>
                <w:szCs w:val="22"/>
              </w:rPr>
              <w:t>“Disability Application and Medical Record Summary Form” (DHHS FM 3218-N) is in the case file.</w:t>
            </w:r>
          </w:p>
          <w:p w14:paraId="33DACBBF" w14:textId="7ECAA33A" w:rsidR="00854C19" w:rsidRPr="0085117E" w:rsidRDefault="00854C19" w:rsidP="00FE7B20">
            <w:pPr>
              <w:widowControl w:val="0"/>
              <w:numPr>
                <w:ilvl w:val="2"/>
                <w:numId w:val="17"/>
              </w:numPr>
              <w:tabs>
                <w:tab w:val="clear" w:pos="2160"/>
              </w:tabs>
              <w:ind w:left="1152"/>
              <w:contextualSpacing/>
              <w:rPr>
                <w:rFonts w:ascii="Skeena" w:hAnsi="Skeena" w:cs="Arial"/>
                <w:color w:val="000000" w:themeColor="text1"/>
                <w:sz w:val="22"/>
                <w:szCs w:val="22"/>
              </w:rPr>
            </w:pPr>
            <w:r w:rsidRPr="0085117E">
              <w:rPr>
                <w:rFonts w:ascii="Skeena" w:hAnsi="Skeena" w:cs="Arial"/>
                <w:color w:val="000000" w:themeColor="text1"/>
                <w:sz w:val="22"/>
                <w:szCs w:val="22"/>
              </w:rPr>
              <w:t>If the doc type DD-MRV Summary “Disability Application and Medical Record Summary Form” (DHHS 3218-N) is not in the case file, put the case in Follow</w:t>
            </w:r>
            <w:r w:rsidR="00781006" w:rsidRPr="0085117E">
              <w:rPr>
                <w:rFonts w:ascii="Skeena" w:hAnsi="Skeena" w:cs="Arial"/>
                <w:color w:val="000000" w:themeColor="text1"/>
                <w:sz w:val="22"/>
                <w:szCs w:val="22"/>
              </w:rPr>
              <w:t>-</w:t>
            </w:r>
            <w:r w:rsidRPr="0085117E">
              <w:rPr>
                <w:rFonts w:ascii="Skeena" w:hAnsi="Skeena" w:cs="Arial"/>
                <w:color w:val="000000" w:themeColor="text1"/>
                <w:sz w:val="22"/>
                <w:szCs w:val="22"/>
              </w:rPr>
              <w:t xml:space="preserve">Up for 46 days from the date of the CB Referral Form to give CB time to complete the Medical Record Collection. </w:t>
            </w:r>
          </w:p>
          <w:p w14:paraId="5C0F1149" w14:textId="6157847E" w:rsidR="00854C19" w:rsidRPr="0085117E" w:rsidRDefault="00854C19" w:rsidP="00FE7B20">
            <w:pPr>
              <w:widowControl w:val="0"/>
              <w:numPr>
                <w:ilvl w:val="3"/>
                <w:numId w:val="17"/>
              </w:numPr>
              <w:ind w:left="1512"/>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If the doc type DD-MRV Summary “Disability Application and Medical Record Summary Form” (DHHS 3218-N) is not in the case file on the 47th day (from the date of the CB Referral Form), complete </w:t>
            </w:r>
            <w:r w:rsidR="005D7BC4" w:rsidRPr="0085117E">
              <w:rPr>
                <w:rFonts w:ascii="Skeena" w:hAnsi="Skeena" w:cs="Arial"/>
                <w:color w:val="000000" w:themeColor="text1"/>
                <w:sz w:val="22"/>
                <w:szCs w:val="22"/>
              </w:rPr>
              <w:t>a</w:t>
            </w:r>
            <w:r w:rsidRPr="0085117E">
              <w:rPr>
                <w:rFonts w:ascii="Skeena" w:hAnsi="Skeena" w:cs="Arial"/>
                <w:color w:val="000000" w:themeColor="text1"/>
                <w:sz w:val="22"/>
                <w:szCs w:val="22"/>
              </w:rPr>
              <w:t xml:space="preserve"> SM Ticket for a status update.</w:t>
            </w:r>
          </w:p>
          <w:p w14:paraId="638E368D" w14:textId="6A904652" w:rsidR="006E2787" w:rsidRPr="0085117E" w:rsidRDefault="00854C19" w:rsidP="00FE7B20">
            <w:pPr>
              <w:pStyle w:val="ListParagraph"/>
              <w:widowControl w:val="0"/>
              <w:numPr>
                <w:ilvl w:val="1"/>
                <w:numId w:val="17"/>
              </w:numPr>
              <w:ind w:left="1872"/>
              <w:rPr>
                <w:rFonts w:ascii="Skeena" w:hAnsi="Skeena" w:cs="Arial"/>
                <w:color w:val="000000" w:themeColor="text1"/>
                <w:sz w:val="22"/>
                <w:szCs w:val="22"/>
              </w:rPr>
            </w:pPr>
            <w:r w:rsidRPr="0085117E">
              <w:rPr>
                <w:rFonts w:ascii="Skeena" w:hAnsi="Skeena" w:cs="Arial"/>
                <w:color w:val="000000" w:themeColor="text1"/>
                <w:sz w:val="22"/>
                <w:szCs w:val="22"/>
              </w:rPr>
              <w:t>Eligibility Enrollment and Member Service</w:t>
            </w:r>
            <w:r w:rsidR="00802E9F" w:rsidRPr="0085117E">
              <w:rPr>
                <w:rFonts w:ascii="Skeena" w:hAnsi="Skeena" w:cs="Arial"/>
                <w:color w:val="000000" w:themeColor="text1"/>
                <w:sz w:val="22"/>
                <w:szCs w:val="22"/>
              </w:rPr>
              <w:t xml:space="preserve"> &gt; </w:t>
            </w:r>
            <w:r w:rsidRPr="0085117E">
              <w:rPr>
                <w:rFonts w:ascii="Skeena" w:hAnsi="Skeena" w:cs="Arial"/>
                <w:color w:val="000000" w:themeColor="text1"/>
                <w:sz w:val="22"/>
                <w:szCs w:val="22"/>
              </w:rPr>
              <w:t>Medicaid Policy</w:t>
            </w:r>
            <w:r w:rsidR="00802E9F" w:rsidRPr="0085117E">
              <w:rPr>
                <w:rFonts w:ascii="Skeena" w:hAnsi="Skeena" w:cs="Arial"/>
                <w:color w:val="000000" w:themeColor="text1"/>
                <w:sz w:val="22"/>
                <w:szCs w:val="22"/>
              </w:rPr>
              <w:t xml:space="preserve"> &gt; </w:t>
            </w:r>
            <w:r w:rsidRPr="0085117E">
              <w:rPr>
                <w:rFonts w:ascii="Skeena" w:hAnsi="Skeena" w:cs="Arial"/>
                <w:color w:val="000000" w:themeColor="text1"/>
                <w:sz w:val="22"/>
                <w:szCs w:val="22"/>
              </w:rPr>
              <w:t>Capitol Bridge Referrals and Inquiries</w:t>
            </w:r>
          </w:p>
          <w:p w14:paraId="731A7E58" w14:textId="77777777" w:rsidR="007F669C" w:rsidRPr="0085117E" w:rsidRDefault="007F669C" w:rsidP="00FE7B20">
            <w:pPr>
              <w:widowControl w:val="0"/>
              <w:numPr>
                <w:ilvl w:val="1"/>
                <w:numId w:val="17"/>
              </w:numPr>
              <w:ind w:left="1872"/>
              <w:contextualSpacing/>
              <w:rPr>
                <w:rFonts w:ascii="Skeena" w:hAnsi="Skeena" w:cs="Arial"/>
                <w:color w:val="000000" w:themeColor="text1"/>
                <w:sz w:val="22"/>
                <w:szCs w:val="22"/>
              </w:rPr>
            </w:pPr>
            <w:r w:rsidRPr="0085117E">
              <w:rPr>
                <w:rFonts w:ascii="Skeena" w:hAnsi="Skeena" w:cs="Arial"/>
                <w:color w:val="000000" w:themeColor="text1"/>
                <w:sz w:val="22"/>
                <w:szCs w:val="22"/>
              </w:rPr>
              <w:t>The doc type DD-MRV Summary “Disability Application and Medical Record Summary Form” (DHHS 3218-N) is in the case file</w:t>
            </w:r>
          </w:p>
          <w:p w14:paraId="21B88959" w14:textId="56C7E789" w:rsidR="004A029E" w:rsidRPr="0085117E" w:rsidRDefault="00C17A2F" w:rsidP="00FE7B20">
            <w:pPr>
              <w:widowControl w:val="0"/>
              <w:numPr>
                <w:ilvl w:val="2"/>
                <w:numId w:val="17"/>
              </w:numPr>
              <w:contextualSpacing/>
              <w:rPr>
                <w:rFonts w:ascii="Skeena" w:hAnsi="Skeena" w:cs="Arial"/>
                <w:color w:val="000000" w:themeColor="text1"/>
                <w:sz w:val="22"/>
                <w:szCs w:val="22"/>
              </w:rPr>
            </w:pPr>
            <w:r w:rsidRPr="0085117E">
              <w:rPr>
                <w:rFonts w:ascii="Skeena" w:hAnsi="Skeena" w:cs="Arial"/>
                <w:color w:val="000000" w:themeColor="text1"/>
                <w:sz w:val="22"/>
                <w:szCs w:val="22"/>
              </w:rPr>
              <w:t>R</w:t>
            </w:r>
            <w:r w:rsidR="004A029E" w:rsidRPr="0085117E">
              <w:rPr>
                <w:rFonts w:ascii="Skeena" w:hAnsi="Skeena" w:cs="Arial"/>
                <w:color w:val="000000" w:themeColor="text1"/>
                <w:sz w:val="22"/>
                <w:szCs w:val="22"/>
              </w:rPr>
              <w:t xml:space="preserve">e-index the </w:t>
            </w:r>
            <w:r w:rsidR="004A029E" w:rsidRPr="0085117E">
              <w:rPr>
                <w:rFonts w:ascii="Skeena" w:hAnsi="Skeena" w:cs="Arial"/>
                <w:i/>
                <w:iCs/>
                <w:color w:val="000000" w:themeColor="text1"/>
                <w:sz w:val="22"/>
                <w:szCs w:val="22"/>
              </w:rPr>
              <w:t>Disability Packet</w:t>
            </w:r>
            <w:r w:rsidR="004A029E" w:rsidRPr="0085117E">
              <w:rPr>
                <w:rFonts w:ascii="Skeena" w:hAnsi="Skeena" w:cs="Arial"/>
                <w:color w:val="000000" w:themeColor="text1"/>
                <w:sz w:val="22"/>
                <w:szCs w:val="22"/>
              </w:rPr>
              <w:t xml:space="preserve"> from MEDS-Disability Packet to MEDS-Disability Application. While the re-index column is open, update the Disability Status Keyword with the dropdown value of “Pending DD Review.”</w:t>
            </w:r>
          </w:p>
          <w:p w14:paraId="3F79EAD5" w14:textId="77777777" w:rsidR="004A029E" w:rsidRPr="00C1606A" w:rsidRDefault="004A029E" w:rsidP="00FE7B20">
            <w:pPr>
              <w:widowControl w:val="0"/>
              <w:numPr>
                <w:ilvl w:val="2"/>
                <w:numId w:val="17"/>
              </w:numPr>
              <w:ind w:left="1080" w:hanging="216"/>
              <w:contextualSpacing/>
              <w:rPr>
                <w:rFonts w:ascii="Skeena" w:hAnsi="Skeena" w:cs="Arial"/>
                <w:b/>
                <w:bCs/>
                <w:color w:val="FF0000"/>
                <w:sz w:val="22"/>
                <w:szCs w:val="22"/>
              </w:rPr>
            </w:pPr>
            <w:r w:rsidRPr="0085117E">
              <w:rPr>
                <w:rFonts w:ascii="Skeena" w:hAnsi="Skeena" w:cs="Arial"/>
                <w:color w:val="000000" w:themeColor="text1"/>
                <w:sz w:val="22"/>
                <w:szCs w:val="22"/>
              </w:rPr>
              <w:lastRenderedPageBreak/>
              <w:t xml:space="preserve">Go to </w:t>
            </w:r>
            <w:hyperlink w:anchor="Disability_Application_sent_to_Disabilit" w:history="1">
              <w:r w:rsidRPr="002008A5">
                <w:rPr>
                  <w:rStyle w:val="Hyperlink"/>
                  <w:rFonts w:ascii="Skeena" w:eastAsiaTheme="minorHAnsi" w:hAnsi="Skeena"/>
                  <w:b/>
                  <w:bCs/>
                  <w:sz w:val="22"/>
                  <w:szCs w:val="22"/>
                </w:rPr>
                <w:t>Disability Application sent to Disability Determination Team (DDT)</w:t>
              </w:r>
            </w:hyperlink>
          </w:p>
          <w:p w14:paraId="0C767383" w14:textId="77777777" w:rsidR="004A029E" w:rsidRPr="0085117E" w:rsidRDefault="004A029E" w:rsidP="00FE7B20">
            <w:pPr>
              <w:widowControl w:val="0"/>
              <w:numPr>
                <w:ilvl w:val="2"/>
                <w:numId w:val="17"/>
              </w:numPr>
              <w:ind w:left="1080" w:hanging="216"/>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 xml:space="preserve">Set the “Disability Packet sent to VR?” indicator to “No” on the Tracking Form. This shows the Disability Determinations Team has not reviewed the MEDS-Disability Application, and the Disability Determination Vendor (DDV) has yet to receive the MEDS-Disability Application to make a Disability Determination. </w:t>
            </w:r>
          </w:p>
          <w:p w14:paraId="4D5612B3" w14:textId="77777777" w:rsidR="004A029E" w:rsidRPr="0085117E" w:rsidRDefault="004A029E" w:rsidP="00FE7B20">
            <w:pPr>
              <w:widowControl w:val="0"/>
              <w:numPr>
                <w:ilvl w:val="2"/>
                <w:numId w:val="17"/>
              </w:numPr>
              <w:ind w:left="1080" w:hanging="216"/>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The Eligibility Specialist can establish the “Disability Decision Pending” Application Status indicator in CGIS. </w:t>
            </w:r>
          </w:p>
          <w:p w14:paraId="7A182DA6" w14:textId="5A1CEBC0" w:rsidR="004A029E" w:rsidRPr="0085117E" w:rsidRDefault="004A029E" w:rsidP="00FE7B20">
            <w:pPr>
              <w:widowControl w:val="0"/>
              <w:ind w:left="1080" w:hanging="216"/>
              <w:contextualSpacing/>
              <w:rPr>
                <w:rFonts w:ascii="Skeena" w:hAnsi="Skeena" w:cs="Arial"/>
                <w:bCs/>
                <w:color w:val="000000" w:themeColor="text1"/>
                <w:sz w:val="22"/>
                <w:szCs w:val="22"/>
              </w:rPr>
            </w:pPr>
            <w:r w:rsidRPr="0085117E">
              <w:rPr>
                <w:rFonts w:ascii="Skeena" w:hAnsi="Skeena" w:cs="Arial"/>
                <w:b/>
                <w:color w:val="000000" w:themeColor="text1"/>
                <w:sz w:val="22"/>
                <w:szCs w:val="22"/>
              </w:rPr>
              <w:tab/>
              <w:t>NOTE</w:t>
            </w:r>
            <w:r w:rsidRPr="0085117E">
              <w:rPr>
                <w:rFonts w:ascii="Skeena" w:hAnsi="Skeena" w:cs="Arial"/>
                <w:color w:val="000000" w:themeColor="text1"/>
                <w:sz w:val="22"/>
                <w:szCs w:val="22"/>
              </w:rPr>
              <w:t>:</w:t>
            </w:r>
            <w:r w:rsidRPr="0085117E">
              <w:rPr>
                <w:rFonts w:ascii="Skeena" w:hAnsi="Skeena" w:cs="Arial"/>
                <w:bCs/>
                <w:color w:val="000000" w:themeColor="text1"/>
                <w:sz w:val="22"/>
                <w:szCs w:val="22"/>
              </w:rPr>
              <w:t xml:space="preserve"> Be sure </w:t>
            </w:r>
            <w:r w:rsidR="00802E9F" w:rsidRPr="0085117E">
              <w:rPr>
                <w:rFonts w:ascii="Skeena" w:hAnsi="Skeena" w:cs="Arial"/>
                <w:bCs/>
                <w:color w:val="000000" w:themeColor="text1"/>
                <w:sz w:val="22"/>
                <w:szCs w:val="22"/>
              </w:rPr>
              <w:t xml:space="preserve">the </w:t>
            </w:r>
            <w:r w:rsidRPr="0085117E">
              <w:rPr>
                <w:rFonts w:ascii="Skeena" w:hAnsi="Skeena" w:cs="Arial"/>
                <w:bCs/>
                <w:color w:val="000000" w:themeColor="text1"/>
                <w:sz w:val="22"/>
                <w:szCs w:val="22"/>
              </w:rPr>
              <w:t xml:space="preserve">POA signs their name on behalf of the client, not the client’s name. Include POA document with </w:t>
            </w:r>
            <w:r w:rsidRPr="0085117E">
              <w:rPr>
                <w:rFonts w:ascii="Skeena" w:hAnsi="Skeena" w:cs="Arial"/>
                <w:i/>
                <w:color w:val="000000" w:themeColor="text1"/>
                <w:sz w:val="22"/>
                <w:szCs w:val="22"/>
              </w:rPr>
              <w:t>Disability Application</w:t>
            </w:r>
            <w:r w:rsidRPr="0085117E">
              <w:rPr>
                <w:rFonts w:ascii="Skeena" w:hAnsi="Skeena" w:cs="Arial"/>
                <w:bCs/>
                <w:color w:val="000000" w:themeColor="text1"/>
                <w:sz w:val="22"/>
                <w:szCs w:val="22"/>
              </w:rPr>
              <w:t xml:space="preserve"> when submitting to </w:t>
            </w:r>
            <w:r w:rsidR="00DF5574" w:rsidRPr="0085117E">
              <w:rPr>
                <w:rFonts w:ascii="Skeena" w:hAnsi="Skeena" w:cs="Arial"/>
                <w:bCs/>
                <w:color w:val="000000" w:themeColor="text1"/>
                <w:sz w:val="22"/>
                <w:szCs w:val="22"/>
              </w:rPr>
              <w:t xml:space="preserve">the </w:t>
            </w:r>
            <w:r w:rsidR="00BE6F46" w:rsidRPr="0085117E">
              <w:rPr>
                <w:rFonts w:ascii="Skeena" w:hAnsi="Skeena" w:cs="Arial"/>
                <w:bCs/>
                <w:color w:val="000000" w:themeColor="text1"/>
                <w:sz w:val="22"/>
                <w:szCs w:val="22"/>
              </w:rPr>
              <w:t xml:space="preserve">disability determination </w:t>
            </w:r>
            <w:r w:rsidR="00C035D2" w:rsidRPr="0085117E">
              <w:rPr>
                <w:rFonts w:ascii="Skeena" w:hAnsi="Skeena" w:cs="Arial"/>
                <w:bCs/>
                <w:color w:val="000000" w:themeColor="text1"/>
                <w:sz w:val="22"/>
                <w:szCs w:val="22"/>
              </w:rPr>
              <w:t>team</w:t>
            </w:r>
            <w:r w:rsidR="00C5333F" w:rsidRPr="0085117E">
              <w:rPr>
                <w:rFonts w:ascii="Skeena" w:hAnsi="Skeena" w:cs="Arial"/>
                <w:bCs/>
                <w:color w:val="000000" w:themeColor="text1"/>
                <w:sz w:val="22"/>
                <w:szCs w:val="22"/>
              </w:rPr>
              <w:t xml:space="preserve"> for processing</w:t>
            </w:r>
            <w:r w:rsidRPr="0085117E">
              <w:rPr>
                <w:rFonts w:ascii="Skeena" w:hAnsi="Skeena" w:cs="Arial"/>
                <w:bCs/>
                <w:color w:val="000000" w:themeColor="text1"/>
                <w:sz w:val="22"/>
                <w:szCs w:val="22"/>
              </w:rPr>
              <w:t>.</w:t>
            </w:r>
          </w:p>
          <w:p w14:paraId="0C9C243B" w14:textId="77777777" w:rsidR="004A029E" w:rsidRPr="0085117E" w:rsidRDefault="004A029E" w:rsidP="00FE7B20">
            <w:pPr>
              <w:widowControl w:val="0"/>
              <w:numPr>
                <w:ilvl w:val="1"/>
                <w:numId w:val="17"/>
              </w:numPr>
              <w:ind w:left="792" w:hanging="216"/>
              <w:contextualSpacing/>
              <w:rPr>
                <w:rFonts w:ascii="Skeena" w:hAnsi="Skeena" w:cs="Arial"/>
                <w:bCs/>
                <w:color w:val="000000" w:themeColor="text1"/>
                <w:sz w:val="22"/>
                <w:szCs w:val="22"/>
              </w:rPr>
            </w:pPr>
            <w:r w:rsidRPr="0085117E">
              <w:rPr>
                <w:rFonts w:ascii="Skeena" w:hAnsi="Skeena" w:cs="Arial"/>
                <w:b/>
                <w:color w:val="000000" w:themeColor="text1"/>
                <w:sz w:val="22"/>
                <w:szCs w:val="22"/>
              </w:rPr>
              <w:t>NO</w:t>
            </w:r>
            <w:r w:rsidRPr="0085117E">
              <w:rPr>
                <w:rFonts w:ascii="Skeena" w:hAnsi="Skeena" w:cs="Arial"/>
                <w:bCs/>
                <w:color w:val="000000" w:themeColor="text1"/>
                <w:sz w:val="22"/>
                <w:szCs w:val="22"/>
              </w:rPr>
              <w:t xml:space="preserve"> –</w:t>
            </w:r>
          </w:p>
          <w:p w14:paraId="5D26A6B3" w14:textId="77777777" w:rsidR="004A029E" w:rsidRPr="0085117E" w:rsidRDefault="004A029E" w:rsidP="00FE7B20">
            <w:pPr>
              <w:widowControl w:val="0"/>
              <w:numPr>
                <w:ilvl w:val="2"/>
                <w:numId w:val="17"/>
              </w:numPr>
              <w:ind w:left="1080" w:hanging="216"/>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A DHHS Form 921 is not necessary if the applicant is deceased and documentation was submitted with the date and cause of death, preferably the death summary or case notes from the hospital.</w:t>
            </w:r>
          </w:p>
          <w:p w14:paraId="2ED614DE" w14:textId="77777777" w:rsidR="004A029E" w:rsidRPr="0085117E" w:rsidRDefault="004A029E" w:rsidP="00FE7B20">
            <w:pPr>
              <w:widowControl w:val="0"/>
              <w:numPr>
                <w:ilvl w:val="2"/>
                <w:numId w:val="17"/>
              </w:numPr>
              <w:ind w:left="1080" w:hanging="216"/>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 xml:space="preserve">Contact the applicant by phone regarding any incomplete or illegible information in the </w:t>
            </w:r>
            <w:r w:rsidRPr="0085117E">
              <w:rPr>
                <w:rFonts w:ascii="Skeena" w:hAnsi="Skeena" w:cs="Arial"/>
                <w:i/>
                <w:color w:val="000000" w:themeColor="text1"/>
                <w:sz w:val="22"/>
                <w:szCs w:val="22"/>
              </w:rPr>
              <w:t>Disability Packet</w:t>
            </w:r>
            <w:r w:rsidRPr="0085117E">
              <w:rPr>
                <w:rFonts w:ascii="Skeena" w:hAnsi="Skeena" w:cs="Arial"/>
                <w:bCs/>
                <w:color w:val="000000" w:themeColor="text1"/>
                <w:sz w:val="22"/>
                <w:szCs w:val="22"/>
              </w:rPr>
              <w:t xml:space="preserve">. </w:t>
            </w:r>
          </w:p>
          <w:p w14:paraId="65EB5B71" w14:textId="77777777" w:rsidR="004A029E" w:rsidRPr="0085117E" w:rsidRDefault="004A029E" w:rsidP="00FE7B20">
            <w:pPr>
              <w:widowControl w:val="0"/>
              <w:numPr>
                <w:ilvl w:val="2"/>
                <w:numId w:val="17"/>
              </w:numPr>
              <w:ind w:left="1080" w:hanging="216"/>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 xml:space="preserve">The Eligibility Specialist will complete the Service Manager ticket with the original completed DHHS Form 3218-M form attached and add a comment “Disability Packet incomplete”. </w:t>
            </w:r>
          </w:p>
          <w:p w14:paraId="2D035D86" w14:textId="7F6676E2" w:rsidR="004A029E" w:rsidRPr="00C1606A" w:rsidRDefault="004A029E" w:rsidP="0085117E">
            <w:pPr>
              <w:pStyle w:val="ListParagraph"/>
              <w:widowControl w:val="0"/>
              <w:numPr>
                <w:ilvl w:val="3"/>
                <w:numId w:val="4"/>
              </w:numPr>
              <w:ind w:left="1440"/>
              <w:rPr>
                <w:rFonts w:ascii="Skeena" w:hAnsi="Skeena" w:cs="Arial"/>
                <w:color w:val="FF0000"/>
                <w:sz w:val="22"/>
                <w:szCs w:val="22"/>
              </w:rPr>
            </w:pPr>
            <w:r w:rsidRPr="0085117E">
              <w:rPr>
                <w:rFonts w:ascii="Skeena" w:hAnsi="Skeena" w:cs="Arial"/>
                <w:color w:val="000000" w:themeColor="text1"/>
                <w:sz w:val="22"/>
                <w:szCs w:val="22"/>
              </w:rPr>
              <w:t>Medicaid Policy &gt; Capitol Bridge Referrals and Inquires &gt; Ticket Type = Case Issue</w:t>
            </w:r>
          </w:p>
        </w:tc>
      </w:tr>
      <w:tr w:rsidR="0085117E" w:rsidRPr="0085117E" w14:paraId="3E34D308" w14:textId="77777777">
        <w:tc>
          <w:tcPr>
            <w:tcW w:w="2337" w:type="dxa"/>
          </w:tcPr>
          <w:p w14:paraId="46808C9D" w14:textId="77777777" w:rsidR="004A029E" w:rsidRPr="0085117E" w:rsidRDefault="004A029E" w:rsidP="00FE7B20">
            <w:pPr>
              <w:widowControl w:val="0"/>
              <w:rPr>
                <w:rFonts w:ascii="Skeena" w:hAnsi="Skeena" w:cs="Arial"/>
                <w:b/>
                <w:color w:val="000000" w:themeColor="text1"/>
                <w:sz w:val="22"/>
                <w:szCs w:val="22"/>
              </w:rPr>
            </w:pPr>
            <w:bookmarkStart w:id="14" w:name="Disability_Application_sent_to_Disabilit"/>
            <w:r w:rsidRPr="0085117E">
              <w:rPr>
                <w:rFonts w:ascii="Skeena" w:hAnsi="Skeena" w:cs="Arial"/>
                <w:b/>
                <w:color w:val="000000" w:themeColor="text1"/>
                <w:sz w:val="22"/>
                <w:szCs w:val="22"/>
              </w:rPr>
              <w:lastRenderedPageBreak/>
              <w:t>Disability Application sent to Disability Determination Team (DDT)</w:t>
            </w:r>
          </w:p>
          <w:bookmarkEnd w:id="14"/>
          <w:p w14:paraId="4C9F2FB0" w14:textId="77777777" w:rsidR="004A029E" w:rsidRPr="0085117E" w:rsidRDefault="004A029E" w:rsidP="00FE7B20">
            <w:pPr>
              <w:widowControl w:val="0"/>
              <w:rPr>
                <w:rFonts w:ascii="Skeena" w:hAnsi="Skeena" w:cs="Arial"/>
                <w:b/>
                <w:color w:val="000000" w:themeColor="text1"/>
                <w:sz w:val="22"/>
                <w:szCs w:val="22"/>
              </w:rPr>
            </w:pPr>
          </w:p>
          <w:p w14:paraId="11F545D0" w14:textId="77777777" w:rsidR="004A029E" w:rsidRPr="0085117E" w:rsidRDefault="004A029E" w:rsidP="00FE7B20">
            <w:pPr>
              <w:widowControl w:val="0"/>
              <w:rPr>
                <w:rFonts w:ascii="Skeena" w:hAnsi="Skeena" w:cs="Arial"/>
                <w:b/>
                <w:bCs/>
                <w:color w:val="000000" w:themeColor="text1"/>
                <w:sz w:val="22"/>
                <w:szCs w:val="22"/>
              </w:rPr>
            </w:pPr>
          </w:p>
        </w:tc>
        <w:tc>
          <w:tcPr>
            <w:tcW w:w="7142" w:type="dxa"/>
          </w:tcPr>
          <w:p w14:paraId="0983EBFF" w14:textId="77777777" w:rsidR="004A029E" w:rsidRPr="0085117E" w:rsidRDefault="004A029E" w:rsidP="00FE7B20">
            <w:pPr>
              <w:rPr>
                <w:rFonts w:ascii="Skeena" w:hAnsi="Skeena" w:cs="Arial"/>
                <w:color w:val="000000" w:themeColor="text1"/>
                <w:sz w:val="22"/>
                <w:szCs w:val="22"/>
              </w:rPr>
            </w:pPr>
            <w:r w:rsidRPr="0085117E">
              <w:rPr>
                <w:rFonts w:ascii="Skeena" w:hAnsi="Skeena" w:cs="Arial"/>
                <w:color w:val="000000" w:themeColor="text1"/>
                <w:sz w:val="22"/>
                <w:szCs w:val="22"/>
              </w:rPr>
              <w:t>If the applicant is financially eligible, the Eligibility Specialist should ensure the Disability Application was sent to the Disability Determination Team (DDT).</w:t>
            </w:r>
          </w:p>
          <w:p w14:paraId="2501484A" w14:textId="77777777" w:rsidR="004A029E" w:rsidRPr="0085117E" w:rsidRDefault="004A029E" w:rsidP="00FE7B20">
            <w:pPr>
              <w:widowControl w:val="0"/>
              <w:numPr>
                <w:ilvl w:val="0"/>
                <w:numId w:val="17"/>
              </w:numPr>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Ensure the MEDS-Disability Application is in VR Workflow and exit date is blank. Right click the MEDS-Disability Application, choose “History,” then “Workflow Queues.” </w:t>
            </w:r>
          </w:p>
          <w:p w14:paraId="3D3F10A1" w14:textId="77777777" w:rsidR="004A029E" w:rsidRPr="0085117E" w:rsidRDefault="004A029E" w:rsidP="00FE7B20">
            <w:pPr>
              <w:widowControl w:val="0"/>
              <w:numPr>
                <w:ilvl w:val="0"/>
                <w:numId w:val="17"/>
              </w:numPr>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If the MEDS-Disability Application is not in “VR Workflow” or has an Exit Date, put the MEDS-Disability Application into VR Workflow by right clicking the MEDS-Disability Application, choose “VR,” then “Execute,” then “Ok.” Confirm that the MEDS-Disability Application is now in VR Workflow. </w:t>
            </w:r>
          </w:p>
          <w:p w14:paraId="376DD0D9" w14:textId="77777777" w:rsidR="004A029E" w:rsidRPr="0085117E" w:rsidRDefault="004A029E" w:rsidP="00FE7B20">
            <w:pPr>
              <w:widowControl w:val="0"/>
              <w:numPr>
                <w:ilvl w:val="0"/>
                <w:numId w:val="17"/>
              </w:numPr>
              <w:contextualSpacing/>
              <w:rPr>
                <w:rFonts w:ascii="Skeena" w:hAnsi="Skeena" w:cs="Arial"/>
                <w:bCs/>
                <w:color w:val="000000" w:themeColor="text1"/>
                <w:sz w:val="22"/>
                <w:szCs w:val="22"/>
              </w:rPr>
            </w:pPr>
            <w:r w:rsidRPr="0085117E">
              <w:rPr>
                <w:rFonts w:ascii="Skeena" w:hAnsi="Skeena" w:cs="Arial"/>
                <w:bCs/>
                <w:color w:val="000000" w:themeColor="text1"/>
                <w:sz w:val="22"/>
                <w:szCs w:val="22"/>
              </w:rPr>
              <w:t xml:space="preserve">Set the “Disability Packet sent to VR?” indicator to “No” on the Tracking Form. This shows the Disability Determinations Team has not reviewed the MEDS-Disability Application, and the Disability Determination Vendor (DDV) has yet to receive the MEDS-Disability Application to make a Disability Determination. </w:t>
            </w:r>
          </w:p>
          <w:p w14:paraId="0AF1DEF1" w14:textId="0BA7F769" w:rsidR="004A029E" w:rsidRPr="0085117E" w:rsidRDefault="004A029E" w:rsidP="00FE7B20">
            <w:pPr>
              <w:widowControl w:val="0"/>
              <w:numPr>
                <w:ilvl w:val="0"/>
                <w:numId w:val="17"/>
              </w:numPr>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Set the follow-up date on the Tracking Form for 10 days to allow the </w:t>
            </w:r>
            <w:r w:rsidRPr="0085117E">
              <w:rPr>
                <w:rFonts w:ascii="Skeena" w:hAnsi="Skeena" w:cs="Arial"/>
                <w:color w:val="000000" w:themeColor="text1"/>
                <w:sz w:val="22"/>
                <w:szCs w:val="22"/>
              </w:rPr>
              <w:lastRenderedPageBreak/>
              <w:t xml:space="preserve">Disability Determination Team time to review the </w:t>
            </w:r>
            <w:r w:rsidRPr="0085117E">
              <w:rPr>
                <w:rFonts w:ascii="Skeena" w:hAnsi="Skeena" w:cs="Arial"/>
                <w:i/>
                <w:color w:val="000000" w:themeColor="text1"/>
                <w:sz w:val="22"/>
                <w:szCs w:val="22"/>
              </w:rPr>
              <w:t>Disability Application</w:t>
            </w:r>
            <w:r w:rsidRPr="0085117E">
              <w:rPr>
                <w:rFonts w:ascii="Skeena" w:hAnsi="Skeena" w:cs="Arial"/>
                <w:color w:val="000000" w:themeColor="text1"/>
                <w:sz w:val="22"/>
                <w:szCs w:val="22"/>
              </w:rPr>
              <w:t xml:space="preserve"> and send to the Disability Determination Vendor (DDV).  </w:t>
            </w:r>
            <w:r w:rsidR="00F21A99" w:rsidRPr="0085117E">
              <w:rPr>
                <w:rFonts w:ascii="Skeena" w:hAnsi="Skeena" w:cs="Arial"/>
                <w:b/>
                <w:bCs/>
                <w:color w:val="000000" w:themeColor="text1"/>
                <w:sz w:val="22"/>
                <w:szCs w:val="22"/>
              </w:rPr>
              <w:t>Note:</w:t>
            </w:r>
            <w:r w:rsidR="00F21A99" w:rsidRPr="0085117E">
              <w:rPr>
                <w:rFonts w:ascii="Skeena" w:hAnsi="Skeena" w:cs="Arial"/>
                <w:color w:val="000000" w:themeColor="text1"/>
                <w:sz w:val="22"/>
                <w:szCs w:val="22"/>
              </w:rPr>
              <w:t xml:space="preserve"> </w:t>
            </w:r>
            <w:r w:rsidRPr="0085117E">
              <w:rPr>
                <w:rFonts w:ascii="Skeena" w:hAnsi="Skeena" w:cs="Arial"/>
                <w:color w:val="000000" w:themeColor="text1"/>
                <w:sz w:val="22"/>
                <w:szCs w:val="22"/>
              </w:rPr>
              <w:t xml:space="preserve">This will be done up to 2 times. </w:t>
            </w:r>
            <w:r w:rsidR="005E4BA4" w:rsidRPr="0085117E">
              <w:rPr>
                <w:rFonts w:ascii="Skeena" w:hAnsi="Skeena" w:cs="Arial"/>
                <w:color w:val="000000" w:themeColor="text1"/>
                <w:sz w:val="22"/>
                <w:szCs w:val="22"/>
              </w:rPr>
              <w:t>If the DD Team has not</w:t>
            </w:r>
            <w:r w:rsidR="00C21FBC" w:rsidRPr="0085117E">
              <w:rPr>
                <w:rFonts w:ascii="Skeena" w:hAnsi="Skeena" w:cs="Arial"/>
                <w:color w:val="000000" w:themeColor="text1"/>
                <w:sz w:val="22"/>
                <w:szCs w:val="22"/>
              </w:rPr>
              <w:t xml:space="preserve"> </w:t>
            </w:r>
            <w:r w:rsidR="00840AB1" w:rsidRPr="0085117E">
              <w:rPr>
                <w:rFonts w:ascii="Skeena" w:hAnsi="Skeena" w:cs="Arial"/>
                <w:color w:val="000000" w:themeColor="text1"/>
                <w:sz w:val="22"/>
                <w:szCs w:val="22"/>
              </w:rPr>
              <w:t xml:space="preserve">received the packet </w:t>
            </w:r>
            <w:r w:rsidR="00C21FBC" w:rsidRPr="0085117E">
              <w:rPr>
                <w:rFonts w:ascii="Skeena" w:hAnsi="Skeena" w:cs="Arial"/>
                <w:color w:val="000000" w:themeColor="text1"/>
                <w:sz w:val="22"/>
                <w:szCs w:val="22"/>
              </w:rPr>
              <w:t>by the end of the 20</w:t>
            </w:r>
            <w:r w:rsidR="00C21FBC" w:rsidRPr="0085117E">
              <w:rPr>
                <w:rFonts w:ascii="Skeena" w:hAnsi="Skeena" w:cs="Arial"/>
                <w:color w:val="000000" w:themeColor="text1"/>
                <w:sz w:val="22"/>
                <w:szCs w:val="22"/>
                <w:vertAlign w:val="superscript"/>
              </w:rPr>
              <w:t>th</w:t>
            </w:r>
            <w:r w:rsidR="00C21FBC" w:rsidRPr="0085117E">
              <w:rPr>
                <w:rFonts w:ascii="Skeena" w:hAnsi="Skeena" w:cs="Arial"/>
                <w:color w:val="000000" w:themeColor="text1"/>
                <w:sz w:val="22"/>
                <w:szCs w:val="22"/>
              </w:rPr>
              <w:t xml:space="preserve"> day</w:t>
            </w:r>
            <w:r w:rsidR="00F429FA" w:rsidRPr="0085117E">
              <w:rPr>
                <w:rFonts w:ascii="Skeena" w:hAnsi="Skeena" w:cs="Arial"/>
                <w:color w:val="000000" w:themeColor="text1"/>
                <w:sz w:val="22"/>
                <w:szCs w:val="22"/>
              </w:rPr>
              <w:t>, the Eligibility Specialist will need to contact their direct supervisor for further inst</w:t>
            </w:r>
            <w:r w:rsidR="00EF2632" w:rsidRPr="0085117E">
              <w:rPr>
                <w:rFonts w:ascii="Skeena" w:hAnsi="Skeena" w:cs="Arial"/>
                <w:color w:val="000000" w:themeColor="text1"/>
                <w:sz w:val="22"/>
                <w:szCs w:val="22"/>
              </w:rPr>
              <w:t xml:space="preserve">ructions. </w:t>
            </w:r>
          </w:p>
          <w:p w14:paraId="7C026950" w14:textId="77777777" w:rsidR="004A029E" w:rsidRPr="0085117E" w:rsidRDefault="004A029E" w:rsidP="00FE7B20">
            <w:pPr>
              <w:widowControl w:val="0"/>
              <w:numPr>
                <w:ilvl w:val="0"/>
                <w:numId w:val="17"/>
              </w:numPr>
              <w:contextualSpacing/>
              <w:rPr>
                <w:rFonts w:ascii="Skeena" w:hAnsi="Skeena" w:cs="Arial"/>
                <w:color w:val="000000" w:themeColor="text1"/>
                <w:sz w:val="22"/>
                <w:szCs w:val="22"/>
              </w:rPr>
            </w:pPr>
            <w:r w:rsidRPr="0085117E">
              <w:rPr>
                <w:rFonts w:ascii="Skeena" w:hAnsi="Skeena" w:cs="Arial"/>
                <w:color w:val="000000" w:themeColor="text1"/>
                <w:sz w:val="22"/>
                <w:szCs w:val="22"/>
              </w:rPr>
              <w:t xml:space="preserve">The Eligibility Specialist must establish the “Disability Decision Pending” Application Status indicator in CGIS. </w:t>
            </w:r>
          </w:p>
          <w:p w14:paraId="038F10E3" w14:textId="4E8F2195" w:rsidR="004A029E" w:rsidRPr="0085117E" w:rsidRDefault="004A029E" w:rsidP="00612D80">
            <w:pPr>
              <w:pStyle w:val="ListParagraph"/>
              <w:widowControl w:val="0"/>
              <w:numPr>
                <w:ilvl w:val="1"/>
                <w:numId w:val="7"/>
              </w:numPr>
              <w:ind w:left="1080"/>
              <w:rPr>
                <w:rFonts w:ascii="Skeena" w:hAnsi="Skeena" w:cs="Arial"/>
                <w:color w:val="000000" w:themeColor="text1"/>
                <w:sz w:val="22"/>
                <w:szCs w:val="22"/>
              </w:rPr>
            </w:pPr>
            <w:r w:rsidRPr="0085117E">
              <w:rPr>
                <w:rFonts w:ascii="Skeena" w:hAnsi="Skeena" w:cs="Arial"/>
                <w:color w:val="000000" w:themeColor="text1"/>
                <w:sz w:val="22"/>
                <w:szCs w:val="22"/>
              </w:rPr>
              <w:t xml:space="preserve">If the Disability Determination Team (DDT) has received the packet, the Eligibility Specialist must mark the </w:t>
            </w:r>
            <w:r w:rsidRPr="0085117E">
              <w:rPr>
                <w:rFonts w:ascii="Skeena" w:hAnsi="Skeena" w:cs="Arial"/>
                <w:b/>
                <w:color w:val="000000" w:themeColor="text1"/>
                <w:sz w:val="22"/>
                <w:szCs w:val="22"/>
              </w:rPr>
              <w:t>Disability Decision Pending</w:t>
            </w:r>
            <w:r w:rsidRPr="0085117E">
              <w:rPr>
                <w:rFonts w:ascii="Skeena" w:hAnsi="Skeena" w:cs="Arial"/>
                <w:color w:val="000000" w:themeColor="text1"/>
                <w:sz w:val="22"/>
                <w:szCs w:val="22"/>
              </w:rPr>
              <w:t xml:space="preserve"> application status in CGIS. This can be done even if the Disability Determination Vendor (DDV) hasn’t received the disability packet. The Eligibility Specialist will still follow the instructions in the Check Disability Report section above.</w:t>
            </w:r>
          </w:p>
          <w:p w14:paraId="22877A75" w14:textId="77777777" w:rsidR="004A029E" w:rsidRPr="0085117E" w:rsidRDefault="004A029E" w:rsidP="00612D80">
            <w:pPr>
              <w:pStyle w:val="ListParagraph"/>
              <w:widowControl w:val="0"/>
              <w:numPr>
                <w:ilvl w:val="1"/>
                <w:numId w:val="7"/>
              </w:numPr>
              <w:ind w:left="1080"/>
              <w:rPr>
                <w:rFonts w:ascii="Skeena" w:hAnsi="Skeena" w:cs="Arial"/>
                <w:color w:val="000000" w:themeColor="text1"/>
                <w:sz w:val="22"/>
                <w:szCs w:val="22"/>
              </w:rPr>
            </w:pPr>
            <w:r w:rsidRPr="0085117E">
              <w:rPr>
                <w:rFonts w:ascii="Skeena" w:hAnsi="Skeena" w:cs="Arial"/>
                <w:color w:val="000000" w:themeColor="text1"/>
                <w:sz w:val="22"/>
                <w:szCs w:val="22"/>
              </w:rPr>
              <w:t xml:space="preserve">When the Disability Determination Team (DDT) has updated the Documentation Template to indicate the Disability Application was sent to the Disability Determination Vendor (DDV), the Eligibility Specialist will put the active Tracking Form in Follow-Up for 90 days from the application date. </w:t>
            </w:r>
          </w:p>
          <w:p w14:paraId="42719180" w14:textId="77777777" w:rsidR="004A029E" w:rsidRPr="0085117E" w:rsidRDefault="004A029E" w:rsidP="00FE7B20">
            <w:pPr>
              <w:pStyle w:val="ListParagraph"/>
              <w:widowControl w:val="0"/>
              <w:rPr>
                <w:rFonts w:ascii="Skeena" w:hAnsi="Skeena" w:cs="Arial"/>
                <w:color w:val="000000" w:themeColor="text1"/>
                <w:sz w:val="22"/>
                <w:szCs w:val="22"/>
              </w:rPr>
            </w:pPr>
          </w:p>
          <w:p w14:paraId="76F3E9CF" w14:textId="77777777" w:rsidR="00612D80" w:rsidRPr="0085117E" w:rsidRDefault="004A029E" w:rsidP="00FE7B20">
            <w:pPr>
              <w:rPr>
                <w:rFonts w:ascii="Skeena" w:eastAsiaTheme="majorEastAsia" w:hAnsi="Skeena"/>
                <w:b/>
                <w:bCs/>
                <w:color w:val="000000" w:themeColor="text1"/>
                <w:sz w:val="22"/>
                <w:szCs w:val="22"/>
              </w:rPr>
            </w:pPr>
            <w:r w:rsidRPr="0085117E">
              <w:rPr>
                <w:rFonts w:ascii="Skeena" w:eastAsiaTheme="majorEastAsia" w:hAnsi="Skeena"/>
                <w:b/>
                <w:bCs/>
                <w:color w:val="000000" w:themeColor="text1"/>
                <w:sz w:val="22"/>
                <w:szCs w:val="22"/>
              </w:rPr>
              <w:t>NOTE</w:t>
            </w:r>
          </w:p>
          <w:p w14:paraId="6B01C6CF" w14:textId="18EBA920" w:rsidR="004A029E" w:rsidRPr="0085117E" w:rsidRDefault="004A029E" w:rsidP="0085117E">
            <w:pPr>
              <w:rPr>
                <w:rFonts w:ascii="Skeena" w:hAnsi="Skeena" w:cs="Arial"/>
                <w:color w:val="000000" w:themeColor="text1"/>
              </w:rPr>
            </w:pPr>
            <w:r w:rsidRPr="0085117E">
              <w:rPr>
                <w:rFonts w:ascii="Skeena" w:eastAsiaTheme="majorEastAsia" w:hAnsi="Skeena"/>
                <w:color w:val="000000" w:themeColor="text1"/>
                <w:sz w:val="22"/>
                <w:szCs w:val="22"/>
              </w:rPr>
              <w:t xml:space="preserve">When the case returns after the 90 days from the application date and the MAO99 </w:t>
            </w:r>
            <w:r w:rsidRPr="0085117E">
              <w:rPr>
                <w:rFonts w:ascii="Skeena" w:hAnsi="Skeena"/>
                <w:color w:val="000000" w:themeColor="text1"/>
                <w:sz w:val="22"/>
                <w:szCs w:val="22"/>
              </w:rPr>
              <w:t>h</w:t>
            </w:r>
            <w:r w:rsidRPr="0085117E">
              <w:rPr>
                <w:rFonts w:ascii="Skeena" w:eastAsiaTheme="majorEastAsia" w:hAnsi="Skeena"/>
                <w:color w:val="000000" w:themeColor="text1"/>
                <w:sz w:val="22"/>
                <w:szCs w:val="22"/>
              </w:rPr>
              <w:t>as not returned, set the Standard of Promptness (SOP) extension in Curam and set the Tracking Form follow-up date for 1 year. See Cúram Timers, Tasks &amp; Work Queues Job Aid.</w:t>
            </w:r>
          </w:p>
        </w:tc>
      </w:tr>
      <w:tr w:rsidR="00B0195A" w:rsidRPr="00C1606A" w14:paraId="59831A1B" w14:textId="77777777">
        <w:tc>
          <w:tcPr>
            <w:tcW w:w="2337" w:type="dxa"/>
          </w:tcPr>
          <w:p w14:paraId="0B90C009" w14:textId="77777777" w:rsidR="004A029E" w:rsidRPr="0085117E" w:rsidRDefault="004A029E" w:rsidP="00FE7B20">
            <w:pPr>
              <w:widowControl w:val="0"/>
              <w:rPr>
                <w:rFonts w:ascii="Skeena" w:hAnsi="Skeena" w:cs="Arial"/>
                <w:b/>
                <w:color w:val="000000" w:themeColor="text1"/>
              </w:rPr>
            </w:pPr>
            <w:r w:rsidRPr="0085117E">
              <w:rPr>
                <w:rFonts w:ascii="Skeena" w:hAnsi="Skeena"/>
                <w:b/>
                <w:bCs/>
                <w:color w:val="000000" w:themeColor="text1"/>
                <w:sz w:val="22"/>
                <w:szCs w:val="22"/>
              </w:rPr>
              <w:lastRenderedPageBreak/>
              <w:t>Social Security Disability or Supplemental Security Income (SSI) Awarded</w:t>
            </w:r>
          </w:p>
        </w:tc>
        <w:tc>
          <w:tcPr>
            <w:tcW w:w="7142" w:type="dxa"/>
          </w:tcPr>
          <w:p w14:paraId="4B23E2D9" w14:textId="77777777" w:rsidR="004A029E" w:rsidRPr="0085117E" w:rsidRDefault="004A029E" w:rsidP="00FE7B20">
            <w:pPr>
              <w:textAlignment w:val="baseline"/>
              <w:rPr>
                <w:rFonts w:ascii="Skeena" w:hAnsi="Skeena"/>
                <w:color w:val="000000" w:themeColor="text1"/>
                <w:sz w:val="22"/>
                <w:szCs w:val="22"/>
              </w:rPr>
            </w:pPr>
            <w:r w:rsidRPr="0085117E">
              <w:rPr>
                <w:rFonts w:ascii="Skeena" w:hAnsi="Skeena"/>
                <w:b/>
                <w:bCs/>
                <w:color w:val="000000" w:themeColor="text1"/>
                <w:sz w:val="22"/>
                <w:szCs w:val="22"/>
              </w:rPr>
              <w:t>Award Letter from the Social Security Administration, BENDEX, or SDX results are returned.</w:t>
            </w:r>
          </w:p>
          <w:p w14:paraId="3AC286E8" w14:textId="77777777" w:rsidR="004A029E" w:rsidRPr="0085117E" w:rsidRDefault="004A029E" w:rsidP="00FE7B20">
            <w:pPr>
              <w:textAlignment w:val="baseline"/>
              <w:rPr>
                <w:rFonts w:ascii="Skeena" w:hAnsi="Skeena"/>
                <w:color w:val="000000" w:themeColor="text1"/>
                <w:sz w:val="22"/>
                <w:szCs w:val="22"/>
              </w:rPr>
            </w:pPr>
            <w:r w:rsidRPr="0085117E">
              <w:rPr>
                <w:rFonts w:ascii="Skeena" w:hAnsi="Skeena"/>
                <w:color w:val="000000" w:themeColor="text1"/>
                <w:sz w:val="22"/>
                <w:szCs w:val="22"/>
              </w:rPr>
              <w:t xml:space="preserve"> </w:t>
            </w:r>
          </w:p>
          <w:p w14:paraId="53BE5795" w14:textId="77777777" w:rsidR="004A029E" w:rsidRPr="0085117E" w:rsidRDefault="004A029E" w:rsidP="00FE7B20">
            <w:pPr>
              <w:textAlignment w:val="baseline"/>
              <w:rPr>
                <w:rFonts w:ascii="Skeena" w:hAnsi="Skeena"/>
                <w:color w:val="000000" w:themeColor="text1"/>
                <w:sz w:val="22"/>
                <w:szCs w:val="22"/>
              </w:rPr>
            </w:pPr>
            <w:r w:rsidRPr="0085117E">
              <w:rPr>
                <w:rFonts w:ascii="Skeena" w:hAnsi="Skeena"/>
                <w:b/>
                <w:bCs/>
                <w:color w:val="000000" w:themeColor="text1"/>
                <w:sz w:val="22"/>
                <w:szCs w:val="22"/>
              </w:rPr>
              <w:t>Eligibility Specialist</w:t>
            </w:r>
            <w:r w:rsidRPr="0085117E">
              <w:rPr>
                <w:rFonts w:ascii="Skeena" w:hAnsi="Skeena"/>
                <w:color w:val="000000" w:themeColor="text1"/>
                <w:sz w:val="22"/>
                <w:szCs w:val="22"/>
              </w:rPr>
              <w:t xml:space="preserve"> – Did the applicant submit an award letter from the Social Security Administration or BENDEX/SDX return results to show that the applicant was awarded Social Security Disability or Supplemental Security Income (SSI)? </w:t>
            </w:r>
          </w:p>
          <w:p w14:paraId="4832DF26" w14:textId="77777777" w:rsidR="004A029E" w:rsidRPr="0085117E" w:rsidRDefault="004A029E" w:rsidP="00FE7B20">
            <w:pPr>
              <w:numPr>
                <w:ilvl w:val="0"/>
                <w:numId w:val="20"/>
              </w:numPr>
              <w:tabs>
                <w:tab w:val="clear" w:pos="720"/>
              </w:tabs>
              <w:ind w:left="562"/>
              <w:textAlignment w:val="baseline"/>
              <w:rPr>
                <w:rFonts w:ascii="Skeena" w:hAnsi="Skeena"/>
                <w:color w:val="000000" w:themeColor="text1"/>
                <w:sz w:val="22"/>
                <w:szCs w:val="22"/>
              </w:rPr>
            </w:pPr>
            <w:r w:rsidRPr="0085117E">
              <w:rPr>
                <w:rFonts w:ascii="Skeena" w:hAnsi="Skeena"/>
                <w:b/>
                <w:bCs/>
                <w:color w:val="000000" w:themeColor="text1"/>
                <w:sz w:val="22"/>
                <w:szCs w:val="22"/>
              </w:rPr>
              <w:t xml:space="preserve">YES </w:t>
            </w:r>
            <w:r w:rsidRPr="0085117E">
              <w:rPr>
                <w:rFonts w:ascii="Skeena" w:hAnsi="Skeena"/>
                <w:color w:val="000000" w:themeColor="text1"/>
                <w:sz w:val="22"/>
                <w:szCs w:val="22"/>
              </w:rPr>
              <w:t xml:space="preserve">– Was the award/start date for disability the same date or before the Medicaid application (this includes requested Retro dates if applicable)? </w:t>
            </w:r>
          </w:p>
          <w:p w14:paraId="62A77D7C" w14:textId="77777777" w:rsidR="004A029E" w:rsidRPr="00C1606A" w:rsidRDefault="004A029E" w:rsidP="00FE7B20">
            <w:pPr>
              <w:numPr>
                <w:ilvl w:val="0"/>
                <w:numId w:val="21"/>
              </w:numPr>
              <w:tabs>
                <w:tab w:val="clear" w:pos="720"/>
              </w:tabs>
              <w:ind w:left="936"/>
              <w:textAlignment w:val="baseline"/>
              <w:rPr>
                <w:rFonts w:ascii="Skeena" w:hAnsi="Skeena"/>
                <w:color w:val="FF0000"/>
                <w:sz w:val="22"/>
                <w:szCs w:val="22"/>
              </w:rPr>
            </w:pPr>
            <w:r w:rsidRPr="0085117E">
              <w:rPr>
                <w:rFonts w:ascii="Skeena" w:hAnsi="Skeena"/>
                <w:b/>
                <w:bCs/>
                <w:color w:val="000000" w:themeColor="text1"/>
                <w:sz w:val="22"/>
                <w:szCs w:val="22"/>
              </w:rPr>
              <w:t xml:space="preserve">Yes </w:t>
            </w:r>
            <w:r w:rsidRPr="0085117E">
              <w:rPr>
                <w:rFonts w:ascii="Skeena" w:hAnsi="Skeena"/>
                <w:color w:val="000000" w:themeColor="text1"/>
                <w:sz w:val="22"/>
                <w:szCs w:val="22"/>
              </w:rPr>
              <w:t xml:space="preserve">– Go to </w:t>
            </w:r>
            <w:hyperlink r:id="rId12" w:tgtFrame="_blank" w:history="1">
              <w:r w:rsidRPr="00612D80">
                <w:rPr>
                  <w:rStyle w:val="Hyperlink"/>
                  <w:rFonts w:ascii="Skeena" w:hAnsi="Skeena"/>
                  <w:b/>
                  <w:bCs/>
                  <w:sz w:val="22"/>
                  <w:szCs w:val="22"/>
                </w:rPr>
                <w:t>Process Application</w:t>
              </w:r>
            </w:hyperlink>
            <w:r w:rsidRPr="00C1606A">
              <w:rPr>
                <w:rFonts w:ascii="Skeena" w:hAnsi="Skeena"/>
                <w:color w:val="FF0000"/>
                <w:sz w:val="22"/>
                <w:szCs w:val="22"/>
              </w:rPr>
              <w:t xml:space="preserve"> </w:t>
            </w:r>
          </w:p>
          <w:p w14:paraId="4E85DF3A" w14:textId="77777777" w:rsidR="004A029E" w:rsidRPr="0085117E" w:rsidRDefault="004A029E" w:rsidP="00FE7B20">
            <w:pPr>
              <w:numPr>
                <w:ilvl w:val="0"/>
                <w:numId w:val="21"/>
              </w:numPr>
              <w:tabs>
                <w:tab w:val="clear" w:pos="720"/>
              </w:tabs>
              <w:ind w:left="936"/>
              <w:textAlignment w:val="baseline"/>
              <w:rPr>
                <w:rFonts w:ascii="Skeena" w:hAnsi="Skeena"/>
                <w:color w:val="000000" w:themeColor="text1"/>
                <w:sz w:val="22"/>
                <w:szCs w:val="22"/>
              </w:rPr>
            </w:pPr>
            <w:r w:rsidRPr="0085117E">
              <w:rPr>
                <w:rFonts w:ascii="Skeena" w:hAnsi="Skeena"/>
                <w:b/>
                <w:bCs/>
                <w:color w:val="000000" w:themeColor="text1"/>
                <w:sz w:val="22"/>
                <w:szCs w:val="22"/>
              </w:rPr>
              <w:t xml:space="preserve">NO </w:t>
            </w:r>
            <w:r w:rsidRPr="0085117E">
              <w:rPr>
                <w:rFonts w:ascii="Skeena" w:hAnsi="Skeena"/>
                <w:color w:val="000000" w:themeColor="text1"/>
                <w:sz w:val="22"/>
                <w:szCs w:val="22"/>
              </w:rPr>
              <w:t xml:space="preserve">– (Social Security Disability or Supplemental Security Income (SSI) start date is for after the Medicaid application date) </w:t>
            </w:r>
          </w:p>
          <w:p w14:paraId="00D1A478" w14:textId="14FFC7C9" w:rsidR="004A029E" w:rsidRPr="0085117E" w:rsidRDefault="004A029E" w:rsidP="00FE7B20">
            <w:pPr>
              <w:numPr>
                <w:ilvl w:val="0"/>
                <w:numId w:val="22"/>
              </w:numPr>
              <w:tabs>
                <w:tab w:val="clear" w:pos="720"/>
              </w:tabs>
              <w:ind w:left="1296"/>
              <w:textAlignment w:val="baseline"/>
              <w:rPr>
                <w:rFonts w:ascii="Skeena" w:hAnsi="Skeena"/>
                <w:color w:val="000000" w:themeColor="text1"/>
                <w:sz w:val="22"/>
                <w:szCs w:val="22"/>
              </w:rPr>
            </w:pPr>
            <w:r w:rsidRPr="0085117E">
              <w:rPr>
                <w:rFonts w:ascii="Skeena" w:hAnsi="Skeena"/>
                <w:b/>
                <w:bCs/>
                <w:color w:val="000000" w:themeColor="text1"/>
                <w:sz w:val="22"/>
                <w:szCs w:val="22"/>
              </w:rPr>
              <w:t xml:space="preserve">Step 1: </w:t>
            </w:r>
            <w:r w:rsidRPr="0085117E">
              <w:rPr>
                <w:rFonts w:ascii="Skeena" w:hAnsi="Skeena"/>
                <w:color w:val="000000" w:themeColor="text1"/>
                <w:sz w:val="22"/>
                <w:szCs w:val="22"/>
              </w:rPr>
              <w:t xml:space="preserve">Go to </w:t>
            </w:r>
            <w:hyperlink r:id="rId13" w:tgtFrame="_blank" w:history="1">
              <w:r w:rsidRPr="00612D80">
                <w:rPr>
                  <w:rStyle w:val="Hyperlink"/>
                  <w:rFonts w:ascii="Skeena" w:hAnsi="Skeena"/>
                  <w:b/>
                  <w:bCs/>
                  <w:sz w:val="22"/>
                  <w:szCs w:val="22"/>
                </w:rPr>
                <w:t>Process Application</w:t>
              </w:r>
            </w:hyperlink>
            <w:r w:rsidRPr="0085117E">
              <w:rPr>
                <w:rFonts w:ascii="Skeena" w:hAnsi="Skeena"/>
                <w:color w:val="000000" w:themeColor="text1"/>
                <w:sz w:val="22"/>
                <w:szCs w:val="22"/>
              </w:rPr>
              <w:t xml:space="preserve"> and approve only the coverage for when Social Security Disability or Supplemental Security Income (SSI) was awarded. Leave the application </w:t>
            </w:r>
            <w:r w:rsidRPr="0085117E">
              <w:rPr>
                <w:rFonts w:ascii="Skeena" w:hAnsi="Skeena"/>
                <w:color w:val="000000" w:themeColor="text1"/>
                <w:sz w:val="22"/>
                <w:szCs w:val="22"/>
              </w:rPr>
              <w:lastRenderedPageBreak/>
              <w:t xml:space="preserve">date (and Retro, if applicable) pending awaiting the VR disability decision. </w:t>
            </w:r>
          </w:p>
          <w:p w14:paraId="059F2E65" w14:textId="1CE039A9" w:rsidR="004A029E" w:rsidRPr="0085117E" w:rsidRDefault="004A029E" w:rsidP="00FE7B20">
            <w:pPr>
              <w:numPr>
                <w:ilvl w:val="0"/>
                <w:numId w:val="22"/>
              </w:numPr>
              <w:tabs>
                <w:tab w:val="clear" w:pos="720"/>
              </w:tabs>
              <w:ind w:left="1296"/>
              <w:textAlignment w:val="baseline"/>
              <w:rPr>
                <w:rFonts w:ascii="Skeena" w:hAnsi="Skeena"/>
                <w:color w:val="000000" w:themeColor="text1"/>
                <w:sz w:val="22"/>
                <w:szCs w:val="22"/>
              </w:rPr>
            </w:pPr>
            <w:r w:rsidRPr="0085117E">
              <w:rPr>
                <w:rFonts w:ascii="Skeena" w:hAnsi="Skeena"/>
                <w:b/>
                <w:bCs/>
                <w:color w:val="000000" w:themeColor="text1"/>
                <w:sz w:val="22"/>
                <w:szCs w:val="22"/>
              </w:rPr>
              <w:t xml:space="preserve">Step 2: </w:t>
            </w:r>
            <w:r w:rsidRPr="0085117E">
              <w:rPr>
                <w:rFonts w:ascii="Skeena" w:hAnsi="Skeena"/>
                <w:color w:val="000000" w:themeColor="text1"/>
                <w:sz w:val="22"/>
                <w:szCs w:val="22"/>
              </w:rPr>
              <w:t>Send notification (DHHS Form 3229-A) indicating the start date of the coverage and the dates that remain pending for an independent Disability Determination to the applicant, AR, and/or POA based on the Social Security Administration award letter</w:t>
            </w:r>
          </w:p>
          <w:p w14:paraId="46C37EE8" w14:textId="5C6E2FE1" w:rsidR="004A029E" w:rsidRPr="00C1606A" w:rsidRDefault="004A029E" w:rsidP="00FE7B20">
            <w:pPr>
              <w:numPr>
                <w:ilvl w:val="0"/>
                <w:numId w:val="23"/>
              </w:numPr>
              <w:ind w:left="562"/>
              <w:textAlignment w:val="baseline"/>
              <w:rPr>
                <w:rFonts w:ascii="Skeena" w:hAnsi="Skeena"/>
                <w:color w:val="FF0000"/>
                <w:sz w:val="22"/>
                <w:szCs w:val="22"/>
              </w:rPr>
            </w:pPr>
            <w:r w:rsidRPr="0085117E">
              <w:rPr>
                <w:rFonts w:ascii="Skeena" w:hAnsi="Skeena"/>
                <w:b/>
                <w:bCs/>
                <w:color w:val="000000" w:themeColor="text1"/>
                <w:sz w:val="22"/>
                <w:szCs w:val="22"/>
              </w:rPr>
              <w:t xml:space="preserve">NO </w:t>
            </w:r>
            <w:r w:rsidRPr="0085117E">
              <w:rPr>
                <w:rFonts w:ascii="Skeena" w:hAnsi="Skeena"/>
                <w:color w:val="000000" w:themeColor="text1"/>
                <w:sz w:val="22"/>
                <w:szCs w:val="22"/>
              </w:rPr>
              <w:t xml:space="preserve">– Check case file for MAO99: Go to </w:t>
            </w:r>
            <w:hyperlink w:anchor="MOA99_Ret" w:history="1">
              <w:r w:rsidRPr="000C1E43">
                <w:rPr>
                  <w:rStyle w:val="Hyperlink"/>
                  <w:rFonts w:ascii="Skeena" w:hAnsi="Skeena"/>
                  <w:b/>
                  <w:bCs/>
                  <w:sz w:val="22"/>
                  <w:szCs w:val="22"/>
                </w:rPr>
                <w:t>MAO99 Return</w:t>
              </w:r>
            </w:hyperlink>
          </w:p>
          <w:p w14:paraId="54E861AE" w14:textId="228CBF4F" w:rsidR="004A029E" w:rsidRPr="0085117E" w:rsidRDefault="004A029E" w:rsidP="00FE7B20">
            <w:pPr>
              <w:textAlignment w:val="baseline"/>
              <w:rPr>
                <w:rFonts w:ascii="Skeena" w:hAnsi="Skeena"/>
                <w:color w:val="000000" w:themeColor="text1"/>
                <w:sz w:val="22"/>
                <w:szCs w:val="22"/>
              </w:rPr>
            </w:pPr>
          </w:p>
          <w:p w14:paraId="3C7AC354" w14:textId="4CA454B1" w:rsidR="00B82CDF" w:rsidRPr="0085117E" w:rsidRDefault="004A029E" w:rsidP="00FE7B20">
            <w:pPr>
              <w:rPr>
                <w:rFonts w:ascii="Skeena" w:hAnsi="Skeena"/>
                <w:b/>
                <w:bCs/>
                <w:color w:val="000000" w:themeColor="text1"/>
                <w:sz w:val="22"/>
                <w:szCs w:val="22"/>
              </w:rPr>
            </w:pPr>
            <w:r w:rsidRPr="0085117E">
              <w:rPr>
                <w:rFonts w:ascii="Skeena" w:hAnsi="Skeena"/>
                <w:b/>
                <w:bCs/>
                <w:color w:val="000000" w:themeColor="text1"/>
                <w:sz w:val="22"/>
                <w:szCs w:val="22"/>
              </w:rPr>
              <w:t>Note</w:t>
            </w:r>
          </w:p>
          <w:p w14:paraId="71F8312A" w14:textId="0AA3798D" w:rsidR="004A029E" w:rsidRPr="00C1606A" w:rsidRDefault="004A029E" w:rsidP="00FE7B20">
            <w:pPr>
              <w:rPr>
                <w:rFonts w:ascii="Skeena" w:hAnsi="Skeena" w:cs="Arial"/>
                <w:color w:val="FF0000"/>
              </w:rPr>
            </w:pPr>
            <w:r w:rsidRPr="0085117E">
              <w:rPr>
                <w:rFonts w:ascii="Skeena" w:hAnsi="Skeena"/>
                <w:color w:val="000000" w:themeColor="text1"/>
                <w:sz w:val="22"/>
                <w:szCs w:val="22"/>
              </w:rPr>
              <w:t>If SSI is awarded, the Eligibility Specialist will need to submit a Service Manager ticket to Interfaces to be reviewed for PCAT 80 coverage if the PCAT 80 has not been pended and approved.</w:t>
            </w:r>
          </w:p>
        </w:tc>
      </w:tr>
      <w:tr w:rsidR="00B0195A" w:rsidRPr="00C1606A" w14:paraId="725816AE" w14:textId="77777777">
        <w:tc>
          <w:tcPr>
            <w:tcW w:w="2337" w:type="dxa"/>
            <w:shd w:val="clear" w:color="auto" w:fill="F2F2F2" w:themeFill="background1" w:themeFillShade="F2"/>
          </w:tcPr>
          <w:p w14:paraId="158D75C6" w14:textId="77777777" w:rsidR="004A029E" w:rsidRPr="0085117E" w:rsidRDefault="004A029E" w:rsidP="00FE7B20">
            <w:pPr>
              <w:widowControl w:val="0"/>
              <w:rPr>
                <w:rFonts w:ascii="Skeena" w:hAnsi="Skeena" w:cs="Arial"/>
                <w:b/>
                <w:color w:val="000000" w:themeColor="text1"/>
                <w:sz w:val="22"/>
                <w:szCs w:val="22"/>
              </w:rPr>
            </w:pPr>
            <w:bookmarkStart w:id="15" w:name="MOA99_Ret"/>
            <w:r w:rsidRPr="0085117E">
              <w:rPr>
                <w:rFonts w:ascii="Skeena" w:hAnsi="Skeena" w:cs="Arial"/>
                <w:b/>
                <w:color w:val="000000" w:themeColor="text1"/>
                <w:sz w:val="22"/>
                <w:szCs w:val="22"/>
              </w:rPr>
              <w:lastRenderedPageBreak/>
              <w:t>MAO99 Return</w:t>
            </w:r>
            <w:bookmarkEnd w:id="15"/>
          </w:p>
        </w:tc>
        <w:tc>
          <w:tcPr>
            <w:tcW w:w="7142" w:type="dxa"/>
            <w:shd w:val="clear" w:color="auto" w:fill="F2F2F2" w:themeFill="background1" w:themeFillShade="F2"/>
          </w:tcPr>
          <w:p w14:paraId="6EEBD8FC"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b/>
                <w:bCs/>
                <w:color w:val="000000" w:themeColor="text1"/>
                <w:sz w:val="22"/>
                <w:szCs w:val="22"/>
              </w:rPr>
              <w:t>CDM</w:t>
            </w:r>
            <w:r w:rsidRPr="0085117E">
              <w:rPr>
                <w:rFonts w:ascii="Skeena" w:hAnsi="Skeena" w:cs="Arial"/>
                <w:color w:val="000000" w:themeColor="text1"/>
                <w:sz w:val="22"/>
                <w:szCs w:val="22"/>
              </w:rPr>
              <w:t xml:space="preserve"> – Scan MAO99 into OnBase (Document Type: MEDS Form MAO99; Trailing Document – Yes)</w:t>
            </w:r>
          </w:p>
          <w:p w14:paraId="68F03441" w14:textId="77777777" w:rsidR="004A029E" w:rsidRPr="0085117E" w:rsidRDefault="004A029E" w:rsidP="00FE7B20">
            <w:pPr>
              <w:widowControl w:val="0"/>
              <w:rPr>
                <w:rFonts w:ascii="Skeena" w:hAnsi="Skeena" w:cs="Arial"/>
                <w:color w:val="000000" w:themeColor="text1"/>
                <w:sz w:val="22"/>
                <w:szCs w:val="22"/>
              </w:rPr>
            </w:pPr>
          </w:p>
          <w:p w14:paraId="6211936D"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b/>
                <w:color w:val="000000" w:themeColor="text1"/>
                <w:sz w:val="22"/>
                <w:szCs w:val="22"/>
              </w:rPr>
              <w:t>Eligibility Specialist</w:t>
            </w:r>
            <w:r w:rsidRPr="0085117E">
              <w:rPr>
                <w:rFonts w:ascii="Skeena" w:hAnsi="Skeena" w:cs="Arial"/>
                <w:color w:val="000000" w:themeColor="text1"/>
                <w:sz w:val="22"/>
                <w:szCs w:val="22"/>
              </w:rPr>
              <w:t xml:space="preserve"> – Does the MAO99 establish disability?</w:t>
            </w:r>
          </w:p>
          <w:p w14:paraId="5751B96D" w14:textId="77777777" w:rsidR="004A029E" w:rsidRPr="0085117E" w:rsidRDefault="004A029E" w:rsidP="00FE7B20">
            <w:pPr>
              <w:widowControl w:val="0"/>
              <w:numPr>
                <w:ilvl w:val="0"/>
                <w:numId w:val="6"/>
              </w:numPr>
              <w:ind w:left="43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YES</w:t>
            </w:r>
            <w:r w:rsidRPr="0085117E">
              <w:rPr>
                <w:rFonts w:ascii="Skeena" w:hAnsi="Skeena" w:cs="Arial"/>
                <w:color w:val="000000" w:themeColor="text1"/>
                <w:sz w:val="22"/>
                <w:szCs w:val="22"/>
              </w:rPr>
              <w:t xml:space="preserve"> –</w:t>
            </w:r>
          </w:p>
          <w:p w14:paraId="75437BF6" w14:textId="77777777" w:rsidR="004A029E" w:rsidRPr="0085117E" w:rsidRDefault="004A029E" w:rsidP="00FE7B20">
            <w:pPr>
              <w:widowControl w:val="0"/>
              <w:numPr>
                <w:ilvl w:val="1"/>
                <w:numId w:val="6"/>
              </w:numPr>
              <w:ind w:left="648" w:hanging="216"/>
              <w:contextualSpacing/>
              <w:rPr>
                <w:rFonts w:ascii="Skeena" w:hAnsi="Skeena" w:cs="Arial"/>
                <w:color w:val="000000" w:themeColor="text1"/>
                <w:sz w:val="22"/>
                <w:szCs w:val="22"/>
              </w:rPr>
            </w:pPr>
            <w:r w:rsidRPr="0085117E">
              <w:rPr>
                <w:rFonts w:ascii="Skeena" w:hAnsi="Skeena" w:cs="Arial"/>
                <w:color w:val="000000" w:themeColor="text1"/>
                <w:sz w:val="22"/>
                <w:szCs w:val="22"/>
              </w:rPr>
              <w:t>Does the MAO99 indicate an Adopted or Coordinated decision?</w:t>
            </w:r>
          </w:p>
          <w:p w14:paraId="38F785C0" w14:textId="7FA6C717" w:rsidR="004A029E" w:rsidRPr="00C1606A" w:rsidRDefault="004A029E" w:rsidP="00FE7B20">
            <w:pPr>
              <w:widowControl w:val="0"/>
              <w:numPr>
                <w:ilvl w:val="2"/>
                <w:numId w:val="6"/>
              </w:numPr>
              <w:ind w:left="864" w:hanging="216"/>
              <w:contextualSpacing/>
              <w:rPr>
                <w:rFonts w:ascii="Skeena" w:hAnsi="Skeena" w:cs="Arial"/>
                <w:dstrike/>
                <w:color w:val="FF0000"/>
                <w:sz w:val="22"/>
                <w:szCs w:val="22"/>
              </w:rPr>
            </w:pPr>
            <w:r w:rsidRPr="0085117E">
              <w:rPr>
                <w:rFonts w:ascii="Skeena" w:hAnsi="Skeena" w:cs="Arial"/>
                <w:b/>
                <w:color w:val="000000" w:themeColor="text1"/>
                <w:sz w:val="22"/>
                <w:szCs w:val="22"/>
              </w:rPr>
              <w:t xml:space="preserve">YES </w:t>
            </w:r>
            <w:r w:rsidRPr="0085117E">
              <w:rPr>
                <w:rFonts w:ascii="Skeena" w:hAnsi="Skeena" w:cs="Arial"/>
                <w:color w:val="000000" w:themeColor="text1"/>
                <w:sz w:val="22"/>
                <w:szCs w:val="22"/>
              </w:rPr>
              <w:t xml:space="preserve">– Go to </w:t>
            </w:r>
            <w:hyperlink r:id="rId14" w:tgtFrame="_blank" w:history="1">
              <w:r w:rsidR="0041351F" w:rsidRPr="00612D80">
                <w:rPr>
                  <w:rStyle w:val="Hyperlink"/>
                  <w:rFonts w:ascii="Skeena" w:hAnsi="Skeena"/>
                  <w:b/>
                  <w:bCs/>
                  <w:sz w:val="22"/>
                  <w:szCs w:val="22"/>
                </w:rPr>
                <w:t>Process Application</w:t>
              </w:r>
            </w:hyperlink>
            <w:r w:rsidRPr="00C1606A">
              <w:rPr>
                <w:rFonts w:ascii="Skeena" w:hAnsi="Skeena" w:cs="Arial"/>
                <w:dstrike/>
                <w:color w:val="FF0000"/>
                <w:sz w:val="22"/>
                <w:szCs w:val="22"/>
              </w:rPr>
              <w:t xml:space="preserve"> </w:t>
            </w:r>
          </w:p>
          <w:p w14:paraId="0AD2FA7C" w14:textId="3336EC94" w:rsidR="004A029E" w:rsidRPr="0085117E" w:rsidRDefault="004A029E" w:rsidP="00FE7B20">
            <w:pPr>
              <w:widowControl w:val="0"/>
              <w:numPr>
                <w:ilvl w:val="2"/>
                <w:numId w:val="6"/>
              </w:numPr>
              <w:ind w:left="864"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NO</w:t>
            </w:r>
            <w:r w:rsidRPr="0085117E">
              <w:rPr>
                <w:rFonts w:ascii="Skeena" w:hAnsi="Skeena" w:cs="Arial"/>
                <w:color w:val="000000" w:themeColor="text1"/>
                <w:sz w:val="22"/>
                <w:szCs w:val="22"/>
              </w:rPr>
              <w:t xml:space="preserve"> – Check BENDEX, SDX</w:t>
            </w:r>
            <w:r w:rsidR="005601A5" w:rsidRPr="0085117E">
              <w:rPr>
                <w:rFonts w:ascii="Skeena" w:hAnsi="Skeena" w:cs="Arial"/>
                <w:color w:val="000000" w:themeColor="text1"/>
                <w:sz w:val="22"/>
                <w:szCs w:val="22"/>
              </w:rPr>
              <w:t>,</w:t>
            </w:r>
            <w:r w:rsidRPr="0085117E">
              <w:rPr>
                <w:rFonts w:ascii="Skeena" w:hAnsi="Skeena" w:cs="Arial"/>
                <w:color w:val="000000" w:themeColor="text1"/>
                <w:sz w:val="22"/>
                <w:szCs w:val="22"/>
              </w:rPr>
              <w:t xml:space="preserve"> and SVES to see if the applicant filed an application for benefits with the Social Security Administration.</w:t>
            </w:r>
          </w:p>
          <w:p w14:paraId="46A687AF" w14:textId="64AD6B9F" w:rsidR="004A029E" w:rsidRPr="00C1606A" w:rsidRDefault="004A029E" w:rsidP="00FE7B20">
            <w:pPr>
              <w:widowControl w:val="0"/>
              <w:numPr>
                <w:ilvl w:val="3"/>
                <w:numId w:val="6"/>
              </w:numPr>
              <w:ind w:left="1080" w:hanging="216"/>
              <w:contextualSpacing/>
              <w:rPr>
                <w:rFonts w:ascii="Skeena" w:hAnsi="Skeena" w:cs="Arial"/>
                <w:dstrike/>
                <w:color w:val="FF0000"/>
                <w:sz w:val="22"/>
                <w:szCs w:val="22"/>
              </w:rPr>
            </w:pPr>
            <w:r w:rsidRPr="0085117E">
              <w:rPr>
                <w:rFonts w:ascii="Skeena" w:hAnsi="Skeena" w:cs="Arial"/>
                <w:color w:val="000000" w:themeColor="text1"/>
                <w:sz w:val="22"/>
                <w:szCs w:val="22"/>
              </w:rPr>
              <w:t xml:space="preserve">If an application with SSA was denied, determine the reason and the impact on the Medicaid decision. Go to </w:t>
            </w:r>
            <w:hyperlink r:id="rId15" w:tgtFrame="_blank" w:history="1">
              <w:r w:rsidR="0041351F" w:rsidRPr="00612D80">
                <w:rPr>
                  <w:rStyle w:val="Hyperlink"/>
                  <w:rFonts w:ascii="Skeena" w:hAnsi="Skeena"/>
                  <w:b/>
                  <w:bCs/>
                  <w:sz w:val="22"/>
                  <w:szCs w:val="22"/>
                </w:rPr>
                <w:t>Process Application</w:t>
              </w:r>
            </w:hyperlink>
          </w:p>
          <w:p w14:paraId="7DB01485" w14:textId="77777777" w:rsidR="004A029E" w:rsidRPr="0085117E" w:rsidRDefault="004A029E" w:rsidP="00FE7B20">
            <w:pPr>
              <w:widowControl w:val="0"/>
              <w:numPr>
                <w:ilvl w:val="0"/>
                <w:numId w:val="6"/>
              </w:numPr>
              <w:ind w:left="43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NO</w:t>
            </w:r>
            <w:r w:rsidRPr="0085117E">
              <w:rPr>
                <w:rFonts w:ascii="Skeena" w:hAnsi="Skeena" w:cs="Arial"/>
                <w:color w:val="000000" w:themeColor="text1"/>
                <w:sz w:val="22"/>
                <w:szCs w:val="22"/>
              </w:rPr>
              <w:t xml:space="preserve"> – Assess for Family Planning or other MAGI category. </w:t>
            </w:r>
          </w:p>
          <w:p w14:paraId="07DDECD3" w14:textId="77777777" w:rsidR="00B82CDF" w:rsidRPr="0085117E" w:rsidRDefault="004A029E" w:rsidP="00FE7B20">
            <w:pPr>
              <w:widowControl w:val="0"/>
              <w:contextualSpacing/>
              <w:rPr>
                <w:rFonts w:ascii="Skeena" w:hAnsi="Skeena" w:cs="Arial"/>
                <w:b/>
                <w:bCs/>
                <w:color w:val="000000" w:themeColor="text1"/>
                <w:sz w:val="22"/>
                <w:szCs w:val="22"/>
              </w:rPr>
            </w:pPr>
            <w:r w:rsidRPr="0085117E">
              <w:rPr>
                <w:rFonts w:ascii="Skeena" w:hAnsi="Skeena" w:cs="Arial"/>
                <w:b/>
                <w:bCs/>
                <w:color w:val="000000" w:themeColor="text1"/>
                <w:sz w:val="22"/>
                <w:szCs w:val="22"/>
              </w:rPr>
              <w:t>Note</w:t>
            </w:r>
          </w:p>
          <w:p w14:paraId="67102B40" w14:textId="0C327C79" w:rsidR="004A029E" w:rsidRPr="00C1606A" w:rsidRDefault="004A029E" w:rsidP="00FE7B20">
            <w:pPr>
              <w:widowControl w:val="0"/>
              <w:contextualSpacing/>
              <w:rPr>
                <w:rFonts w:ascii="Skeena" w:hAnsi="Skeena" w:cs="Arial"/>
                <w:color w:val="FF0000"/>
                <w:sz w:val="22"/>
                <w:szCs w:val="22"/>
              </w:rPr>
            </w:pPr>
            <w:r w:rsidRPr="0085117E">
              <w:rPr>
                <w:rFonts w:ascii="Skeena" w:hAnsi="Skeena" w:cs="Arial"/>
                <w:color w:val="000000" w:themeColor="text1"/>
                <w:sz w:val="22"/>
                <w:szCs w:val="22"/>
              </w:rPr>
              <w:t>The Eligibility Specialist can select the “Disability Decision Received” indicator in CGIS to change the application status back to “Submitted”.</w:t>
            </w:r>
          </w:p>
        </w:tc>
      </w:tr>
      <w:tr w:rsidR="0085117E" w:rsidRPr="0085117E" w14:paraId="4C62DA9A" w14:textId="77777777">
        <w:trPr>
          <w:cantSplit/>
        </w:trPr>
        <w:tc>
          <w:tcPr>
            <w:tcW w:w="2337" w:type="dxa"/>
          </w:tcPr>
          <w:p w14:paraId="386B08A6" w14:textId="77777777" w:rsidR="004A029E" w:rsidRPr="0085117E" w:rsidRDefault="004A029E" w:rsidP="00FE7B20">
            <w:pPr>
              <w:widowControl w:val="0"/>
              <w:rPr>
                <w:rFonts w:ascii="Skeena" w:hAnsi="Skeena" w:cs="Arial"/>
                <w:b/>
                <w:color w:val="000000" w:themeColor="text1"/>
                <w:sz w:val="22"/>
                <w:szCs w:val="22"/>
              </w:rPr>
            </w:pPr>
            <w:bookmarkStart w:id="16" w:name="Proc_App"/>
            <w:r w:rsidRPr="0085117E">
              <w:rPr>
                <w:rFonts w:ascii="Skeena" w:hAnsi="Skeena" w:cs="Arial"/>
                <w:b/>
                <w:color w:val="000000" w:themeColor="text1"/>
                <w:sz w:val="22"/>
                <w:szCs w:val="22"/>
              </w:rPr>
              <w:t>Process Application</w:t>
            </w:r>
            <w:bookmarkEnd w:id="16"/>
          </w:p>
        </w:tc>
        <w:tc>
          <w:tcPr>
            <w:tcW w:w="7142" w:type="dxa"/>
          </w:tcPr>
          <w:p w14:paraId="7D379075" w14:textId="09C29C64"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 xml:space="preserve">Evaluate </w:t>
            </w:r>
            <w:r w:rsidR="00E23133" w:rsidRPr="0085117E">
              <w:rPr>
                <w:rFonts w:ascii="Skeena" w:hAnsi="Skeena" w:cs="Arial"/>
                <w:color w:val="000000" w:themeColor="text1"/>
                <w:sz w:val="22"/>
                <w:szCs w:val="22"/>
              </w:rPr>
              <w:t xml:space="preserve">the </w:t>
            </w:r>
            <w:r w:rsidRPr="0085117E">
              <w:rPr>
                <w:rFonts w:ascii="Skeena" w:hAnsi="Skeena" w:cs="Arial"/>
                <w:color w:val="000000" w:themeColor="text1"/>
                <w:sz w:val="22"/>
                <w:szCs w:val="22"/>
              </w:rPr>
              <w:t>application for all eligibility criteria.</w:t>
            </w:r>
          </w:p>
          <w:p w14:paraId="57ADD5A2" w14:textId="77777777" w:rsidR="004A029E" w:rsidRPr="0085117E" w:rsidRDefault="004A029E" w:rsidP="00FE7B20">
            <w:pPr>
              <w:widowControl w:val="0"/>
              <w:rPr>
                <w:rFonts w:ascii="Skeena" w:hAnsi="Skeena" w:cs="Arial"/>
                <w:color w:val="000000" w:themeColor="text1"/>
                <w:sz w:val="22"/>
                <w:szCs w:val="22"/>
              </w:rPr>
            </w:pPr>
            <w:r w:rsidRPr="0085117E">
              <w:rPr>
                <w:rFonts w:ascii="Skeena" w:hAnsi="Skeena" w:cs="Arial"/>
                <w:color w:val="000000" w:themeColor="text1"/>
                <w:sz w:val="22"/>
                <w:szCs w:val="22"/>
              </w:rPr>
              <w:t>Does the applicant meet all eligibility criteria?</w:t>
            </w:r>
          </w:p>
          <w:p w14:paraId="42E98EE1" w14:textId="77777777" w:rsidR="004A029E" w:rsidRPr="0085117E" w:rsidRDefault="004A029E" w:rsidP="00FE7B20">
            <w:pPr>
              <w:widowControl w:val="0"/>
              <w:numPr>
                <w:ilvl w:val="0"/>
                <w:numId w:val="11"/>
              </w:numPr>
              <w:ind w:left="43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YES</w:t>
            </w:r>
            <w:r w:rsidRPr="0085117E">
              <w:rPr>
                <w:rFonts w:ascii="Skeena" w:hAnsi="Skeena" w:cs="Arial"/>
                <w:color w:val="000000" w:themeColor="text1"/>
                <w:sz w:val="22"/>
                <w:szCs w:val="22"/>
              </w:rPr>
              <w:t xml:space="preserve"> – Approve the application for the appropriate category.</w:t>
            </w:r>
          </w:p>
          <w:p w14:paraId="151B1E37" w14:textId="3E9F9C6B" w:rsidR="004A029E" w:rsidRPr="0085117E" w:rsidRDefault="004A029E" w:rsidP="00FE7B20">
            <w:pPr>
              <w:widowControl w:val="0"/>
              <w:numPr>
                <w:ilvl w:val="0"/>
                <w:numId w:val="11"/>
              </w:numPr>
              <w:ind w:left="432" w:hanging="216"/>
              <w:contextualSpacing/>
              <w:rPr>
                <w:rFonts w:ascii="Skeena" w:hAnsi="Skeena" w:cs="Arial"/>
                <w:color w:val="000000" w:themeColor="text1"/>
                <w:sz w:val="22"/>
                <w:szCs w:val="22"/>
              </w:rPr>
            </w:pPr>
            <w:r w:rsidRPr="0085117E">
              <w:rPr>
                <w:rFonts w:ascii="Skeena" w:hAnsi="Skeena" w:cs="Arial"/>
                <w:b/>
                <w:color w:val="000000" w:themeColor="text1"/>
                <w:sz w:val="22"/>
                <w:szCs w:val="22"/>
              </w:rPr>
              <w:t>NO</w:t>
            </w:r>
            <w:r w:rsidRPr="0085117E">
              <w:rPr>
                <w:rFonts w:ascii="Skeena" w:hAnsi="Skeena" w:cs="Arial"/>
                <w:color w:val="000000" w:themeColor="text1"/>
                <w:sz w:val="22"/>
                <w:szCs w:val="22"/>
              </w:rPr>
              <w:t xml:space="preserve"> – Assess for Family Planning or other MAGI category. </w:t>
            </w:r>
          </w:p>
        </w:tc>
      </w:tr>
    </w:tbl>
    <w:p w14:paraId="07692FBF" w14:textId="77777777" w:rsidR="004A029E" w:rsidRPr="00C1606A" w:rsidRDefault="004A029E" w:rsidP="00FE7B20">
      <w:pPr>
        <w:rPr>
          <w:rFonts w:ascii="Skeena" w:hAnsi="Skeena"/>
          <w:color w:val="FF0000"/>
        </w:rPr>
      </w:pPr>
    </w:p>
    <w:tbl>
      <w:tblPr>
        <w:tblStyle w:val="TableGrid"/>
        <w:tblW w:w="0" w:type="auto"/>
        <w:tblLook w:val="04A0" w:firstRow="1" w:lastRow="0" w:firstColumn="1" w:lastColumn="0" w:noHBand="0" w:noVBand="1"/>
      </w:tblPr>
      <w:tblGrid>
        <w:gridCol w:w="9350"/>
      </w:tblGrid>
      <w:tr w:rsidR="00B82CDF" w:rsidRPr="00B82CDF" w14:paraId="28630167" w14:textId="77777777">
        <w:tc>
          <w:tcPr>
            <w:tcW w:w="9350" w:type="dxa"/>
            <w:shd w:val="clear" w:color="auto" w:fill="000000" w:themeFill="text1"/>
          </w:tcPr>
          <w:p w14:paraId="69597825" w14:textId="77777777" w:rsidR="004A029E" w:rsidRPr="00B82CDF" w:rsidRDefault="004A029E" w:rsidP="00FE7B20">
            <w:pPr>
              <w:widowControl w:val="0"/>
              <w:rPr>
                <w:rFonts w:ascii="Skeena" w:hAnsi="Skeena" w:cs="Arial"/>
                <w:b/>
                <w:color w:val="FFFFFF" w:themeColor="background1"/>
              </w:rPr>
            </w:pPr>
            <w:r w:rsidRPr="00B82CDF">
              <w:rPr>
                <w:rFonts w:ascii="Skeena" w:hAnsi="Skeena" w:cs="Arial"/>
                <w:b/>
                <w:color w:val="FFFFFF" w:themeColor="background1"/>
              </w:rPr>
              <w:t>System of Record</w:t>
            </w:r>
          </w:p>
        </w:tc>
      </w:tr>
      <w:tr w:rsidR="00B0195A" w:rsidRPr="00B82CDF" w14:paraId="34AC0E8B" w14:textId="77777777">
        <w:tc>
          <w:tcPr>
            <w:tcW w:w="9350" w:type="dxa"/>
          </w:tcPr>
          <w:p w14:paraId="79399DB6" w14:textId="77777777" w:rsidR="004A029E" w:rsidRPr="00D84054" w:rsidRDefault="004A029E" w:rsidP="00FE7B20">
            <w:pPr>
              <w:widowControl w:val="0"/>
              <w:rPr>
                <w:rFonts w:ascii="Skeena" w:hAnsi="Skeena" w:cs="Arial"/>
                <w:color w:val="000000" w:themeColor="text1"/>
                <w:sz w:val="22"/>
                <w:szCs w:val="22"/>
              </w:rPr>
            </w:pPr>
            <w:r w:rsidRPr="00D84054">
              <w:rPr>
                <w:rFonts w:ascii="Skeena" w:hAnsi="Skeena" w:cs="Arial"/>
                <w:color w:val="000000" w:themeColor="text1"/>
                <w:sz w:val="22"/>
                <w:szCs w:val="22"/>
              </w:rPr>
              <w:t>Prior to processing the application, it must be determined whether the person already has eligibility in Cúram HCR or CGIS. The following steps apply to most situations.</w:t>
            </w:r>
          </w:p>
          <w:p w14:paraId="32645265" w14:textId="77777777" w:rsidR="004A029E" w:rsidRPr="00D84054" w:rsidRDefault="004A029E" w:rsidP="00FE7B20">
            <w:pPr>
              <w:widowControl w:val="0"/>
              <w:rPr>
                <w:rFonts w:ascii="Skeena" w:hAnsi="Skeena" w:cs="Arial"/>
                <w:color w:val="000000" w:themeColor="text1"/>
                <w:sz w:val="22"/>
                <w:szCs w:val="22"/>
              </w:rPr>
            </w:pPr>
          </w:p>
          <w:p w14:paraId="4DB9A928" w14:textId="77777777" w:rsidR="004A029E" w:rsidRPr="00D84054" w:rsidRDefault="004A029E" w:rsidP="00FE7B20">
            <w:pPr>
              <w:widowControl w:val="0"/>
              <w:rPr>
                <w:rFonts w:ascii="Skeena" w:hAnsi="Skeena" w:cs="Arial"/>
                <w:color w:val="000000" w:themeColor="text1"/>
                <w:sz w:val="22"/>
                <w:szCs w:val="22"/>
              </w:rPr>
            </w:pPr>
            <w:r w:rsidRPr="00D84054">
              <w:rPr>
                <w:rFonts w:ascii="Skeena" w:hAnsi="Skeena" w:cs="Arial"/>
                <w:b/>
                <w:color w:val="000000" w:themeColor="text1"/>
                <w:sz w:val="22"/>
                <w:szCs w:val="22"/>
              </w:rPr>
              <w:t>Applications originating in Cúram (HCR)</w:t>
            </w:r>
            <w:r w:rsidRPr="00D84054">
              <w:rPr>
                <w:rFonts w:ascii="Skeena" w:hAnsi="Skeena" w:cs="Arial"/>
                <w:color w:val="000000" w:themeColor="text1"/>
                <w:sz w:val="22"/>
                <w:szCs w:val="22"/>
              </w:rPr>
              <w:t>:</w:t>
            </w:r>
          </w:p>
          <w:p w14:paraId="669B53C6" w14:textId="77777777" w:rsidR="004A029E" w:rsidRPr="00D84054" w:rsidRDefault="004A029E" w:rsidP="00FE7B20">
            <w:pPr>
              <w:widowControl w:val="0"/>
              <w:numPr>
                <w:ilvl w:val="2"/>
                <w:numId w:val="25"/>
              </w:numPr>
              <w:ind w:left="720"/>
              <w:contextualSpacing/>
              <w:rPr>
                <w:rFonts w:ascii="Skeena" w:hAnsi="Skeena" w:cs="Arial"/>
                <w:color w:val="000000" w:themeColor="text1"/>
                <w:sz w:val="22"/>
                <w:szCs w:val="22"/>
              </w:rPr>
            </w:pPr>
            <w:r w:rsidRPr="00D84054">
              <w:rPr>
                <w:rFonts w:ascii="Skeena" w:hAnsi="Skeena" w:cs="Arial"/>
                <w:color w:val="000000" w:themeColor="text1"/>
                <w:sz w:val="22"/>
                <w:szCs w:val="22"/>
              </w:rPr>
              <w:t>Is the applicant Medicaid eligible?</w:t>
            </w:r>
          </w:p>
          <w:p w14:paraId="6FE9B083" w14:textId="77777777" w:rsidR="004A029E" w:rsidRPr="00D84054" w:rsidRDefault="004A029E" w:rsidP="00FE7B20">
            <w:pPr>
              <w:widowControl w:val="0"/>
              <w:numPr>
                <w:ilvl w:val="3"/>
                <w:numId w:val="25"/>
              </w:numPr>
              <w:ind w:left="1080"/>
              <w:contextualSpacing/>
              <w:rPr>
                <w:rFonts w:ascii="Skeena" w:hAnsi="Skeena" w:cs="Arial"/>
                <w:color w:val="000000" w:themeColor="text1"/>
                <w:sz w:val="22"/>
                <w:szCs w:val="22"/>
              </w:rPr>
            </w:pPr>
            <w:r w:rsidRPr="00D84054">
              <w:rPr>
                <w:rFonts w:ascii="Skeena" w:hAnsi="Skeena" w:cs="Arial"/>
                <w:color w:val="000000" w:themeColor="text1"/>
                <w:sz w:val="22"/>
                <w:szCs w:val="22"/>
              </w:rPr>
              <w:t>Yes: Are they eligible in a full benefit category?</w:t>
            </w:r>
          </w:p>
          <w:p w14:paraId="73258CC5" w14:textId="77777777" w:rsidR="004A029E" w:rsidRPr="00D84054" w:rsidRDefault="004A029E" w:rsidP="00FE7B20">
            <w:pPr>
              <w:widowControl w:val="0"/>
              <w:numPr>
                <w:ilvl w:val="4"/>
                <w:numId w:val="25"/>
              </w:numPr>
              <w:ind w:left="1440"/>
              <w:contextualSpacing/>
              <w:rPr>
                <w:rFonts w:ascii="Skeena" w:hAnsi="Skeena" w:cs="Arial"/>
                <w:color w:val="000000" w:themeColor="text1"/>
                <w:sz w:val="22"/>
                <w:szCs w:val="22"/>
              </w:rPr>
            </w:pPr>
            <w:r w:rsidRPr="00D84054">
              <w:rPr>
                <w:rFonts w:ascii="Skeena" w:hAnsi="Skeena" w:cs="Arial"/>
                <w:color w:val="000000" w:themeColor="text1"/>
                <w:sz w:val="22"/>
                <w:szCs w:val="22"/>
              </w:rPr>
              <w:t>Yes: Treat the application like a reported change, apply changes.</w:t>
            </w:r>
          </w:p>
          <w:p w14:paraId="02965316" w14:textId="77777777" w:rsidR="004A029E" w:rsidRPr="00D84054" w:rsidRDefault="004A029E" w:rsidP="00FE7B20">
            <w:pPr>
              <w:widowControl w:val="0"/>
              <w:numPr>
                <w:ilvl w:val="4"/>
                <w:numId w:val="25"/>
              </w:numPr>
              <w:ind w:left="1440"/>
              <w:contextualSpacing/>
              <w:rPr>
                <w:rFonts w:ascii="Skeena" w:hAnsi="Skeena" w:cs="Arial"/>
                <w:color w:val="000000" w:themeColor="text1"/>
                <w:sz w:val="22"/>
                <w:szCs w:val="22"/>
              </w:rPr>
            </w:pPr>
            <w:r w:rsidRPr="00D84054">
              <w:rPr>
                <w:rFonts w:ascii="Skeena" w:hAnsi="Skeena" w:cs="Arial"/>
                <w:color w:val="000000" w:themeColor="text1"/>
                <w:sz w:val="22"/>
                <w:szCs w:val="22"/>
              </w:rPr>
              <w:lastRenderedPageBreak/>
              <w:t>No: Re-index to the correct work team.</w:t>
            </w:r>
          </w:p>
          <w:p w14:paraId="5BFE2DA9" w14:textId="77777777" w:rsidR="004A029E" w:rsidRPr="00D84054" w:rsidRDefault="004A029E" w:rsidP="00FE7B20">
            <w:pPr>
              <w:widowControl w:val="0"/>
              <w:numPr>
                <w:ilvl w:val="5"/>
                <w:numId w:val="25"/>
              </w:numPr>
              <w:ind w:left="1800"/>
              <w:contextualSpacing/>
              <w:rPr>
                <w:rFonts w:ascii="Skeena" w:hAnsi="Skeena" w:cs="Arial"/>
                <w:color w:val="000000" w:themeColor="text1"/>
                <w:sz w:val="22"/>
                <w:szCs w:val="22"/>
              </w:rPr>
            </w:pPr>
            <w:r w:rsidRPr="00D84054">
              <w:rPr>
                <w:rFonts w:ascii="Skeena" w:hAnsi="Skeena" w:cs="Arial"/>
                <w:color w:val="000000" w:themeColor="text1"/>
                <w:sz w:val="22"/>
                <w:szCs w:val="22"/>
              </w:rPr>
              <w:t>If the applicant is found eligible under a non-MAGI category, eligibility in Cúram (HCR) must be ended before approving the application in Cúram (CGIS).</w:t>
            </w:r>
          </w:p>
          <w:p w14:paraId="412A8EDA" w14:textId="77777777" w:rsidR="004A029E" w:rsidRPr="00B82CDF" w:rsidRDefault="004A029E" w:rsidP="00FE7B20">
            <w:pPr>
              <w:widowControl w:val="0"/>
              <w:numPr>
                <w:ilvl w:val="3"/>
                <w:numId w:val="25"/>
              </w:numPr>
              <w:ind w:left="1080"/>
              <w:contextualSpacing/>
              <w:rPr>
                <w:rFonts w:ascii="Skeena" w:hAnsi="Skeena" w:cs="Arial"/>
                <w:color w:val="FF0000"/>
                <w:sz w:val="22"/>
                <w:szCs w:val="22"/>
              </w:rPr>
            </w:pPr>
            <w:r w:rsidRPr="00D84054">
              <w:rPr>
                <w:rFonts w:ascii="Skeena" w:hAnsi="Skeena" w:cs="Arial"/>
                <w:color w:val="000000" w:themeColor="text1"/>
                <w:sz w:val="22"/>
                <w:szCs w:val="22"/>
              </w:rPr>
              <w:t xml:space="preserve">No: Re-index application to </w:t>
            </w:r>
            <w:r w:rsidRPr="00D84054">
              <w:rPr>
                <w:rFonts w:ascii="Skeena" w:hAnsi="Skeena"/>
                <w:color w:val="000000" w:themeColor="text1"/>
                <w:sz w:val="22"/>
                <w:szCs w:val="22"/>
              </w:rPr>
              <w:t xml:space="preserve">the correct work team. Refer to </w:t>
            </w:r>
            <w:hyperlink r:id="rId16" w:tgtFrame="_blank" w:history="1">
              <w:r w:rsidRPr="00FE307C">
                <w:rPr>
                  <w:rStyle w:val="Hyperlink"/>
                  <w:rFonts w:ascii="Skeena" w:hAnsi="Skeena"/>
                  <w:b/>
                  <w:bCs/>
                  <w:sz w:val="22"/>
                  <w:szCs w:val="22"/>
                </w:rPr>
                <w:t>Eligibility - OnBase IndexingTool.pdf -All Documents.(sharepoint.com)</w:t>
              </w:r>
            </w:hyperlink>
            <w:r w:rsidRPr="00B82CDF">
              <w:rPr>
                <w:rFonts w:ascii="Skeena" w:hAnsi="Skeena" w:cs="Arial"/>
                <w:color w:val="FF0000"/>
                <w:sz w:val="22"/>
                <w:szCs w:val="22"/>
              </w:rPr>
              <w:t>.</w:t>
            </w:r>
          </w:p>
          <w:p w14:paraId="18B7259A" w14:textId="77777777" w:rsidR="004A029E" w:rsidRPr="00D84054" w:rsidRDefault="004A029E" w:rsidP="00FE7B20">
            <w:pPr>
              <w:widowControl w:val="0"/>
              <w:ind w:left="1800"/>
              <w:contextualSpacing/>
              <w:rPr>
                <w:rFonts w:ascii="Skeena" w:hAnsi="Skeena" w:cs="Arial"/>
                <w:color w:val="000000" w:themeColor="text1"/>
                <w:sz w:val="22"/>
                <w:szCs w:val="22"/>
              </w:rPr>
            </w:pPr>
          </w:p>
          <w:p w14:paraId="452A47B5" w14:textId="77777777" w:rsidR="004A029E" w:rsidRPr="00D84054" w:rsidRDefault="004A029E" w:rsidP="00FE7B20">
            <w:pPr>
              <w:rPr>
                <w:rFonts w:ascii="Skeena" w:eastAsiaTheme="minorEastAsia" w:hAnsi="Skeena" w:cs="Arial"/>
                <w:color w:val="000000" w:themeColor="text1"/>
                <w:sz w:val="22"/>
                <w:szCs w:val="22"/>
              </w:rPr>
            </w:pPr>
            <w:r w:rsidRPr="00D84054">
              <w:rPr>
                <w:rFonts w:ascii="Skeena" w:hAnsi="Skeena" w:cs="Arial"/>
                <w:b/>
                <w:color w:val="000000" w:themeColor="text1"/>
                <w:sz w:val="22"/>
                <w:szCs w:val="22"/>
              </w:rPr>
              <w:t>Applications originating in</w:t>
            </w:r>
            <w:r w:rsidRPr="00D84054">
              <w:rPr>
                <w:rFonts w:ascii="Skeena" w:eastAsiaTheme="minorEastAsia" w:hAnsi="Skeena" w:cs="Arial"/>
                <w:b/>
                <w:color w:val="000000" w:themeColor="text1"/>
                <w:sz w:val="22"/>
                <w:szCs w:val="22"/>
              </w:rPr>
              <w:t xml:space="preserve"> Cúram (CGIS):</w:t>
            </w:r>
          </w:p>
          <w:p w14:paraId="020DBE87" w14:textId="77777777" w:rsidR="004A029E" w:rsidRPr="00D84054" w:rsidRDefault="004A029E" w:rsidP="00FE7B20">
            <w:pPr>
              <w:widowControl w:val="0"/>
              <w:numPr>
                <w:ilvl w:val="5"/>
                <w:numId w:val="26"/>
              </w:numPr>
              <w:ind w:left="720"/>
              <w:contextualSpacing/>
              <w:rPr>
                <w:rFonts w:ascii="Skeena" w:hAnsi="Skeena" w:cs="Arial"/>
                <w:color w:val="000000" w:themeColor="text1"/>
                <w:sz w:val="22"/>
                <w:szCs w:val="22"/>
              </w:rPr>
            </w:pPr>
            <w:r w:rsidRPr="00D84054">
              <w:rPr>
                <w:rFonts w:ascii="Skeena" w:hAnsi="Skeena" w:cs="Arial"/>
                <w:color w:val="000000" w:themeColor="text1"/>
                <w:sz w:val="22"/>
                <w:szCs w:val="22"/>
              </w:rPr>
              <w:t xml:space="preserve">Determine if the applicant is Medicaid eligible. </w:t>
            </w:r>
          </w:p>
          <w:p w14:paraId="6452F75D" w14:textId="77777777" w:rsidR="004A029E" w:rsidRPr="00D84054" w:rsidRDefault="004A029E" w:rsidP="00FE7B20">
            <w:pPr>
              <w:widowControl w:val="0"/>
              <w:numPr>
                <w:ilvl w:val="5"/>
                <w:numId w:val="26"/>
              </w:numPr>
              <w:ind w:left="720"/>
              <w:contextualSpacing/>
              <w:rPr>
                <w:rFonts w:ascii="Skeena" w:hAnsi="Skeena" w:cs="Arial"/>
                <w:color w:val="000000" w:themeColor="text1"/>
                <w:sz w:val="22"/>
                <w:szCs w:val="22"/>
              </w:rPr>
            </w:pPr>
            <w:r w:rsidRPr="00D84054">
              <w:rPr>
                <w:rFonts w:ascii="Skeena" w:hAnsi="Skeena" w:cs="Arial"/>
                <w:color w:val="000000" w:themeColor="text1"/>
                <w:sz w:val="22"/>
                <w:szCs w:val="22"/>
              </w:rPr>
              <w:t>If they are eligible in a full benefit category, the disability decision may not be needed.</w:t>
            </w:r>
          </w:p>
          <w:p w14:paraId="5DE89F13" w14:textId="77777777" w:rsidR="004A029E" w:rsidRPr="00D84054" w:rsidRDefault="004A029E" w:rsidP="00FE7B20">
            <w:pPr>
              <w:widowControl w:val="0"/>
              <w:numPr>
                <w:ilvl w:val="5"/>
                <w:numId w:val="26"/>
              </w:numPr>
              <w:ind w:left="720"/>
              <w:contextualSpacing/>
              <w:rPr>
                <w:rFonts w:ascii="Skeena" w:hAnsi="Skeena" w:cs="Arial"/>
                <w:color w:val="000000" w:themeColor="text1"/>
                <w:sz w:val="22"/>
                <w:szCs w:val="22"/>
              </w:rPr>
            </w:pPr>
            <w:r w:rsidRPr="00D84054">
              <w:rPr>
                <w:rFonts w:ascii="Skeena" w:hAnsi="Skeena" w:cs="Arial"/>
                <w:color w:val="000000" w:themeColor="text1"/>
                <w:sz w:val="22"/>
                <w:szCs w:val="22"/>
              </w:rPr>
              <w:t>If the applicant is not currently eligible in a full-benefits category, assess the application for ABD.</w:t>
            </w:r>
          </w:p>
          <w:p w14:paraId="402B8926" w14:textId="77777777" w:rsidR="004A029E" w:rsidRPr="00D84054" w:rsidRDefault="004A029E" w:rsidP="00FE7B20">
            <w:pPr>
              <w:widowControl w:val="0"/>
              <w:numPr>
                <w:ilvl w:val="5"/>
                <w:numId w:val="26"/>
              </w:numPr>
              <w:ind w:left="720"/>
              <w:contextualSpacing/>
              <w:rPr>
                <w:rFonts w:ascii="Skeena" w:hAnsi="Skeena" w:cs="Arial"/>
                <w:color w:val="000000" w:themeColor="text1"/>
                <w:sz w:val="22"/>
                <w:szCs w:val="22"/>
              </w:rPr>
            </w:pPr>
            <w:r w:rsidRPr="00D84054">
              <w:rPr>
                <w:rFonts w:ascii="Skeena" w:hAnsi="Skeena" w:cs="Arial"/>
                <w:color w:val="000000" w:themeColor="text1"/>
                <w:sz w:val="22"/>
                <w:szCs w:val="22"/>
              </w:rPr>
              <w:t>If the applicant is not eligible for ABD, assess for Family Planning and other MAGI categories.</w:t>
            </w:r>
          </w:p>
          <w:p w14:paraId="61394A33" w14:textId="3FF36114" w:rsidR="004A029E" w:rsidRPr="00D84054" w:rsidRDefault="004A029E" w:rsidP="00FE7B20">
            <w:pPr>
              <w:widowControl w:val="0"/>
              <w:numPr>
                <w:ilvl w:val="5"/>
                <w:numId w:val="26"/>
              </w:numPr>
              <w:ind w:left="720"/>
              <w:contextualSpacing/>
              <w:rPr>
                <w:rFonts w:ascii="Skeena" w:hAnsi="Skeena" w:cs="Arial"/>
                <w:color w:val="000000" w:themeColor="text1"/>
                <w:sz w:val="22"/>
                <w:szCs w:val="22"/>
                <w:u w:val="single"/>
              </w:rPr>
            </w:pPr>
            <w:r w:rsidRPr="00D84054">
              <w:rPr>
                <w:rFonts w:ascii="Skeena" w:hAnsi="Skeena" w:cs="Arial"/>
                <w:color w:val="000000" w:themeColor="text1"/>
                <w:sz w:val="22"/>
                <w:szCs w:val="22"/>
              </w:rPr>
              <w:t xml:space="preserve">If the person is not eligible in any full benefit Medicaid category and does not have Medicare, their information must be forwarded to the FFM. An email must be sent to </w:t>
            </w:r>
            <w:hyperlink r:id="rId17" w:history="1">
              <w:r w:rsidRPr="0062769D">
                <w:rPr>
                  <w:rStyle w:val="Hyperlink"/>
                  <w:rFonts w:ascii="Skeena" w:eastAsiaTheme="minorEastAsia" w:hAnsi="Skeena"/>
                  <w:sz w:val="22"/>
                  <w:szCs w:val="22"/>
                </w:rPr>
                <w:t>SP_FFMTransfer@scdhhs.gov</w:t>
              </w:r>
            </w:hyperlink>
            <w:r w:rsidRPr="00D84054">
              <w:rPr>
                <w:rFonts w:ascii="Skeena" w:hAnsi="Skeena" w:cs="Arial"/>
                <w:color w:val="000000" w:themeColor="text1"/>
                <w:sz w:val="22"/>
                <w:szCs w:val="22"/>
                <w:u w:val="single"/>
              </w:rPr>
              <w:t>.</w:t>
            </w:r>
          </w:p>
          <w:p w14:paraId="6DE066BC" w14:textId="77777777" w:rsidR="004A029E" w:rsidRPr="00D84054" w:rsidRDefault="004A029E" w:rsidP="00FE7B20">
            <w:pPr>
              <w:widowControl w:val="0"/>
              <w:numPr>
                <w:ilvl w:val="0"/>
                <w:numId w:val="27"/>
              </w:numPr>
              <w:contextualSpacing/>
              <w:rPr>
                <w:rFonts w:ascii="Skeena" w:hAnsi="Skeena" w:cs="Arial"/>
                <w:color w:val="000000" w:themeColor="text1"/>
                <w:sz w:val="22"/>
                <w:szCs w:val="22"/>
              </w:rPr>
            </w:pPr>
            <w:r w:rsidRPr="00D84054">
              <w:rPr>
                <w:rFonts w:ascii="Skeena" w:hAnsi="Skeena" w:cs="Arial"/>
                <w:color w:val="000000" w:themeColor="text1"/>
                <w:sz w:val="22"/>
                <w:szCs w:val="22"/>
              </w:rPr>
              <w:t>Subject Line of the email: Household Number</w:t>
            </w:r>
          </w:p>
          <w:p w14:paraId="54D21CD4" w14:textId="77777777" w:rsidR="004A029E" w:rsidRPr="00D84054" w:rsidRDefault="004A029E" w:rsidP="00FE7B20">
            <w:pPr>
              <w:widowControl w:val="0"/>
              <w:numPr>
                <w:ilvl w:val="0"/>
                <w:numId w:val="27"/>
              </w:numPr>
              <w:contextualSpacing/>
              <w:rPr>
                <w:rFonts w:ascii="Skeena" w:hAnsi="Skeena" w:cs="Arial"/>
                <w:b/>
                <w:color w:val="000000" w:themeColor="text1"/>
                <w:sz w:val="22"/>
                <w:szCs w:val="22"/>
              </w:rPr>
            </w:pPr>
            <w:r w:rsidRPr="00D84054">
              <w:rPr>
                <w:rFonts w:ascii="Skeena" w:hAnsi="Skeena" w:cs="Arial"/>
                <w:color w:val="000000" w:themeColor="text1"/>
                <w:sz w:val="22"/>
                <w:szCs w:val="22"/>
              </w:rPr>
              <w:t>Body of the email: First and Last Name</w:t>
            </w:r>
          </w:p>
          <w:p w14:paraId="1BA8C576" w14:textId="77777777" w:rsidR="004A029E" w:rsidRPr="00B82CDF" w:rsidRDefault="004A029E" w:rsidP="00FE7B20">
            <w:pPr>
              <w:widowControl w:val="0"/>
              <w:contextualSpacing/>
              <w:rPr>
                <w:rFonts w:ascii="Skeena" w:hAnsi="Skeena" w:cs="Arial"/>
                <w:b/>
                <w:color w:val="FF0000"/>
                <w:sz w:val="22"/>
                <w:szCs w:val="22"/>
              </w:rPr>
            </w:pPr>
            <w:r w:rsidRPr="00D84054">
              <w:rPr>
                <w:rFonts w:ascii="Skeena" w:hAnsi="Skeena"/>
                <w:b/>
                <w:bCs/>
                <w:color w:val="000000" w:themeColor="text1"/>
                <w:sz w:val="22"/>
                <w:szCs w:val="22"/>
              </w:rPr>
              <w:t>Note:</w:t>
            </w:r>
            <w:r w:rsidRPr="00D84054">
              <w:rPr>
                <w:rFonts w:ascii="Skeena" w:hAnsi="Skeena"/>
                <w:color w:val="000000" w:themeColor="text1"/>
                <w:sz w:val="22"/>
                <w:szCs w:val="22"/>
              </w:rPr>
              <w:t xml:space="preserve"> Applications processed in Cúram (HCR) will be referred automatically.</w:t>
            </w:r>
          </w:p>
        </w:tc>
      </w:tr>
    </w:tbl>
    <w:p w14:paraId="47B6B9B2" w14:textId="77777777" w:rsidR="004A029E" w:rsidRPr="00C1606A" w:rsidRDefault="004A029E" w:rsidP="00FE7B20">
      <w:pPr>
        <w:rPr>
          <w:rFonts w:ascii="Skeena" w:hAnsi="Skeena"/>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82CDF" w:rsidRPr="00B82CDF" w14:paraId="126375ED" w14:textId="77777777">
        <w:tc>
          <w:tcPr>
            <w:tcW w:w="5000" w:type="pct"/>
            <w:shd w:val="clear" w:color="auto" w:fill="000000" w:themeFill="text1"/>
          </w:tcPr>
          <w:p w14:paraId="47FEBB47" w14:textId="77777777" w:rsidR="004A029E" w:rsidRPr="00B82CDF" w:rsidRDefault="004A029E" w:rsidP="00FE7B20">
            <w:pPr>
              <w:widowControl w:val="0"/>
              <w:jc w:val="both"/>
              <w:rPr>
                <w:rFonts w:ascii="Skeena" w:hAnsi="Skeena" w:cs="Arial"/>
                <w:b/>
                <w:color w:val="FFFFFF" w:themeColor="background1"/>
              </w:rPr>
            </w:pPr>
            <w:r w:rsidRPr="00B82CDF">
              <w:rPr>
                <w:rFonts w:ascii="Skeena" w:hAnsi="Skeena" w:cs="Arial"/>
                <w:b/>
                <w:color w:val="FFFFFF" w:themeColor="background1"/>
              </w:rPr>
              <w:t>Procedure for Entering Onset Date of Disability</w:t>
            </w:r>
          </w:p>
        </w:tc>
      </w:tr>
      <w:tr w:rsidR="00B0195A" w:rsidRPr="00B82CDF" w14:paraId="7F73F1FC" w14:textId="77777777">
        <w:tc>
          <w:tcPr>
            <w:tcW w:w="5000" w:type="pct"/>
          </w:tcPr>
          <w:p w14:paraId="0CAFC47E" w14:textId="77777777" w:rsidR="004A029E" w:rsidRPr="00D84054" w:rsidRDefault="004A029E" w:rsidP="00FE7B20">
            <w:pPr>
              <w:widowControl w:val="0"/>
              <w:jc w:val="both"/>
              <w:rPr>
                <w:rFonts w:ascii="Skeena" w:hAnsi="Skeena" w:cs="Arial"/>
                <w:b/>
                <w:color w:val="000000" w:themeColor="text1"/>
                <w:sz w:val="22"/>
                <w:szCs w:val="22"/>
              </w:rPr>
            </w:pPr>
            <w:r w:rsidRPr="00D84054">
              <w:rPr>
                <w:rFonts w:ascii="Skeena" w:hAnsi="Skeena" w:cs="Arial"/>
                <w:b/>
                <w:color w:val="000000" w:themeColor="text1"/>
                <w:sz w:val="22"/>
                <w:szCs w:val="22"/>
              </w:rPr>
              <w:t>CGIS Procedure:</w:t>
            </w:r>
          </w:p>
          <w:p w14:paraId="4E11BC83" w14:textId="77777777" w:rsidR="004A029E" w:rsidRPr="00D84054" w:rsidRDefault="004A029E" w:rsidP="00FE7B20">
            <w:pPr>
              <w:widowControl w:val="0"/>
              <w:numPr>
                <w:ilvl w:val="0"/>
                <w:numId w:val="28"/>
              </w:numPr>
              <w:jc w:val="both"/>
              <w:rPr>
                <w:rFonts w:ascii="Skeena" w:hAnsi="Skeena" w:cs="Arial"/>
                <w:color w:val="000000" w:themeColor="text1"/>
                <w:sz w:val="22"/>
                <w:szCs w:val="22"/>
              </w:rPr>
            </w:pPr>
            <w:r w:rsidRPr="00D84054">
              <w:rPr>
                <w:rFonts w:ascii="Skeena" w:hAnsi="Skeena" w:cs="Arial"/>
                <w:color w:val="000000" w:themeColor="text1"/>
                <w:sz w:val="22"/>
                <w:szCs w:val="22"/>
              </w:rPr>
              <w:t xml:space="preserve">If an Eligibility Specialist can determine that the disability criteria are met without forwarding the case for a disability determination (SSA disability or current VR decision), the onset date of disability must be entered on the Disability Evidence. The onset date of disability entered would be a verified date based on BENDEX or SDX and can be found on one of the following sources: </w:t>
            </w:r>
          </w:p>
          <w:p w14:paraId="1979C3E9" w14:textId="77777777" w:rsidR="004A029E" w:rsidRPr="00D84054" w:rsidRDefault="004A029E" w:rsidP="00FE7B20">
            <w:pPr>
              <w:widowControl w:val="0"/>
              <w:numPr>
                <w:ilvl w:val="1"/>
                <w:numId w:val="28"/>
              </w:numPr>
              <w:tabs>
                <w:tab w:val="clear" w:pos="1440"/>
              </w:tabs>
              <w:ind w:left="1205"/>
              <w:jc w:val="both"/>
              <w:rPr>
                <w:rFonts w:ascii="Skeena" w:hAnsi="Skeena" w:cs="Arial"/>
                <w:color w:val="000000" w:themeColor="text1"/>
                <w:sz w:val="22"/>
                <w:szCs w:val="22"/>
              </w:rPr>
            </w:pPr>
            <w:r w:rsidRPr="00D84054">
              <w:rPr>
                <w:rFonts w:ascii="Skeena" w:hAnsi="Skeena" w:cs="Arial"/>
                <w:color w:val="000000" w:themeColor="text1"/>
                <w:sz w:val="22"/>
                <w:szCs w:val="22"/>
              </w:rPr>
              <w:t>Award Letter if dated within the last 12 months</w:t>
            </w:r>
          </w:p>
          <w:p w14:paraId="6F5D7EB5" w14:textId="77777777" w:rsidR="004A029E" w:rsidRPr="00D84054" w:rsidRDefault="004A029E" w:rsidP="00FE7B20">
            <w:pPr>
              <w:widowControl w:val="0"/>
              <w:numPr>
                <w:ilvl w:val="1"/>
                <w:numId w:val="28"/>
              </w:numPr>
              <w:tabs>
                <w:tab w:val="clear" w:pos="1440"/>
              </w:tabs>
              <w:ind w:left="1205"/>
              <w:jc w:val="both"/>
              <w:rPr>
                <w:rFonts w:ascii="Skeena" w:hAnsi="Skeena" w:cs="Arial"/>
                <w:color w:val="000000" w:themeColor="text1"/>
                <w:sz w:val="22"/>
                <w:szCs w:val="22"/>
              </w:rPr>
            </w:pPr>
            <w:r w:rsidRPr="00D84054">
              <w:rPr>
                <w:rFonts w:ascii="Skeena" w:hAnsi="Skeena" w:cs="Arial"/>
                <w:color w:val="000000" w:themeColor="text1"/>
                <w:sz w:val="22"/>
                <w:szCs w:val="22"/>
              </w:rPr>
              <w:t>MA099 if the diary date has not passed</w:t>
            </w:r>
          </w:p>
          <w:p w14:paraId="70D2E761" w14:textId="00E401C3" w:rsidR="004A029E" w:rsidRPr="00D84054" w:rsidRDefault="004A029E" w:rsidP="00FE7B20">
            <w:pPr>
              <w:widowControl w:val="0"/>
              <w:numPr>
                <w:ilvl w:val="2"/>
                <w:numId w:val="28"/>
              </w:numPr>
              <w:tabs>
                <w:tab w:val="clear" w:pos="2160"/>
              </w:tabs>
              <w:ind w:left="1601"/>
              <w:jc w:val="both"/>
              <w:rPr>
                <w:rFonts w:ascii="Skeena" w:hAnsi="Skeena" w:cs="Arial"/>
                <w:color w:val="000000" w:themeColor="text1"/>
                <w:sz w:val="22"/>
                <w:szCs w:val="22"/>
              </w:rPr>
            </w:pPr>
            <w:r w:rsidRPr="00D84054">
              <w:rPr>
                <w:rFonts w:ascii="Skeena" w:hAnsi="Skeena" w:cs="Arial"/>
                <w:color w:val="000000" w:themeColor="text1"/>
                <w:sz w:val="22"/>
                <w:szCs w:val="22"/>
              </w:rPr>
              <w:t>Use the existing MAO99 Disability Begin date</w:t>
            </w:r>
          </w:p>
          <w:p w14:paraId="6603575E" w14:textId="77777777" w:rsidR="004A029E" w:rsidRPr="00D84054" w:rsidRDefault="004A029E" w:rsidP="00FE7B20">
            <w:pPr>
              <w:widowControl w:val="0"/>
              <w:numPr>
                <w:ilvl w:val="1"/>
                <w:numId w:val="28"/>
              </w:numPr>
              <w:tabs>
                <w:tab w:val="clear" w:pos="1440"/>
              </w:tabs>
              <w:ind w:left="1205"/>
              <w:jc w:val="both"/>
              <w:rPr>
                <w:rFonts w:ascii="Skeena" w:hAnsi="Skeena" w:cs="Arial"/>
                <w:color w:val="000000" w:themeColor="text1"/>
                <w:sz w:val="22"/>
                <w:szCs w:val="22"/>
              </w:rPr>
            </w:pPr>
            <w:r w:rsidRPr="00D84054">
              <w:rPr>
                <w:rFonts w:ascii="Skeena" w:hAnsi="Skeena" w:cs="Arial"/>
                <w:color w:val="000000" w:themeColor="text1"/>
                <w:sz w:val="22"/>
                <w:szCs w:val="22"/>
              </w:rPr>
              <w:t>BENDEX</w:t>
            </w:r>
          </w:p>
          <w:p w14:paraId="293B96FA" w14:textId="77777777" w:rsidR="004A029E" w:rsidRPr="00D84054" w:rsidRDefault="004A029E" w:rsidP="00FE7B20">
            <w:pPr>
              <w:widowControl w:val="0"/>
              <w:numPr>
                <w:ilvl w:val="2"/>
                <w:numId w:val="28"/>
              </w:numPr>
              <w:ind w:left="1601"/>
              <w:jc w:val="both"/>
              <w:rPr>
                <w:rFonts w:ascii="Skeena" w:hAnsi="Skeena" w:cs="Arial"/>
                <w:color w:val="000000" w:themeColor="text1"/>
                <w:sz w:val="22"/>
                <w:szCs w:val="22"/>
              </w:rPr>
            </w:pPr>
            <w:r w:rsidRPr="00D84054">
              <w:rPr>
                <w:rFonts w:ascii="Skeena" w:hAnsi="Skeena" w:cs="Arial"/>
                <w:color w:val="000000" w:themeColor="text1"/>
                <w:sz w:val="22"/>
                <w:szCs w:val="22"/>
              </w:rPr>
              <w:t xml:space="preserve">Use the DDO-Date of Disability Onset in BENDEX in the same way that BENDEX is used to determine disability. Use the existing flowcharts to determine if the DDO-Date of Disability Onset can be used. The main area of concern would be those individuals who are between 62 and 65. </w:t>
            </w:r>
          </w:p>
          <w:p w14:paraId="6E1BC8E3" w14:textId="3139AFB3" w:rsidR="004A029E" w:rsidRPr="00D84054" w:rsidRDefault="004A029E" w:rsidP="00FE7B20">
            <w:pPr>
              <w:widowControl w:val="0"/>
              <w:numPr>
                <w:ilvl w:val="3"/>
                <w:numId w:val="28"/>
              </w:numPr>
              <w:ind w:left="2160"/>
              <w:jc w:val="both"/>
              <w:rPr>
                <w:rFonts w:ascii="Skeena" w:hAnsi="Skeena" w:cs="Arial"/>
                <w:color w:val="000000" w:themeColor="text1"/>
                <w:sz w:val="22"/>
                <w:szCs w:val="22"/>
              </w:rPr>
            </w:pPr>
            <w:r w:rsidRPr="00D84054">
              <w:rPr>
                <w:rFonts w:ascii="Skeena" w:hAnsi="Skeena" w:cs="Arial"/>
                <w:color w:val="000000" w:themeColor="text1"/>
                <w:sz w:val="22"/>
                <w:szCs w:val="22"/>
              </w:rPr>
              <w:t xml:space="preserve">If the </w:t>
            </w:r>
            <w:r w:rsidR="0062769D" w:rsidRPr="00D84054">
              <w:rPr>
                <w:rFonts w:ascii="Skeena" w:hAnsi="Skeena" w:cs="Arial"/>
                <w:color w:val="000000" w:themeColor="text1"/>
                <w:sz w:val="22"/>
                <w:szCs w:val="22"/>
              </w:rPr>
              <w:t>62–65-year-old</w:t>
            </w:r>
            <w:r w:rsidRPr="00D84054">
              <w:rPr>
                <w:rFonts w:ascii="Skeena" w:hAnsi="Skeena" w:cs="Arial"/>
                <w:color w:val="000000" w:themeColor="text1"/>
                <w:sz w:val="22"/>
                <w:szCs w:val="22"/>
              </w:rPr>
              <w:t xml:space="preserve"> applicant is receiving early retirement, do not use the DDO-Date of Disability Onset. Additional verification of the DDO-Date of Disability Onset is required. </w:t>
            </w:r>
          </w:p>
          <w:p w14:paraId="3AF6A506" w14:textId="24FF8E7A" w:rsidR="004A029E" w:rsidRPr="00D84054" w:rsidRDefault="004A029E" w:rsidP="00FE7B20">
            <w:pPr>
              <w:widowControl w:val="0"/>
              <w:numPr>
                <w:ilvl w:val="3"/>
                <w:numId w:val="28"/>
              </w:numPr>
              <w:ind w:left="2160"/>
              <w:jc w:val="both"/>
              <w:rPr>
                <w:rFonts w:ascii="Skeena" w:hAnsi="Skeena" w:cs="Arial"/>
                <w:color w:val="000000" w:themeColor="text1"/>
                <w:sz w:val="22"/>
                <w:szCs w:val="22"/>
              </w:rPr>
            </w:pPr>
            <w:r w:rsidRPr="00D84054">
              <w:rPr>
                <w:rFonts w:ascii="Skeena" w:hAnsi="Skeena" w:cs="Arial"/>
                <w:color w:val="000000" w:themeColor="text1"/>
                <w:sz w:val="22"/>
                <w:szCs w:val="22"/>
              </w:rPr>
              <w:t xml:space="preserve">If the </w:t>
            </w:r>
            <w:r w:rsidR="0062769D" w:rsidRPr="00D84054">
              <w:rPr>
                <w:rFonts w:ascii="Skeena" w:hAnsi="Skeena" w:cs="Arial"/>
                <w:color w:val="000000" w:themeColor="text1"/>
                <w:sz w:val="22"/>
                <w:szCs w:val="22"/>
              </w:rPr>
              <w:t>62–65-year-old</w:t>
            </w:r>
            <w:r w:rsidRPr="00D84054">
              <w:rPr>
                <w:rFonts w:ascii="Skeena" w:hAnsi="Skeena" w:cs="Arial"/>
                <w:color w:val="000000" w:themeColor="text1"/>
                <w:sz w:val="22"/>
                <w:szCs w:val="22"/>
              </w:rPr>
              <w:t xml:space="preserve"> applicant is receiving Medicare, use the DDO-Date of Disability Onset.</w:t>
            </w:r>
          </w:p>
          <w:p w14:paraId="0FA67219" w14:textId="1E0D2062" w:rsidR="004A029E" w:rsidRPr="00D84054" w:rsidRDefault="004A029E" w:rsidP="00FE7B20">
            <w:pPr>
              <w:widowControl w:val="0"/>
              <w:numPr>
                <w:ilvl w:val="1"/>
                <w:numId w:val="28"/>
              </w:numPr>
              <w:tabs>
                <w:tab w:val="clear" w:pos="1440"/>
              </w:tabs>
              <w:ind w:left="1205"/>
              <w:jc w:val="both"/>
              <w:rPr>
                <w:rFonts w:ascii="Skeena" w:hAnsi="Skeena" w:cs="Arial"/>
                <w:color w:val="000000" w:themeColor="text1"/>
                <w:sz w:val="22"/>
                <w:szCs w:val="22"/>
              </w:rPr>
            </w:pPr>
            <w:r w:rsidRPr="00D84054">
              <w:rPr>
                <w:rFonts w:ascii="Skeena" w:hAnsi="Skeena" w:cs="Arial"/>
                <w:color w:val="000000" w:themeColor="text1"/>
                <w:sz w:val="22"/>
                <w:szCs w:val="22"/>
              </w:rPr>
              <w:t>SDX DISABILITY ONSET</w:t>
            </w:r>
          </w:p>
        </w:tc>
      </w:tr>
    </w:tbl>
    <w:p w14:paraId="1E1746A3" w14:textId="77777777" w:rsidR="004A029E" w:rsidRPr="00D84054" w:rsidRDefault="004A029E" w:rsidP="00FE7B20">
      <w:pPr>
        <w:rPr>
          <w:rFonts w:ascii="Skeena" w:hAnsi="Skeena"/>
          <w:color w:val="000000" w:themeColor="text1"/>
        </w:rPr>
      </w:pPr>
    </w:p>
    <w:p w14:paraId="7DFD98E1" w14:textId="77777777" w:rsidR="004A029E" w:rsidRPr="00D84054" w:rsidRDefault="004A029E" w:rsidP="00FE7B20">
      <w:pPr>
        <w:widowControl w:val="0"/>
        <w:rPr>
          <w:rFonts w:ascii="Skeena" w:hAnsi="Skeena" w:cs="Arial"/>
          <w:b/>
          <w:color w:val="000000" w:themeColor="text1"/>
        </w:rPr>
      </w:pPr>
      <w:r w:rsidRPr="00D84054">
        <w:rPr>
          <w:rFonts w:ascii="Skeena" w:hAnsi="Skeena" w:cs="Arial"/>
          <w:b/>
          <w:color w:val="000000" w:themeColor="text1"/>
        </w:rPr>
        <w:t>Delayed Application Processing</w:t>
      </w:r>
    </w:p>
    <w:p w14:paraId="04DEDC63" w14:textId="77777777" w:rsidR="004A029E" w:rsidRPr="00D84054" w:rsidRDefault="004A029E" w:rsidP="00FE7B20">
      <w:pPr>
        <w:widowControl w:val="0"/>
        <w:jc w:val="both"/>
        <w:rPr>
          <w:rFonts w:ascii="Skeena" w:hAnsi="Skeena" w:cs="Arial"/>
          <w:color w:val="000000" w:themeColor="text1"/>
        </w:rPr>
      </w:pPr>
      <w:r w:rsidRPr="00D84054">
        <w:rPr>
          <w:rFonts w:ascii="Skeena" w:hAnsi="Skeena" w:cs="Arial"/>
          <w:color w:val="000000" w:themeColor="text1"/>
        </w:rPr>
        <w:t xml:space="preserve">A </w:t>
      </w:r>
      <w:r w:rsidRPr="00D84054">
        <w:rPr>
          <w:rFonts w:ascii="Skeena" w:hAnsi="Skeena" w:cs="Arial"/>
          <w:i/>
          <w:iCs/>
          <w:color w:val="000000" w:themeColor="text1"/>
        </w:rPr>
        <w:t>Disability Packet</w:t>
      </w:r>
      <w:r w:rsidRPr="00D84054">
        <w:rPr>
          <w:rFonts w:ascii="Skeena" w:hAnsi="Skeena" w:cs="Arial"/>
          <w:color w:val="000000" w:themeColor="text1"/>
        </w:rPr>
        <w:t xml:space="preserve"> not forwarded to Vocational Rehabilitation within 10 months of the signature on the DHHS Form 921 requires a new signed information release form. If the date is over 10 </w:t>
      </w:r>
      <w:r w:rsidRPr="00D84054">
        <w:rPr>
          <w:rFonts w:ascii="Skeena" w:hAnsi="Skeena" w:cs="Arial"/>
          <w:color w:val="000000" w:themeColor="text1"/>
        </w:rPr>
        <w:lastRenderedPageBreak/>
        <w:t xml:space="preserve">months old and a </w:t>
      </w:r>
      <w:r w:rsidRPr="00D84054">
        <w:rPr>
          <w:rFonts w:ascii="Skeena" w:hAnsi="Skeena" w:cs="Arial"/>
          <w:i/>
          <w:iCs/>
          <w:color w:val="000000" w:themeColor="text1"/>
        </w:rPr>
        <w:t>Disability Application</w:t>
      </w:r>
      <w:r w:rsidRPr="00D84054">
        <w:rPr>
          <w:rFonts w:ascii="Skeena" w:hAnsi="Skeena" w:cs="Arial"/>
          <w:color w:val="000000" w:themeColor="text1"/>
        </w:rPr>
        <w:t xml:space="preserve"> HAS been sent to Vocational Rehabilitation, a new DHHS Form 921 is not needed. For an application filed posthumously or for an applicant who died after the original application, the Personal Representative of the deceased must sign the DHHS Form 921.</w:t>
      </w:r>
    </w:p>
    <w:p w14:paraId="74B98420" w14:textId="77777777" w:rsidR="004A029E" w:rsidRPr="00D84054" w:rsidRDefault="004A029E" w:rsidP="00FE7B20">
      <w:pPr>
        <w:widowControl w:val="0"/>
        <w:jc w:val="both"/>
        <w:rPr>
          <w:rFonts w:ascii="Skeena" w:hAnsi="Skeena" w:cs="Arial"/>
          <w:color w:val="000000" w:themeColor="text1"/>
        </w:rPr>
      </w:pPr>
    </w:p>
    <w:p w14:paraId="0C0EA861" w14:textId="77777777" w:rsidR="004A029E" w:rsidRPr="00D84054" w:rsidRDefault="004A029E" w:rsidP="00FE7B20">
      <w:pPr>
        <w:widowControl w:val="0"/>
        <w:jc w:val="both"/>
        <w:rPr>
          <w:rFonts w:ascii="Skeena" w:hAnsi="Skeena" w:cs="Arial"/>
          <w:color w:val="000000" w:themeColor="text1"/>
        </w:rPr>
      </w:pPr>
      <w:r w:rsidRPr="00D84054">
        <w:rPr>
          <w:rFonts w:ascii="Skeena" w:hAnsi="Skeena" w:cs="Arial"/>
          <w:color w:val="000000" w:themeColor="text1"/>
        </w:rPr>
        <w:t>Check BENDEX and SDX to see if a disability decision has already been completed by the Social Security Administration. If there is no decision, contact the applicant using the Update Disability Packet script (MPPM 105.02.01A) to explain that an updated release form is required. Once contact is completed, send the Update Disability Packet to the applicant.</w:t>
      </w:r>
    </w:p>
    <w:p w14:paraId="295E4251" w14:textId="77777777" w:rsidR="004A029E" w:rsidRPr="00C1606A" w:rsidRDefault="004A029E" w:rsidP="00FE7B20">
      <w:pPr>
        <w:widowControl w:val="0"/>
        <w:jc w:val="both"/>
        <w:rPr>
          <w:rFonts w:ascii="Skeena" w:hAnsi="Skeena" w:cs="Arial"/>
          <w:color w:val="FF0000"/>
        </w:rPr>
      </w:pPr>
    </w:p>
    <w:p w14:paraId="2022F64B" w14:textId="77777777" w:rsidR="004A029E" w:rsidRPr="00C1606A" w:rsidRDefault="004A029E" w:rsidP="00FE7B20">
      <w:pPr>
        <w:widowControl w:val="0"/>
        <w:rPr>
          <w:rFonts w:ascii="Skeena" w:hAnsi="Skeena" w:cs="Arial"/>
          <w:color w:val="FF0000"/>
        </w:rPr>
      </w:pPr>
      <w:r w:rsidRPr="00C1606A">
        <w:rPr>
          <w:rFonts w:ascii="Skeena" w:hAnsi="Skeena" w:cs="Arial"/>
          <w:noProof/>
          <w:color w:val="FF0000"/>
        </w:rPr>
        <mc:AlternateContent>
          <mc:Choice Requires="wps">
            <w:drawing>
              <wp:anchor distT="0" distB="0" distL="114300" distR="114300" simplePos="0" relativeHeight="251658242" behindDoc="0" locked="0" layoutInCell="1" allowOverlap="1" wp14:anchorId="1A351D4C" wp14:editId="02B1996C">
                <wp:simplePos x="0" y="0"/>
                <wp:positionH relativeFrom="column">
                  <wp:posOffset>3373989</wp:posOffset>
                </wp:positionH>
                <wp:positionV relativeFrom="paragraph">
                  <wp:posOffset>2477763</wp:posOffset>
                </wp:positionV>
                <wp:extent cx="0" cy="112467"/>
                <wp:effectExtent l="76200" t="0" r="57150" b="59055"/>
                <wp:wrapNone/>
                <wp:docPr id="1456953407" name="Straight Arrow Connector 1456953407"/>
                <wp:cNvGraphicFramePr/>
                <a:graphic xmlns:a="http://schemas.openxmlformats.org/drawingml/2006/main">
                  <a:graphicData uri="http://schemas.microsoft.com/office/word/2010/wordprocessingShape">
                    <wps:wsp>
                      <wps:cNvCnPr/>
                      <wps:spPr>
                        <a:xfrm>
                          <a:off x="0" y="0"/>
                          <a:ext cx="0" cy="11246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666A4DC" id="_x0000_t32" coordsize="21600,21600" o:spt="32" o:oned="t" path="m,l21600,21600e" filled="f">
                <v:path arrowok="t" fillok="f" o:connecttype="none"/>
                <o:lock v:ext="edit" shapetype="t"/>
              </v:shapetype>
              <v:shape id="Straight Arrow Connector 1456953407" o:spid="_x0000_s1026" type="#_x0000_t32" style="position:absolute;margin-left:265.65pt;margin-top:195.1pt;width:0;height:8.8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" strokecolor="windowText" strokeweight=".5pt">
                <v:stroke endarrow="block" joinstyle="miter"/>
              </v:shape>
            </w:pict>
          </mc:Fallback>
        </mc:AlternateContent>
      </w:r>
      <w:r w:rsidRPr="00C1606A">
        <w:rPr>
          <w:rFonts w:ascii="Skeena" w:hAnsi="Skeena" w:cs="Arial"/>
          <w:noProof/>
          <w:color w:val="FF0000"/>
        </w:rPr>
        <mc:AlternateContent>
          <mc:Choice Requires="wps">
            <w:drawing>
              <wp:anchor distT="0" distB="0" distL="114300" distR="114300" simplePos="0" relativeHeight="251658241" behindDoc="0" locked="0" layoutInCell="1" allowOverlap="1" wp14:anchorId="7257692C" wp14:editId="1E6AABE2">
                <wp:simplePos x="0" y="0"/>
                <wp:positionH relativeFrom="column">
                  <wp:posOffset>3373989</wp:posOffset>
                </wp:positionH>
                <wp:positionV relativeFrom="paragraph">
                  <wp:posOffset>1905652</wp:posOffset>
                </wp:positionV>
                <wp:extent cx="0" cy="107576"/>
                <wp:effectExtent l="76200" t="0" r="57150" b="64135"/>
                <wp:wrapNone/>
                <wp:docPr id="8" name="Straight Arrow Connector 8"/>
                <wp:cNvGraphicFramePr/>
                <a:graphic xmlns:a="http://schemas.openxmlformats.org/drawingml/2006/main">
                  <a:graphicData uri="http://schemas.microsoft.com/office/word/2010/wordprocessingShape">
                    <wps:wsp>
                      <wps:cNvCnPr/>
                      <wps:spPr>
                        <a:xfrm>
                          <a:off x="0" y="0"/>
                          <a:ext cx="0" cy="1075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2B75BF" id="Straight Arrow Connector 8" o:spid="_x0000_s1026" type="#_x0000_t32" style="position:absolute;margin-left:265.65pt;margin-top:150.05pt;width:0;height:8.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" strokecolor="windowText" strokeweight=".5pt">
                <v:stroke endarrow="block" joinstyle="miter"/>
              </v:shape>
            </w:pict>
          </mc:Fallback>
        </mc:AlternateContent>
      </w:r>
      <w:r w:rsidRPr="00C1606A">
        <w:rPr>
          <w:rFonts w:ascii="Skeena" w:hAnsi="Skeena" w:cs="Arial"/>
          <w:noProof/>
          <w:color w:val="FF0000"/>
        </w:rPr>
        <mc:AlternateContent>
          <mc:Choice Requires="wps">
            <w:drawing>
              <wp:anchor distT="0" distB="0" distL="114300" distR="114300" simplePos="0" relativeHeight="251658240" behindDoc="0" locked="0" layoutInCell="1" allowOverlap="1" wp14:anchorId="7D50C10F" wp14:editId="1E0B52FD">
                <wp:simplePos x="0" y="0"/>
                <wp:positionH relativeFrom="column">
                  <wp:posOffset>4097594</wp:posOffset>
                </wp:positionH>
                <wp:positionV relativeFrom="paragraph">
                  <wp:posOffset>1105637</wp:posOffset>
                </wp:positionV>
                <wp:extent cx="213360" cy="553310"/>
                <wp:effectExtent l="38100" t="0" r="15240" b="94615"/>
                <wp:wrapNone/>
                <wp:docPr id="1727127967" name="Elbow Connector 7"/>
                <wp:cNvGraphicFramePr/>
                <a:graphic xmlns:a="http://schemas.openxmlformats.org/drawingml/2006/main">
                  <a:graphicData uri="http://schemas.microsoft.com/office/word/2010/wordprocessingShape">
                    <wps:wsp>
                      <wps:cNvCnPr/>
                      <wps:spPr>
                        <a:xfrm flipH="1">
                          <a:off x="0" y="0"/>
                          <a:ext cx="213360" cy="553310"/>
                        </a:xfrm>
                        <a:prstGeom prst="bentConnector3">
                          <a:avLst>
                            <a:gd name="adj1" fmla="val 37422"/>
                          </a:avLst>
                        </a:prstGeom>
                        <a:noFill/>
                        <a:ln w="222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179B7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322.65pt;margin-top:87.05pt;width:16.8pt;height:4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" adj="8083" strokecolor="windowText" strokeweight="1.75pt">
                <v:stroke endarrow="block"/>
              </v:shape>
            </w:pict>
          </mc:Fallback>
        </mc:AlternateContent>
      </w:r>
      <w:r w:rsidRPr="00C1606A">
        <w:rPr>
          <w:rFonts w:ascii="Skeena" w:hAnsi="Skeena" w:cs="Arial"/>
          <w:noProof/>
          <w:color w:val="FF0000"/>
        </w:rPr>
        <w:drawing>
          <wp:inline distT="0" distB="0" distL="0" distR="0" wp14:anchorId="337B752C" wp14:editId="224AFAD8">
            <wp:extent cx="5943600" cy="2743200"/>
            <wp:effectExtent l="0" t="0" r="0" b="571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84F5F0E" w14:textId="77777777" w:rsidR="004A029E" w:rsidRPr="00D84054" w:rsidRDefault="004A029E" w:rsidP="00FE7B20">
      <w:pPr>
        <w:widowControl w:val="0"/>
        <w:jc w:val="both"/>
        <w:rPr>
          <w:rFonts w:ascii="Skeena" w:hAnsi="Skeena" w:cs="Arial"/>
          <w:color w:val="000000" w:themeColor="text1"/>
        </w:rPr>
      </w:pPr>
      <w:r w:rsidRPr="00D84054">
        <w:rPr>
          <w:rFonts w:ascii="Skeena" w:hAnsi="Skeena" w:cs="Arial"/>
          <w:color w:val="000000" w:themeColor="text1"/>
        </w:rPr>
        <w:t xml:space="preserve">If the updated </w:t>
      </w:r>
      <w:r w:rsidRPr="00D84054">
        <w:rPr>
          <w:rFonts w:ascii="Skeena" w:hAnsi="Skeena" w:cs="Arial"/>
          <w:i/>
          <w:iCs/>
          <w:color w:val="000000" w:themeColor="text1"/>
        </w:rPr>
        <w:t>Disability Packet</w:t>
      </w:r>
      <w:r w:rsidRPr="00D84054">
        <w:rPr>
          <w:rFonts w:ascii="Skeena" w:hAnsi="Skeena" w:cs="Arial"/>
          <w:color w:val="000000" w:themeColor="text1"/>
        </w:rPr>
        <w:t xml:space="preserve"> is not returned within 15 days, deny the application for failure to return information.</w:t>
      </w:r>
    </w:p>
    <w:p w14:paraId="7C3FF00E" w14:textId="77777777" w:rsidR="006F1BE6" w:rsidRPr="00D84054" w:rsidRDefault="006F1BE6" w:rsidP="00FE7B20">
      <w:pPr>
        <w:widowControl w:val="0"/>
        <w:jc w:val="both"/>
        <w:rPr>
          <w:rFonts w:ascii="Skeena" w:hAnsi="Skeena" w:cs="Arial"/>
          <w:color w:val="000000" w:themeColor="text1"/>
        </w:rPr>
      </w:pPr>
    </w:p>
    <w:p w14:paraId="1945E3E0" w14:textId="7CB54EF8" w:rsidR="003A6038" w:rsidRPr="00D84054" w:rsidRDefault="003A6038" w:rsidP="00FE7B20">
      <w:pPr>
        <w:pStyle w:val="ManualHeading1"/>
        <w:rPr>
          <w:rFonts w:ascii="Skeena" w:hAnsi="Skeena"/>
          <w:color w:val="000000" w:themeColor="text1"/>
          <w:szCs w:val="28"/>
        </w:rPr>
      </w:pPr>
      <w:bookmarkStart w:id="17" w:name="_Toc185825554"/>
      <w:r w:rsidRPr="00D84054">
        <w:rPr>
          <w:rFonts w:ascii="Skeena" w:hAnsi="Skeena"/>
          <w:color w:val="000000" w:themeColor="text1"/>
        </w:rPr>
        <w:t>703.0</w:t>
      </w:r>
      <w:r w:rsidR="003C7F50" w:rsidRPr="00D84054">
        <w:rPr>
          <w:rFonts w:ascii="Skeena" w:hAnsi="Skeena"/>
          <w:color w:val="000000" w:themeColor="text1"/>
        </w:rPr>
        <w:t>3</w:t>
      </w:r>
      <w:r w:rsidRPr="00D84054">
        <w:rPr>
          <w:rFonts w:ascii="Skeena" w:hAnsi="Skeena"/>
          <w:color w:val="000000" w:themeColor="text1"/>
        </w:rPr>
        <w:tab/>
        <w:t xml:space="preserve">Disability </w:t>
      </w:r>
      <w:r w:rsidRPr="00D84054">
        <w:rPr>
          <w:rFonts w:ascii="Skeena" w:hAnsi="Skeena"/>
          <w:color w:val="000000" w:themeColor="text1"/>
          <w:szCs w:val="28"/>
        </w:rPr>
        <w:t xml:space="preserve">Determination </w:t>
      </w:r>
      <w:r w:rsidR="00B70510" w:rsidRPr="00D84054">
        <w:rPr>
          <w:rFonts w:ascii="Skeena" w:hAnsi="Skeena"/>
          <w:color w:val="000000" w:themeColor="text1"/>
          <w:szCs w:val="28"/>
        </w:rPr>
        <w:t>Script</w:t>
      </w:r>
      <w:bookmarkEnd w:id="17"/>
    </w:p>
    <w:p w14:paraId="49088DA8" w14:textId="77777777" w:rsidR="003C7F50" w:rsidRPr="00D84054" w:rsidRDefault="003C7F50" w:rsidP="003C7F50">
      <w:pPr>
        <w:pStyle w:val="BodyText2"/>
        <w:jc w:val="right"/>
        <w:rPr>
          <w:rFonts w:ascii="Skeena" w:hAnsi="Skeena"/>
          <w:color w:val="000000" w:themeColor="text1"/>
          <w:sz w:val="16"/>
        </w:rPr>
      </w:pPr>
      <w:r w:rsidRPr="00D84054">
        <w:rPr>
          <w:rFonts w:ascii="Skeena" w:hAnsi="Skeena"/>
          <w:color w:val="000000" w:themeColor="text1"/>
          <w:sz w:val="16"/>
        </w:rPr>
        <w:t>(Eff. 01/01/25)</w:t>
      </w:r>
    </w:p>
    <w:p w14:paraId="27FF0450" w14:textId="57BD4280" w:rsidR="00E84C9D" w:rsidRPr="00D84054" w:rsidRDefault="00E84C9D" w:rsidP="00FE7B20">
      <w:pPr>
        <w:jc w:val="both"/>
        <w:rPr>
          <w:rFonts w:ascii="Skeena" w:hAnsi="Skeena" w:cs="Arial"/>
          <w:color w:val="000000" w:themeColor="text1"/>
        </w:rPr>
      </w:pPr>
      <w:r w:rsidRPr="00D84054">
        <w:rPr>
          <w:rFonts w:ascii="Skeena" w:hAnsi="Skeena" w:cs="Arial"/>
          <w:color w:val="000000" w:themeColor="text1"/>
        </w:rPr>
        <w:t xml:space="preserve">The following Disability Process Script must be used to contact the applicant or authorized </w:t>
      </w:r>
      <w:r w:rsidRPr="00D84054">
        <w:rPr>
          <w:rFonts w:ascii="Skeena" w:eastAsia="Skeena" w:hAnsi="Skeena" w:cs="Skeena"/>
          <w:color w:val="000000" w:themeColor="text1"/>
        </w:rPr>
        <w:t>representative</w:t>
      </w:r>
      <w:r w:rsidRPr="00D84054">
        <w:rPr>
          <w:rFonts w:ascii="Skeena" w:hAnsi="Skeena" w:cs="Arial"/>
          <w:color w:val="000000" w:themeColor="text1"/>
        </w:rPr>
        <w:t xml:space="preserve"> when a disability determination may be required.</w:t>
      </w:r>
    </w:p>
    <w:p w14:paraId="7D553DA3" w14:textId="77777777" w:rsidR="00E84C9D" w:rsidRPr="00D84054" w:rsidRDefault="00E84C9D" w:rsidP="00FE7B20">
      <w:pPr>
        <w:widowControl w:val="0"/>
        <w:jc w:val="both"/>
        <w:rPr>
          <w:rFonts w:ascii="Skeena" w:hAnsi="Skeena" w:cs="Arial"/>
          <w:color w:val="000000" w:themeColor="text1"/>
        </w:rPr>
      </w:pPr>
    </w:p>
    <w:tbl>
      <w:tblPr>
        <w:tblStyle w:val="GridTable41"/>
        <w:tblW w:w="5000" w:type="pct"/>
        <w:tblLook w:val="0420" w:firstRow="1" w:lastRow="0" w:firstColumn="0" w:lastColumn="0" w:noHBand="0" w:noVBand="1"/>
      </w:tblPr>
      <w:tblGrid>
        <w:gridCol w:w="1585"/>
        <w:gridCol w:w="4653"/>
        <w:gridCol w:w="3112"/>
      </w:tblGrid>
      <w:tr w:rsidR="009D310F" w:rsidRPr="009D310F" w14:paraId="5CC2B0AC" w14:textId="77777777" w:rsidTr="0CD263BB">
        <w:trPr>
          <w:cnfStyle w:val="100000000000" w:firstRow="1" w:lastRow="0" w:firstColumn="0" w:lastColumn="0" w:oddVBand="0" w:evenVBand="0" w:oddHBand="0" w:evenHBand="0" w:firstRowFirstColumn="0" w:firstRowLastColumn="0" w:lastRowFirstColumn="0" w:lastRowLastColumn="0"/>
          <w:tblHeader/>
        </w:trPr>
        <w:tc>
          <w:tcPr>
            <w:tcW w:w="5000" w:type="pct"/>
            <w:gridSpan w:val="3"/>
            <w:tcBorders>
              <w:bottom w:val="single" w:sz="4" w:space="0" w:color="FFFFFF" w:themeColor="background1"/>
            </w:tcBorders>
          </w:tcPr>
          <w:p w14:paraId="4A2A887B" w14:textId="585FFFD3" w:rsidR="00E84C9D" w:rsidRPr="009D310F" w:rsidRDefault="00E84C9D" w:rsidP="00FE7B20">
            <w:pPr>
              <w:widowControl w:val="0"/>
              <w:jc w:val="center"/>
              <w:rPr>
                <w:rFonts w:ascii="Skeena" w:hAnsi="Skeena" w:cs="Arial"/>
                <w:color w:val="FFFFFF" w:themeColor="background1"/>
              </w:rPr>
            </w:pPr>
            <w:bookmarkStart w:id="18" w:name="Dis_Proc_Scrpt"/>
            <w:r w:rsidRPr="009D310F">
              <w:rPr>
                <w:rFonts w:ascii="Skeena" w:hAnsi="Skeena" w:cs="Arial"/>
                <w:color w:val="FFFFFF" w:themeColor="background1"/>
              </w:rPr>
              <w:t>Disability Process Script</w:t>
            </w:r>
            <w:bookmarkEnd w:id="18"/>
            <w:r w:rsidRPr="009D310F">
              <w:rPr>
                <w:rFonts w:ascii="Skeena" w:hAnsi="Skeena" w:cs="Arial"/>
                <w:color w:val="FFFFFF" w:themeColor="background1"/>
              </w:rPr>
              <w:t xml:space="preserve"> </w:t>
            </w:r>
            <w:r w:rsidR="00535AAE" w:rsidRPr="009D310F">
              <w:rPr>
                <w:rFonts w:ascii="Skeena" w:hAnsi="Skeena" w:cs="Arial"/>
                <w:color w:val="FFFFFF" w:themeColor="background1"/>
              </w:rPr>
              <w:t>7</w:t>
            </w:r>
            <w:r w:rsidRPr="009D310F">
              <w:rPr>
                <w:rFonts w:ascii="Skeena" w:hAnsi="Skeena" w:cs="Arial"/>
                <w:color w:val="FFFFFF" w:themeColor="background1"/>
              </w:rPr>
              <w:t>0</w:t>
            </w:r>
            <w:r w:rsidR="00535AAE" w:rsidRPr="009D310F">
              <w:rPr>
                <w:rFonts w:ascii="Skeena" w:hAnsi="Skeena" w:cs="Arial"/>
                <w:color w:val="FFFFFF" w:themeColor="background1"/>
              </w:rPr>
              <w:t>3.02</w:t>
            </w:r>
          </w:p>
        </w:tc>
      </w:tr>
      <w:tr w:rsidR="009D310F" w:rsidRPr="009D310F" w14:paraId="214E04D6" w14:textId="77777777" w:rsidTr="0CD263BB">
        <w:trPr>
          <w:cnfStyle w:val="100000000000" w:firstRow="1" w:lastRow="0" w:firstColumn="0" w:lastColumn="0" w:oddVBand="0" w:evenVBand="0" w:oddHBand="0" w:evenHBand="0" w:firstRowFirstColumn="0" w:firstRowLastColumn="0" w:lastRowFirstColumn="0" w:lastRowLastColumn="0"/>
          <w:tblHeader/>
        </w:trPr>
        <w:tc>
          <w:tcPr>
            <w:tcW w:w="848" w:type="pct"/>
            <w:tcBorders>
              <w:top w:val="single" w:sz="4" w:space="0" w:color="FFFFFF" w:themeColor="background1"/>
              <w:right w:val="single" w:sz="4" w:space="0" w:color="FFFFFF" w:themeColor="background1"/>
            </w:tcBorders>
          </w:tcPr>
          <w:p w14:paraId="34009618" w14:textId="77777777" w:rsidR="00E84C9D" w:rsidRPr="009D310F" w:rsidRDefault="00E84C9D" w:rsidP="00FE7B20">
            <w:pPr>
              <w:jc w:val="center"/>
              <w:rPr>
                <w:rFonts w:ascii="Skeena" w:hAnsi="Skeena" w:cs="Arial"/>
                <w:color w:val="FFFFFF" w:themeColor="background1"/>
              </w:rPr>
            </w:pPr>
            <w:r w:rsidRPr="009D310F">
              <w:rPr>
                <w:rFonts w:ascii="Skeena" w:hAnsi="Skeena" w:cs="Arial"/>
                <w:color w:val="FFFFFF" w:themeColor="background1"/>
              </w:rPr>
              <w:t>Step</w:t>
            </w:r>
          </w:p>
        </w:tc>
        <w:tc>
          <w:tcPr>
            <w:tcW w:w="2488" w:type="pct"/>
            <w:tcBorders>
              <w:top w:val="single" w:sz="4" w:space="0" w:color="FFFFFF" w:themeColor="background1"/>
              <w:left w:val="single" w:sz="4" w:space="0" w:color="FFFFFF" w:themeColor="background1"/>
              <w:right w:val="single" w:sz="4" w:space="0" w:color="FFFFFF" w:themeColor="background1"/>
            </w:tcBorders>
          </w:tcPr>
          <w:p w14:paraId="158AE7DE" w14:textId="77777777" w:rsidR="00E84C9D" w:rsidRPr="009D310F" w:rsidRDefault="00E84C9D" w:rsidP="00FE7B20">
            <w:pPr>
              <w:jc w:val="center"/>
              <w:rPr>
                <w:rFonts w:ascii="Skeena" w:hAnsi="Skeena" w:cs="Arial"/>
                <w:color w:val="FFFFFF" w:themeColor="background1"/>
              </w:rPr>
            </w:pPr>
            <w:r w:rsidRPr="009D310F">
              <w:rPr>
                <w:rFonts w:ascii="Skeena" w:hAnsi="Skeena" w:cs="Arial"/>
                <w:color w:val="FFFFFF" w:themeColor="background1"/>
              </w:rPr>
              <w:t>Script</w:t>
            </w:r>
          </w:p>
        </w:tc>
        <w:tc>
          <w:tcPr>
            <w:tcW w:w="1665" w:type="pct"/>
            <w:tcBorders>
              <w:top w:val="single" w:sz="4" w:space="0" w:color="FFFFFF" w:themeColor="background1"/>
              <w:left w:val="single" w:sz="4" w:space="0" w:color="FFFFFF" w:themeColor="background1"/>
            </w:tcBorders>
          </w:tcPr>
          <w:p w14:paraId="0CEDFEA0" w14:textId="77777777" w:rsidR="00E84C9D" w:rsidRPr="009D310F" w:rsidRDefault="00E84C9D" w:rsidP="00FE7B20">
            <w:pPr>
              <w:jc w:val="center"/>
              <w:rPr>
                <w:rFonts w:ascii="Skeena" w:hAnsi="Skeena" w:cs="Arial"/>
                <w:color w:val="FFFFFF" w:themeColor="background1"/>
              </w:rPr>
            </w:pPr>
            <w:r w:rsidRPr="009D310F">
              <w:rPr>
                <w:rFonts w:ascii="Skeena" w:hAnsi="Skeena" w:cs="Arial"/>
                <w:color w:val="FFFFFF" w:themeColor="background1"/>
              </w:rPr>
              <w:t>Actions</w:t>
            </w:r>
          </w:p>
        </w:tc>
      </w:tr>
      <w:tr w:rsidR="00B0195A" w:rsidRPr="00C1606A" w14:paraId="5F9B5DC6"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491C4EDF"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t>Call</w:t>
            </w:r>
          </w:p>
        </w:tc>
        <w:tc>
          <w:tcPr>
            <w:tcW w:w="2488" w:type="pct"/>
          </w:tcPr>
          <w:p w14:paraId="5E0AA5A4" w14:textId="77777777" w:rsidR="00E84C9D" w:rsidRPr="00D84054" w:rsidRDefault="00E84C9D" w:rsidP="00FE7B20">
            <w:pPr>
              <w:rPr>
                <w:rFonts w:ascii="Skeena" w:hAnsi="Skeena" w:cs="Arial"/>
                <w:color w:val="000000" w:themeColor="text1"/>
              </w:rPr>
            </w:pPr>
          </w:p>
        </w:tc>
        <w:tc>
          <w:tcPr>
            <w:tcW w:w="1665" w:type="pct"/>
          </w:tcPr>
          <w:p w14:paraId="59815C3E"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Make call using the contact information on the application. If a person answers the call, go to </w:t>
            </w:r>
            <w:hyperlink w:anchor="Introduction" w:history="1">
              <w:r w:rsidRPr="00D84054">
                <w:rPr>
                  <w:rFonts w:ascii="Skeena" w:hAnsi="Skeena" w:cs="Arial"/>
                  <w:b/>
                  <w:i/>
                  <w:color w:val="000000" w:themeColor="text1"/>
                  <w:u w:val="single"/>
                </w:rPr>
                <w:t>Introduction</w:t>
              </w:r>
            </w:hyperlink>
            <w:r w:rsidRPr="00D84054">
              <w:rPr>
                <w:rFonts w:ascii="Skeena" w:hAnsi="Skeena" w:cs="Arial"/>
                <w:b/>
                <w:i/>
                <w:color w:val="000000" w:themeColor="text1"/>
              </w:rPr>
              <w:t>.</w:t>
            </w:r>
          </w:p>
          <w:p w14:paraId="52BCA44B" w14:textId="77777777" w:rsidR="00E84C9D" w:rsidRPr="00D84054" w:rsidRDefault="00E84C9D" w:rsidP="00FE7B20">
            <w:pPr>
              <w:rPr>
                <w:rFonts w:ascii="Skeena" w:hAnsi="Skeena" w:cs="Arial"/>
                <w:i/>
                <w:color w:val="000000" w:themeColor="text1"/>
              </w:rPr>
            </w:pPr>
          </w:p>
          <w:p w14:paraId="29F7AF0F"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lastRenderedPageBreak/>
              <w:t xml:space="preserve">If you get voice mail, go to </w:t>
            </w:r>
            <w:hyperlink w:anchor="Call_Back_Message" w:history="1">
              <w:r w:rsidRPr="00D84054">
                <w:rPr>
                  <w:rFonts w:ascii="Skeena" w:hAnsi="Skeena" w:cs="Arial"/>
                  <w:b/>
                  <w:i/>
                  <w:color w:val="000000" w:themeColor="text1"/>
                  <w:u w:val="single"/>
                </w:rPr>
                <w:t>Call Back Message</w:t>
              </w:r>
            </w:hyperlink>
            <w:r w:rsidRPr="00D84054">
              <w:rPr>
                <w:rFonts w:ascii="Skeena" w:hAnsi="Skeena" w:cs="Arial"/>
                <w:b/>
                <w:i/>
                <w:color w:val="000000" w:themeColor="text1"/>
              </w:rPr>
              <w:t>.</w:t>
            </w:r>
          </w:p>
          <w:p w14:paraId="1E0395D0" w14:textId="77777777" w:rsidR="00E84C9D" w:rsidRPr="00D84054" w:rsidRDefault="00E84C9D" w:rsidP="00FE7B20">
            <w:pPr>
              <w:rPr>
                <w:rFonts w:ascii="Skeena" w:hAnsi="Skeena" w:cs="Arial"/>
                <w:i/>
                <w:color w:val="000000" w:themeColor="text1"/>
              </w:rPr>
            </w:pPr>
          </w:p>
          <w:p w14:paraId="0A970B5B" w14:textId="57EFA48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 xml:space="preserve">If there is no answer, go to </w:t>
            </w:r>
            <w:r w:rsidRPr="00D84054">
              <w:rPr>
                <w:rFonts w:ascii="Skeena" w:hAnsi="Skeena" w:cs="Arial"/>
                <w:b/>
                <w:color w:val="000000" w:themeColor="text1"/>
              </w:rPr>
              <w:t>Prepare Disability Packet.</w:t>
            </w:r>
            <w:r w:rsidRPr="00D84054">
              <w:rPr>
                <w:rFonts w:ascii="Skeena" w:hAnsi="Skeena" w:cs="Arial"/>
                <w:b/>
                <w:i/>
                <w:color w:val="000000" w:themeColor="text1"/>
              </w:rPr>
              <w:t xml:space="preserve"> </w:t>
            </w:r>
            <w:r w:rsidRPr="00D84054">
              <w:rPr>
                <w:rFonts w:ascii="Skeena" w:hAnsi="Skeena" w:cs="Arial"/>
                <w:color w:val="000000" w:themeColor="text1"/>
              </w:rPr>
              <w:t xml:space="preserve">MPPM </w:t>
            </w:r>
            <w:r w:rsidR="00E642BA" w:rsidRPr="00D84054">
              <w:rPr>
                <w:rFonts w:ascii="Skeena" w:hAnsi="Skeena" w:cs="Arial"/>
                <w:color w:val="000000" w:themeColor="text1"/>
              </w:rPr>
              <w:t>703.0</w:t>
            </w:r>
            <w:r w:rsidR="00F772D6" w:rsidRPr="00D84054">
              <w:rPr>
                <w:rFonts w:ascii="Skeena" w:hAnsi="Skeena" w:cs="Arial"/>
                <w:color w:val="000000" w:themeColor="text1"/>
              </w:rPr>
              <w:t>2</w:t>
            </w:r>
            <w:r w:rsidR="00E642BA" w:rsidRPr="00D84054">
              <w:rPr>
                <w:rFonts w:ascii="Skeena" w:hAnsi="Skeena" w:cs="Arial"/>
                <w:color w:val="000000" w:themeColor="text1"/>
              </w:rPr>
              <w:t>.01</w:t>
            </w:r>
            <w:r w:rsidRPr="00D84054">
              <w:rPr>
                <w:rFonts w:ascii="Skeena" w:hAnsi="Skeena" w:cs="Arial"/>
                <w:i/>
                <w:color w:val="000000" w:themeColor="text1"/>
              </w:rPr>
              <w:t>.</w:t>
            </w:r>
          </w:p>
        </w:tc>
      </w:tr>
      <w:tr w:rsidR="00B0195A" w:rsidRPr="00C1606A" w14:paraId="77B773F4"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66696C37"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lastRenderedPageBreak/>
              <w:t>Call Back Message</w:t>
            </w:r>
          </w:p>
        </w:tc>
        <w:tc>
          <w:tcPr>
            <w:tcW w:w="2488" w:type="pct"/>
          </w:tcPr>
          <w:p w14:paraId="75695A69" w14:textId="68D97B78"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Pr="00D84054">
              <w:rPr>
                <w:rFonts w:ascii="Skeena" w:hAnsi="Skeena" w:cs="Simplified Arabic Fixed"/>
                <w:color w:val="000000" w:themeColor="text1"/>
                <w:u w:val="single"/>
              </w:rPr>
              <w:t>Name</w:t>
            </w:r>
            <w:r w:rsidRPr="00D84054">
              <w:rPr>
                <w:rFonts w:ascii="Skeena" w:hAnsi="Skeena" w:cs="Simplified Arabic Fixed"/>
                <w:color w:val="000000" w:themeColor="text1"/>
              </w:rPr>
              <w:t xml:space="preserve"> with the South Carolina Department of Health and Human Services, Healthy Connections. Someone recently contacted our agency</w:t>
            </w:r>
            <w:r w:rsidR="00B0793F" w:rsidRPr="00D84054">
              <w:rPr>
                <w:rFonts w:ascii="Skeena" w:hAnsi="Skeena" w:cs="Simplified Arabic Fixed"/>
                <w:color w:val="000000" w:themeColor="text1"/>
              </w:rPr>
              <w:t>,</w:t>
            </w:r>
            <w:r w:rsidRPr="00D84054">
              <w:rPr>
                <w:rFonts w:ascii="Skeena" w:hAnsi="Skeena" w:cs="Simplified Arabic Fixed"/>
                <w:color w:val="000000" w:themeColor="text1"/>
              </w:rPr>
              <w:t xml:space="preserve"> and I am following up for more information. I will call back in the next 5 minutes. Thank you.</w:t>
            </w:r>
          </w:p>
        </w:tc>
        <w:tc>
          <w:tcPr>
            <w:tcW w:w="1665" w:type="pct"/>
          </w:tcPr>
          <w:p w14:paraId="65BE6594"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After 3-5 minutes, attempt a second call to the applicant/ beneficiary.</w:t>
            </w:r>
          </w:p>
          <w:p w14:paraId="544BCD49" w14:textId="77777777" w:rsidR="00E84C9D" w:rsidRPr="00D84054" w:rsidRDefault="00E84C9D" w:rsidP="00FE7B20">
            <w:pPr>
              <w:rPr>
                <w:rFonts w:ascii="Skeena" w:hAnsi="Skeena" w:cs="Arial"/>
                <w:i/>
                <w:color w:val="000000" w:themeColor="text1"/>
              </w:rPr>
            </w:pPr>
          </w:p>
          <w:p w14:paraId="7B0F4049"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If a person answers the call, go to </w:t>
            </w:r>
            <w:hyperlink w:anchor="Intro" w:history="1">
              <w:r w:rsidRPr="00D84054">
                <w:rPr>
                  <w:rFonts w:ascii="Skeena" w:hAnsi="Skeena" w:cs="Arial"/>
                  <w:b/>
                  <w:color w:val="000000" w:themeColor="text1"/>
                  <w:u w:val="single"/>
                </w:rPr>
                <w:t>Introduction</w:t>
              </w:r>
            </w:hyperlink>
            <w:r w:rsidRPr="00D84054">
              <w:rPr>
                <w:rFonts w:ascii="Skeena" w:hAnsi="Skeena" w:cs="Arial"/>
                <w:b/>
                <w:color w:val="000000" w:themeColor="text1"/>
              </w:rPr>
              <w:t>.</w:t>
            </w:r>
          </w:p>
          <w:p w14:paraId="13221766" w14:textId="77777777" w:rsidR="00E84C9D" w:rsidRPr="00D84054" w:rsidRDefault="00E84C9D" w:rsidP="00FE7B20">
            <w:pPr>
              <w:rPr>
                <w:rFonts w:ascii="Skeena" w:hAnsi="Skeena" w:cs="Arial"/>
                <w:i/>
                <w:color w:val="000000" w:themeColor="text1"/>
              </w:rPr>
            </w:pPr>
          </w:p>
          <w:p w14:paraId="1DE866AB" w14:textId="4CFF012D" w:rsidR="00E84C9D" w:rsidRPr="00D84054" w:rsidRDefault="00E84C9D" w:rsidP="00FE7B20">
            <w:pPr>
              <w:rPr>
                <w:rFonts w:ascii="Skeena" w:hAnsi="Skeena" w:cs="Arial"/>
                <w:color w:val="000000" w:themeColor="text1"/>
              </w:rPr>
            </w:pPr>
            <w:r w:rsidRPr="00D84054">
              <w:rPr>
                <w:rFonts w:ascii="Skeena" w:hAnsi="Skeena" w:cs="Arial"/>
                <w:i/>
                <w:iCs/>
                <w:color w:val="000000" w:themeColor="text1"/>
              </w:rPr>
              <w:t>If there is no answer</w:t>
            </w:r>
            <w:r w:rsidR="00854413" w:rsidRPr="00D84054">
              <w:rPr>
                <w:rFonts w:ascii="Skeena" w:hAnsi="Skeena" w:cs="Arial"/>
                <w:i/>
                <w:iCs/>
                <w:color w:val="000000" w:themeColor="text1"/>
              </w:rPr>
              <w:t>,</w:t>
            </w:r>
            <w:r w:rsidRPr="00D84054">
              <w:rPr>
                <w:rFonts w:ascii="Skeena" w:hAnsi="Skeena" w:cs="Arial"/>
                <w:i/>
                <w:iCs/>
                <w:color w:val="000000" w:themeColor="text1"/>
              </w:rPr>
              <w:t xml:space="preserve"> Go to </w:t>
            </w:r>
            <w:hyperlink w:anchor="Failed_Contact">
              <w:r w:rsidRPr="00D84054">
                <w:rPr>
                  <w:rFonts w:ascii="Skeena" w:hAnsi="Skeena" w:cs="Arial"/>
                  <w:b/>
                  <w:bCs/>
                  <w:color w:val="000000" w:themeColor="text1"/>
                  <w:u w:val="single"/>
                </w:rPr>
                <w:t>Failed Contact</w:t>
              </w:r>
            </w:hyperlink>
            <w:r w:rsidRPr="00D84054">
              <w:rPr>
                <w:rFonts w:ascii="Skeena" w:hAnsi="Skeena" w:cs="Arial"/>
                <w:b/>
                <w:bCs/>
                <w:color w:val="000000" w:themeColor="text1"/>
              </w:rPr>
              <w:t>.</w:t>
            </w:r>
            <w:r w:rsidRPr="00D84054">
              <w:rPr>
                <w:rFonts w:ascii="Skeena" w:hAnsi="Skeena" w:cs="Arial"/>
                <w:i/>
                <w:iCs/>
                <w:color w:val="000000" w:themeColor="text1"/>
              </w:rPr>
              <w:t xml:space="preserve"> </w:t>
            </w:r>
          </w:p>
        </w:tc>
      </w:tr>
      <w:tr w:rsidR="00B0195A" w:rsidRPr="00C1606A" w14:paraId="4E019D66"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53E83C91"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t>Failed Contact</w:t>
            </w:r>
          </w:p>
        </w:tc>
        <w:tc>
          <w:tcPr>
            <w:tcW w:w="2488" w:type="pct"/>
          </w:tcPr>
          <w:p w14:paraId="0F687A4B"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Pr="00D84054">
              <w:rPr>
                <w:rFonts w:ascii="Skeena" w:hAnsi="Skeena" w:cs="Simplified Arabic Fixed"/>
                <w:color w:val="000000" w:themeColor="text1"/>
                <w:u w:val="single"/>
              </w:rPr>
              <w:t>Name</w:t>
            </w:r>
            <w:r w:rsidRPr="00D84054">
              <w:rPr>
                <w:rFonts w:ascii="Skeena" w:hAnsi="Skeena" w:cs="Simplified Arabic Fixed"/>
                <w:color w:val="000000" w:themeColor="text1"/>
              </w:rPr>
              <w:t xml:space="preserve"> with the South Carolina Department of Health and Human Services, Healthy Connections. I am calling today because someone recently contacted our agency. Since I am unable to reach anyone at this time, I will follow up with you through the mail. You will also receive a call from our Disability Determination staff to assist with the disability determination application process within the next 15 days.</w:t>
            </w:r>
          </w:p>
          <w:p w14:paraId="36284D23" w14:textId="77777777" w:rsidR="00E84C9D" w:rsidRPr="00D84054" w:rsidRDefault="00E84C9D" w:rsidP="00FE7B20">
            <w:pPr>
              <w:rPr>
                <w:rFonts w:ascii="Skeena" w:hAnsi="Skeena" w:cs="Simplified Arabic Fixed"/>
                <w:color w:val="000000" w:themeColor="text1"/>
              </w:rPr>
            </w:pPr>
          </w:p>
          <w:p w14:paraId="432412E7" w14:textId="5B52151C"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If you have any questions about this call, you may contact the Healthy Connections Member Services Call Center at 1-888-549-0820 and someone will be able to help you. Once again, that number is 1-888-549-0820. Thank you.</w:t>
            </w:r>
          </w:p>
        </w:tc>
        <w:tc>
          <w:tcPr>
            <w:tcW w:w="1665" w:type="pct"/>
          </w:tcPr>
          <w:p w14:paraId="59F603EE" w14:textId="35CAD0B8"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 xml:space="preserve">Go to </w:t>
            </w:r>
            <w:r w:rsidRPr="00D84054">
              <w:rPr>
                <w:rFonts w:ascii="Skeena" w:hAnsi="Skeena" w:cs="Arial"/>
                <w:b/>
                <w:color w:val="000000" w:themeColor="text1"/>
              </w:rPr>
              <w:t>Prepare Disability Packet.</w:t>
            </w:r>
            <w:r w:rsidRPr="00D84054">
              <w:rPr>
                <w:rFonts w:ascii="Skeena" w:hAnsi="Skeena" w:cs="Arial"/>
                <w:b/>
                <w:i/>
                <w:color w:val="000000" w:themeColor="text1"/>
              </w:rPr>
              <w:t xml:space="preserve"> </w:t>
            </w:r>
            <w:r w:rsidRPr="00D84054">
              <w:rPr>
                <w:rFonts w:ascii="Skeena" w:hAnsi="Skeena" w:cs="Arial"/>
                <w:color w:val="000000" w:themeColor="text1"/>
              </w:rPr>
              <w:t xml:space="preserve">MPPM </w:t>
            </w:r>
            <w:r w:rsidR="00A7346C" w:rsidRPr="00D84054">
              <w:rPr>
                <w:rFonts w:ascii="Skeena" w:hAnsi="Skeena" w:cs="Arial"/>
                <w:color w:val="000000" w:themeColor="text1"/>
              </w:rPr>
              <w:t>703.0</w:t>
            </w:r>
            <w:r w:rsidR="00F772D6" w:rsidRPr="00D84054">
              <w:rPr>
                <w:rFonts w:ascii="Skeena" w:hAnsi="Skeena" w:cs="Arial"/>
                <w:color w:val="000000" w:themeColor="text1"/>
              </w:rPr>
              <w:t>2</w:t>
            </w:r>
            <w:r w:rsidR="00A7346C" w:rsidRPr="00D84054">
              <w:rPr>
                <w:rFonts w:ascii="Skeena" w:hAnsi="Skeena" w:cs="Arial"/>
                <w:color w:val="000000" w:themeColor="text1"/>
              </w:rPr>
              <w:t>.01</w:t>
            </w:r>
          </w:p>
        </w:tc>
      </w:tr>
      <w:tr w:rsidR="00B0195A" w:rsidRPr="00C1606A" w14:paraId="76CEDF10"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2F002706" w14:textId="77777777" w:rsidR="00E84C9D" w:rsidRPr="00D84054" w:rsidRDefault="00E84C9D" w:rsidP="00FE7B20">
            <w:pPr>
              <w:rPr>
                <w:rFonts w:ascii="Skeena" w:hAnsi="Skeena" w:cs="Arial"/>
                <w:b/>
                <w:color w:val="000000" w:themeColor="text1"/>
              </w:rPr>
            </w:pPr>
            <w:bookmarkStart w:id="19" w:name="Intro"/>
            <w:r w:rsidRPr="00D84054">
              <w:rPr>
                <w:rFonts w:ascii="Skeena" w:hAnsi="Skeena" w:cs="Arial"/>
                <w:b/>
                <w:color w:val="000000" w:themeColor="text1"/>
              </w:rPr>
              <w:t>Introduction</w:t>
            </w:r>
            <w:bookmarkEnd w:id="19"/>
          </w:p>
        </w:tc>
        <w:tc>
          <w:tcPr>
            <w:tcW w:w="2488" w:type="pct"/>
          </w:tcPr>
          <w:p w14:paraId="33E5EA45"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Pr="00D84054">
              <w:rPr>
                <w:rFonts w:ascii="Skeena" w:hAnsi="Skeena" w:cs="Simplified Arabic Fixed"/>
                <w:color w:val="000000" w:themeColor="text1"/>
                <w:u w:val="single"/>
              </w:rPr>
              <w:t>Name</w:t>
            </w:r>
            <w:r w:rsidRPr="00D84054">
              <w:rPr>
                <w:rFonts w:ascii="Skeena" w:hAnsi="Skeena" w:cs="Simplified Arabic Fixed"/>
                <w:color w:val="000000" w:themeColor="text1"/>
              </w:rPr>
              <w:t xml:space="preserve"> with the South Carolina Department of Health and Human Services, Healthy Connections. May I speak with Mr./Ms. </w:t>
            </w:r>
            <w:r w:rsidRPr="00D84054">
              <w:rPr>
                <w:rFonts w:ascii="Skeena" w:hAnsi="Skeena" w:cs="Simplified Arabic Fixed"/>
                <w:color w:val="000000" w:themeColor="text1"/>
                <w:u w:val="single"/>
              </w:rPr>
              <w:t>Applicant (or Authorized Representative)</w:t>
            </w:r>
            <w:r w:rsidRPr="00D84054">
              <w:rPr>
                <w:rFonts w:ascii="Skeena" w:hAnsi="Skeena" w:cs="Simplified Arabic Fixed"/>
                <w:color w:val="000000" w:themeColor="text1"/>
              </w:rPr>
              <w:t>?</w:t>
            </w:r>
          </w:p>
          <w:p w14:paraId="165931C9" w14:textId="77777777" w:rsidR="00E84C9D" w:rsidRPr="00D84054" w:rsidRDefault="00E84C9D" w:rsidP="00FE7B20">
            <w:pPr>
              <w:rPr>
                <w:rFonts w:ascii="Skeena" w:hAnsi="Skeena" w:cs="Arial"/>
                <w:i/>
                <w:color w:val="000000" w:themeColor="text1"/>
              </w:rPr>
            </w:pPr>
          </w:p>
        </w:tc>
        <w:tc>
          <w:tcPr>
            <w:tcW w:w="1665" w:type="pct"/>
          </w:tcPr>
          <w:p w14:paraId="76D7A1E4"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 xml:space="preserve">If person on the phone says the applicant is not available, go to </w:t>
            </w:r>
            <w:hyperlink w:anchor="Not_Avail" w:history="1">
              <w:r w:rsidRPr="00D84054">
                <w:rPr>
                  <w:rFonts w:ascii="Skeena" w:hAnsi="Skeena" w:cs="Arial"/>
                  <w:b/>
                  <w:color w:val="000000" w:themeColor="text1"/>
                  <w:u w:val="single"/>
                </w:rPr>
                <w:t>Not Available</w:t>
              </w:r>
            </w:hyperlink>
            <w:r w:rsidRPr="00D84054">
              <w:rPr>
                <w:rFonts w:ascii="Skeena" w:hAnsi="Skeena" w:cs="Arial"/>
                <w:i/>
                <w:color w:val="000000" w:themeColor="text1"/>
              </w:rPr>
              <w:t xml:space="preserve">. </w:t>
            </w:r>
          </w:p>
          <w:p w14:paraId="496A98AB" w14:textId="77777777" w:rsidR="00E84C9D" w:rsidRPr="00D84054" w:rsidRDefault="00E84C9D" w:rsidP="00FE7B20">
            <w:pPr>
              <w:rPr>
                <w:rFonts w:ascii="Skeena" w:hAnsi="Skeena" w:cs="Arial"/>
                <w:i/>
                <w:color w:val="000000" w:themeColor="text1"/>
              </w:rPr>
            </w:pPr>
          </w:p>
          <w:p w14:paraId="196FC73E"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 xml:space="preserve">If able to speak with the applicant, go to </w:t>
            </w:r>
            <w:hyperlink w:anchor="Avail" w:history="1">
              <w:r w:rsidRPr="00D84054">
                <w:rPr>
                  <w:rFonts w:ascii="Skeena" w:hAnsi="Skeena" w:cs="Arial"/>
                  <w:b/>
                  <w:color w:val="000000" w:themeColor="text1"/>
                  <w:u w:val="single"/>
                </w:rPr>
                <w:t>Available</w:t>
              </w:r>
            </w:hyperlink>
            <w:r w:rsidRPr="00D84054">
              <w:rPr>
                <w:rFonts w:ascii="Skeena" w:hAnsi="Skeena" w:cs="Arial"/>
                <w:i/>
                <w:color w:val="000000" w:themeColor="text1"/>
              </w:rPr>
              <w:t>.</w:t>
            </w:r>
          </w:p>
          <w:p w14:paraId="703B574F" w14:textId="77777777" w:rsidR="00E84C9D" w:rsidRPr="00D84054" w:rsidRDefault="00E84C9D" w:rsidP="00FE7B20">
            <w:pPr>
              <w:rPr>
                <w:rFonts w:ascii="Skeena" w:hAnsi="Skeena" w:cs="Arial"/>
                <w:i/>
                <w:color w:val="000000" w:themeColor="text1"/>
              </w:rPr>
            </w:pPr>
          </w:p>
          <w:p w14:paraId="2F915DF9" w14:textId="77777777" w:rsidR="00E84C9D" w:rsidRPr="00D84054" w:rsidRDefault="00E84C9D" w:rsidP="00FE7B20">
            <w:pPr>
              <w:rPr>
                <w:rFonts w:ascii="Skeena" w:hAnsi="Skeena" w:cs="Arial"/>
                <w:color w:val="000000" w:themeColor="text1"/>
              </w:rPr>
            </w:pPr>
            <w:r w:rsidRPr="00D84054">
              <w:rPr>
                <w:rFonts w:ascii="Skeena" w:hAnsi="Skeena" w:cs="Arial"/>
                <w:i/>
                <w:color w:val="000000" w:themeColor="text1"/>
              </w:rPr>
              <w:t xml:space="preserve">If applicant is the person on the phone, go to </w:t>
            </w:r>
            <w:hyperlink w:anchor="Avail" w:history="1">
              <w:r w:rsidRPr="00D84054">
                <w:rPr>
                  <w:rFonts w:ascii="Skeena" w:hAnsi="Skeena" w:cs="Arial"/>
                  <w:b/>
                  <w:color w:val="000000" w:themeColor="text1"/>
                  <w:u w:val="single"/>
                </w:rPr>
                <w:t>Available</w:t>
              </w:r>
            </w:hyperlink>
            <w:r w:rsidRPr="00D84054">
              <w:rPr>
                <w:rFonts w:ascii="Skeena" w:hAnsi="Skeena" w:cs="Arial"/>
                <w:i/>
                <w:color w:val="000000" w:themeColor="text1"/>
              </w:rPr>
              <w:t>.</w:t>
            </w:r>
          </w:p>
        </w:tc>
      </w:tr>
      <w:tr w:rsidR="00B0195A" w:rsidRPr="00C1606A" w14:paraId="21690752"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79505F32" w14:textId="77777777" w:rsidR="00E84C9D" w:rsidRPr="00D84054" w:rsidRDefault="00E84C9D" w:rsidP="00FE7B20">
            <w:pPr>
              <w:rPr>
                <w:rFonts w:ascii="Skeena" w:hAnsi="Skeena" w:cs="Arial"/>
                <w:b/>
                <w:color w:val="000000" w:themeColor="text1"/>
              </w:rPr>
            </w:pPr>
            <w:bookmarkStart w:id="20" w:name="Not_Avail"/>
            <w:r w:rsidRPr="00D84054">
              <w:rPr>
                <w:rFonts w:ascii="Skeena" w:hAnsi="Skeena" w:cs="Arial"/>
                <w:b/>
                <w:color w:val="000000" w:themeColor="text1"/>
              </w:rPr>
              <w:t>Not Available</w:t>
            </w:r>
            <w:bookmarkEnd w:id="20"/>
          </w:p>
        </w:tc>
        <w:tc>
          <w:tcPr>
            <w:tcW w:w="2488" w:type="pct"/>
          </w:tcPr>
          <w:p w14:paraId="1B610112"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xml:space="preserve"> recently contacted our agency and we need to speak with </w:t>
            </w:r>
            <w:r w:rsidRPr="00D84054">
              <w:rPr>
                <w:rFonts w:ascii="Skeena" w:hAnsi="Skeena" w:cs="Simplified Arabic Fixed"/>
                <w:color w:val="000000" w:themeColor="text1"/>
                <w:u w:val="single"/>
              </w:rPr>
              <w:t>him/her</w:t>
            </w:r>
            <w:r w:rsidRPr="00D84054">
              <w:rPr>
                <w:rFonts w:ascii="Skeena" w:hAnsi="Skeena" w:cs="Simplified Arabic Fixed"/>
                <w:color w:val="000000" w:themeColor="text1"/>
              </w:rPr>
              <w:t xml:space="preserve"> to </w:t>
            </w:r>
            <w:r w:rsidRPr="00D84054">
              <w:rPr>
                <w:rFonts w:ascii="Skeena" w:hAnsi="Skeena" w:cs="Simplified Arabic Fixed"/>
                <w:color w:val="000000" w:themeColor="text1"/>
              </w:rPr>
              <w:lastRenderedPageBreak/>
              <w:t xml:space="preserve">get some more information. Since we cannot speak with 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xml:space="preserve"> right now we will contact him/her by mail. Can we take a few moments to make sure we have the correct contact information for Mr./Ms. </w:t>
            </w:r>
            <w:r w:rsidRPr="00D84054">
              <w:rPr>
                <w:rFonts w:ascii="Skeena" w:hAnsi="Skeena" w:cs="Simplified Arabic Fixed"/>
                <w:color w:val="000000" w:themeColor="text1"/>
                <w:u w:val="single"/>
              </w:rPr>
              <w:t>Last Name?</w:t>
            </w:r>
            <w:r w:rsidRPr="00D84054">
              <w:rPr>
                <w:rFonts w:ascii="Skeena" w:hAnsi="Skeena"/>
                <w:color w:val="000000" w:themeColor="text1"/>
              </w:rPr>
              <w:br/>
            </w:r>
            <w:r w:rsidRPr="00D84054">
              <w:rPr>
                <w:rFonts w:ascii="Skeena" w:hAnsi="Skeena"/>
                <w:color w:val="000000" w:themeColor="text1"/>
              </w:rPr>
              <w:br/>
            </w:r>
            <w:r w:rsidRPr="00D84054">
              <w:rPr>
                <w:rFonts w:ascii="Skeena" w:hAnsi="Skeena" w:cs="Simplified Arabic Fixed"/>
                <w:color w:val="000000" w:themeColor="text1"/>
                <w:u w:val="single"/>
              </w:rPr>
              <w:t>Mr/Mrs. Last name</w:t>
            </w:r>
            <w:r w:rsidRPr="00D84054">
              <w:rPr>
                <w:rFonts w:ascii="Skeena" w:hAnsi="Skeena" w:cs="Simplified Arabic Fixed"/>
                <w:color w:val="000000" w:themeColor="text1"/>
              </w:rPr>
              <w:t xml:space="preserve"> will also receive a call from our Disability Determination staff to assist with the disability determination application process within the next 15 days.</w:t>
            </w:r>
          </w:p>
          <w:p w14:paraId="7372C569" w14:textId="77777777" w:rsidR="00E84C9D" w:rsidRPr="00D84054" w:rsidRDefault="00E84C9D" w:rsidP="00FE7B20">
            <w:pPr>
              <w:rPr>
                <w:rFonts w:ascii="Skeena" w:hAnsi="Skeena" w:cs="Arial"/>
                <w:b/>
                <w:color w:val="000000" w:themeColor="text1"/>
              </w:rPr>
            </w:pPr>
          </w:p>
        </w:tc>
        <w:tc>
          <w:tcPr>
            <w:tcW w:w="1665" w:type="pct"/>
          </w:tcPr>
          <w:p w14:paraId="11B2DBAB" w14:textId="7209F296" w:rsidR="00E84C9D" w:rsidRPr="00D84054" w:rsidRDefault="00E84C9D" w:rsidP="00FE7B20">
            <w:pPr>
              <w:rPr>
                <w:rFonts w:ascii="Skeena" w:hAnsi="Skeena" w:cs="Arial"/>
                <w:i/>
                <w:iCs/>
                <w:color w:val="000000" w:themeColor="text1"/>
              </w:rPr>
            </w:pPr>
            <w:r w:rsidRPr="00D84054">
              <w:rPr>
                <w:rFonts w:ascii="Skeena" w:hAnsi="Skeena" w:cs="Arial"/>
                <w:i/>
                <w:iCs/>
                <w:color w:val="000000" w:themeColor="text1"/>
              </w:rPr>
              <w:lastRenderedPageBreak/>
              <w:t xml:space="preserve">If the person on the phone is willing, confirm the name of the </w:t>
            </w:r>
            <w:r w:rsidRPr="00D84054">
              <w:rPr>
                <w:rFonts w:ascii="Skeena" w:hAnsi="Skeena" w:cs="Arial"/>
                <w:i/>
                <w:iCs/>
                <w:color w:val="000000" w:themeColor="text1"/>
              </w:rPr>
              <w:lastRenderedPageBreak/>
              <w:t>individual on the phone (ask if it is the person’s legal name and check the spelling), verify the date of birth and contact information (address and phone number) of the applicant if the person knows it</w:t>
            </w:r>
            <w:r w:rsidR="00A7346C" w:rsidRPr="00D84054">
              <w:rPr>
                <w:rFonts w:ascii="Skeena" w:hAnsi="Skeena" w:cs="Arial"/>
                <w:i/>
                <w:iCs/>
                <w:color w:val="000000" w:themeColor="text1"/>
              </w:rPr>
              <w:t>.</w:t>
            </w:r>
          </w:p>
          <w:p w14:paraId="2689817D" w14:textId="77777777" w:rsidR="00A7346C" w:rsidRPr="00D84054" w:rsidRDefault="00A7346C" w:rsidP="00FE7B20">
            <w:pPr>
              <w:rPr>
                <w:rFonts w:ascii="Skeena" w:hAnsi="Skeena" w:cs="Arial"/>
                <w:b/>
                <w:color w:val="000000" w:themeColor="text1"/>
              </w:rPr>
            </w:pPr>
          </w:p>
          <w:p w14:paraId="15A1F0E9" w14:textId="77777777" w:rsidR="00E84C9D" w:rsidRPr="00D84054" w:rsidRDefault="00586AC2" w:rsidP="00FE7B20">
            <w:pPr>
              <w:rPr>
                <w:rFonts w:ascii="Skeena" w:hAnsi="Skeena" w:cs="Arial"/>
                <w:b/>
                <w:color w:val="000000" w:themeColor="text1"/>
              </w:rPr>
            </w:pPr>
            <w:hyperlink w:anchor="End_Call">
              <w:r w:rsidR="00E84C9D" w:rsidRPr="00D84054">
                <w:rPr>
                  <w:rStyle w:val="Hyperlink"/>
                  <w:rFonts w:ascii="Skeena" w:hAnsi="Skeena" w:cs="Arial"/>
                  <w:b/>
                  <w:bCs/>
                  <w:color w:val="000000" w:themeColor="text1"/>
                </w:rPr>
                <w:t>END CALL</w:t>
              </w:r>
            </w:hyperlink>
          </w:p>
          <w:p w14:paraId="00A3E08F" w14:textId="77777777" w:rsidR="00E84C9D" w:rsidRPr="00D84054" w:rsidRDefault="00E84C9D" w:rsidP="00FE7B20">
            <w:pPr>
              <w:rPr>
                <w:rFonts w:ascii="Skeena" w:hAnsi="Skeena" w:cs="Arial"/>
                <w:i/>
                <w:color w:val="000000" w:themeColor="text1"/>
              </w:rPr>
            </w:pPr>
          </w:p>
          <w:p w14:paraId="29EA6D1F" w14:textId="77777777" w:rsidR="00E84C9D" w:rsidRPr="00D84054" w:rsidRDefault="00E84C9D" w:rsidP="00FE7B20">
            <w:pPr>
              <w:rPr>
                <w:rFonts w:ascii="Skeena" w:hAnsi="Skeena" w:cs="Arial"/>
                <w:color w:val="000000" w:themeColor="text1"/>
              </w:rPr>
            </w:pPr>
            <w:r w:rsidRPr="00D84054">
              <w:rPr>
                <w:rFonts w:ascii="Skeena" w:hAnsi="Skeena" w:cs="Arial"/>
                <w:i/>
                <w:color w:val="000000" w:themeColor="text1"/>
              </w:rPr>
              <w:t xml:space="preserve">Go to </w:t>
            </w:r>
            <w:r w:rsidRPr="00D84054">
              <w:rPr>
                <w:rFonts w:ascii="Skeena" w:hAnsi="Skeena" w:cs="Arial"/>
                <w:b/>
                <w:i/>
                <w:color w:val="000000" w:themeColor="text1"/>
              </w:rPr>
              <w:t xml:space="preserve">Prepare Disability Packet. </w:t>
            </w:r>
            <w:r w:rsidRPr="00D84054">
              <w:rPr>
                <w:rFonts w:ascii="Skeena" w:hAnsi="Skeena" w:cs="Arial"/>
                <w:color w:val="000000" w:themeColor="text1"/>
              </w:rPr>
              <w:t>MPPM 102.06.02A</w:t>
            </w:r>
          </w:p>
        </w:tc>
      </w:tr>
      <w:tr w:rsidR="00B0195A" w:rsidRPr="00C1606A" w14:paraId="4447C8EC"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554A9796" w14:textId="77777777" w:rsidR="00E84C9D" w:rsidRPr="00D84054" w:rsidRDefault="00E84C9D" w:rsidP="00FE7B20">
            <w:pPr>
              <w:rPr>
                <w:rFonts w:ascii="Skeena" w:hAnsi="Skeena" w:cs="Arial"/>
                <w:b/>
                <w:color w:val="000000" w:themeColor="text1"/>
              </w:rPr>
            </w:pPr>
            <w:bookmarkStart w:id="21" w:name="Avail"/>
            <w:r w:rsidRPr="00D84054">
              <w:rPr>
                <w:rFonts w:ascii="Skeena" w:hAnsi="Skeena" w:cs="Arial"/>
                <w:b/>
                <w:color w:val="000000" w:themeColor="text1"/>
              </w:rPr>
              <w:lastRenderedPageBreak/>
              <w:t>Available</w:t>
            </w:r>
            <w:bookmarkEnd w:id="21"/>
          </w:p>
        </w:tc>
        <w:tc>
          <w:tcPr>
            <w:tcW w:w="2488" w:type="pct"/>
          </w:tcPr>
          <w:p w14:paraId="29A63FEE"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you recently contacted our agency to apply for benefits and we need to follow up to get some additional information. First I need to confirm I am speaking with the right person.</w:t>
            </w:r>
          </w:p>
          <w:p w14:paraId="69EF54F1" w14:textId="77777777" w:rsidR="00E84C9D" w:rsidRPr="00D84054" w:rsidRDefault="00E84C9D" w:rsidP="00FE7B20">
            <w:pPr>
              <w:rPr>
                <w:rFonts w:ascii="Skeena" w:hAnsi="Skeena" w:cs="Arial"/>
                <w:b/>
                <w:i/>
                <w:color w:val="000000" w:themeColor="text1"/>
              </w:rPr>
            </w:pPr>
          </w:p>
        </w:tc>
        <w:tc>
          <w:tcPr>
            <w:tcW w:w="1665" w:type="pct"/>
          </w:tcPr>
          <w:p w14:paraId="1D9A8655"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If someone other than the applicant answered the call, reintroduce yourself before continuing with the script.</w:t>
            </w:r>
          </w:p>
          <w:p w14:paraId="4C202A1E" w14:textId="77777777" w:rsidR="00E84C9D" w:rsidRPr="00D84054" w:rsidRDefault="00E84C9D" w:rsidP="00FE7B20">
            <w:pPr>
              <w:rPr>
                <w:rFonts w:ascii="Skeena" w:hAnsi="Skeena" w:cs="Arial"/>
                <w:i/>
                <w:color w:val="000000" w:themeColor="text1"/>
              </w:rPr>
            </w:pPr>
          </w:p>
          <w:p w14:paraId="08FCA66E"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Ask for name and date of birth of the individual and match and confirm with the information on the application. Ask for additional elements such as address and the last four digits of the SSN. If confirmed, go to </w:t>
            </w:r>
            <w:hyperlink w:anchor="Dis_Script" w:history="1">
              <w:r w:rsidRPr="00D84054">
                <w:rPr>
                  <w:rStyle w:val="Hyperlink"/>
                  <w:rFonts w:ascii="Skeena" w:eastAsiaTheme="minorHAnsi" w:hAnsi="Skeena" w:cs="Arial"/>
                  <w:b/>
                  <w:color w:val="000000" w:themeColor="text1"/>
                </w:rPr>
                <w:t>Disability Script</w:t>
              </w:r>
              <w:r w:rsidRPr="00D84054">
                <w:rPr>
                  <w:rStyle w:val="Hyperlink"/>
                  <w:rFonts w:ascii="Skeena" w:hAnsi="Skeena" w:cs="Arial"/>
                  <w:b/>
                  <w:i/>
                  <w:color w:val="000000" w:themeColor="text1"/>
                </w:rPr>
                <w:t>.</w:t>
              </w:r>
            </w:hyperlink>
          </w:p>
          <w:p w14:paraId="5F898228" w14:textId="77777777" w:rsidR="00E84C9D" w:rsidRPr="00D84054" w:rsidRDefault="00E84C9D" w:rsidP="00FE7B20">
            <w:pPr>
              <w:rPr>
                <w:rFonts w:ascii="Skeena" w:hAnsi="Skeena" w:cs="Arial"/>
                <w:i/>
                <w:color w:val="000000" w:themeColor="text1"/>
              </w:rPr>
            </w:pPr>
          </w:p>
          <w:p w14:paraId="39531B36" w14:textId="1E10B541" w:rsidR="00E84C9D" w:rsidRPr="00D84054" w:rsidRDefault="00E84C9D" w:rsidP="00FE7B20">
            <w:pPr>
              <w:rPr>
                <w:rFonts w:ascii="Skeena" w:hAnsi="Skeena" w:cs="Arial"/>
                <w:color w:val="000000" w:themeColor="text1"/>
              </w:rPr>
            </w:pPr>
            <w:r w:rsidRPr="00D84054">
              <w:rPr>
                <w:rFonts w:ascii="Skeena" w:hAnsi="Skeena" w:cs="Arial"/>
                <w:i/>
                <w:color w:val="000000" w:themeColor="text1"/>
              </w:rPr>
              <w:t xml:space="preserve">If unable to confirm the identity of the applicant, indicate you will have to send the request by mail and go to Go to </w:t>
            </w:r>
            <w:r w:rsidRPr="00D84054">
              <w:rPr>
                <w:rFonts w:ascii="Skeena" w:hAnsi="Skeena" w:cs="Arial"/>
                <w:b/>
                <w:bCs/>
                <w:i/>
                <w:color w:val="000000" w:themeColor="text1"/>
              </w:rPr>
              <w:t>Prepare Disability Packet</w:t>
            </w:r>
            <w:r w:rsidRPr="00D84054">
              <w:rPr>
                <w:rFonts w:ascii="Skeena" w:hAnsi="Skeena" w:cs="Arial"/>
                <w:i/>
                <w:color w:val="000000" w:themeColor="text1"/>
              </w:rPr>
              <w:t xml:space="preserve">. MPPM </w:t>
            </w:r>
            <w:r w:rsidR="00A7346C" w:rsidRPr="00D84054">
              <w:rPr>
                <w:rFonts w:ascii="Skeena" w:hAnsi="Skeena" w:cs="Arial"/>
                <w:i/>
                <w:color w:val="000000" w:themeColor="text1"/>
              </w:rPr>
              <w:t>70</w:t>
            </w:r>
            <w:r w:rsidR="00F772D6" w:rsidRPr="00D84054">
              <w:rPr>
                <w:rFonts w:ascii="Skeena" w:hAnsi="Skeena" w:cs="Arial"/>
                <w:i/>
                <w:color w:val="000000" w:themeColor="text1"/>
              </w:rPr>
              <w:t>3.02.01</w:t>
            </w:r>
          </w:p>
        </w:tc>
      </w:tr>
      <w:tr w:rsidR="00B0195A" w:rsidRPr="00C1606A" w14:paraId="6B7691FD"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10F3EB91" w14:textId="77777777" w:rsidR="00E84C9D" w:rsidRPr="00D84054" w:rsidRDefault="00E84C9D" w:rsidP="00FE7B20">
            <w:pPr>
              <w:rPr>
                <w:rFonts w:ascii="Skeena" w:hAnsi="Skeena" w:cs="Arial"/>
                <w:b/>
                <w:color w:val="000000" w:themeColor="text1"/>
              </w:rPr>
            </w:pPr>
            <w:bookmarkStart w:id="22" w:name="Dis_Script"/>
            <w:r w:rsidRPr="00D84054">
              <w:rPr>
                <w:rFonts w:ascii="Skeena" w:hAnsi="Skeena" w:cs="Arial"/>
                <w:b/>
                <w:color w:val="000000" w:themeColor="text1"/>
              </w:rPr>
              <w:t>Disability Script</w:t>
            </w:r>
            <w:bookmarkEnd w:id="22"/>
          </w:p>
        </w:tc>
        <w:tc>
          <w:tcPr>
            <w:tcW w:w="2488" w:type="pct"/>
          </w:tcPr>
          <w:p w14:paraId="78A0C761" w14:textId="77777777" w:rsidR="00E84C9D" w:rsidRPr="00D84054" w:rsidRDefault="00E84C9D" w:rsidP="00FE7B20">
            <w:pPr>
              <w:rPr>
                <w:rFonts w:ascii="Skeena" w:hAnsi="Skeena" w:cs="Arial"/>
                <w:color w:val="000000" w:themeColor="text1"/>
              </w:rPr>
            </w:pPr>
            <w:r w:rsidRPr="00D84054">
              <w:rPr>
                <w:rFonts w:ascii="Skeena" w:hAnsi="Skeena" w:cs="Simplified Arabic Fixed"/>
                <w:color w:val="000000" w:themeColor="text1"/>
              </w:rPr>
              <w:t>On your application for Medicaid, you checked that you may be disabled. We are trying to help make the process go a little more smoothly, so we want to give you some information about applying for Medicaid based on disability so you can make the best decision about what to do next.</w:t>
            </w:r>
          </w:p>
        </w:tc>
        <w:tc>
          <w:tcPr>
            <w:tcW w:w="1665" w:type="pct"/>
          </w:tcPr>
          <w:p w14:paraId="4B0DCCCC" w14:textId="77777777" w:rsidR="00E84C9D" w:rsidRPr="00D84054" w:rsidRDefault="00E84C9D" w:rsidP="00FE7B20">
            <w:pPr>
              <w:rPr>
                <w:rFonts w:ascii="Skeena" w:hAnsi="Skeena" w:cs="Arial"/>
                <w:color w:val="000000" w:themeColor="text1"/>
              </w:rPr>
            </w:pPr>
            <w:r w:rsidRPr="00D84054">
              <w:rPr>
                <w:rFonts w:ascii="Skeena" w:hAnsi="Skeena" w:cs="Arial"/>
                <w:color w:val="000000" w:themeColor="text1"/>
              </w:rPr>
              <w:t xml:space="preserve">Go to </w:t>
            </w:r>
            <w:hyperlink w:anchor="Gen_Med_Info" w:history="1">
              <w:r w:rsidRPr="00D84054">
                <w:rPr>
                  <w:rFonts w:ascii="Skeena" w:hAnsi="Skeena" w:cs="Arial"/>
                  <w:b/>
                  <w:color w:val="000000" w:themeColor="text1"/>
                  <w:u w:val="single"/>
                </w:rPr>
                <w:t>General Medicaid Information</w:t>
              </w:r>
            </w:hyperlink>
            <w:r w:rsidRPr="00D84054">
              <w:rPr>
                <w:rFonts w:ascii="Skeena" w:hAnsi="Skeena" w:cs="Arial"/>
                <w:b/>
                <w:color w:val="000000" w:themeColor="text1"/>
                <w:u w:val="single"/>
              </w:rPr>
              <w:t>.</w:t>
            </w:r>
          </w:p>
        </w:tc>
      </w:tr>
      <w:tr w:rsidR="00B0195A" w:rsidRPr="00C1606A" w14:paraId="6088FED1"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3ECB759F" w14:textId="77777777" w:rsidR="00E84C9D" w:rsidRPr="00D84054" w:rsidRDefault="00E84C9D" w:rsidP="00FE7B20">
            <w:pPr>
              <w:rPr>
                <w:rFonts w:ascii="Skeena" w:hAnsi="Skeena" w:cs="Arial"/>
                <w:b/>
                <w:color w:val="000000" w:themeColor="text1"/>
              </w:rPr>
            </w:pPr>
            <w:bookmarkStart w:id="23" w:name="Gen_Med_Info"/>
            <w:r w:rsidRPr="00D84054">
              <w:rPr>
                <w:rFonts w:ascii="Skeena" w:hAnsi="Skeena" w:cs="Arial"/>
                <w:b/>
                <w:color w:val="000000" w:themeColor="text1"/>
              </w:rPr>
              <w:t>General Medicaid Information</w:t>
            </w:r>
          </w:p>
          <w:bookmarkEnd w:id="23"/>
          <w:p w14:paraId="1E6C1F05" w14:textId="77777777" w:rsidR="00E84C9D" w:rsidRPr="00D84054" w:rsidRDefault="00E84C9D" w:rsidP="00FE7B20">
            <w:pPr>
              <w:rPr>
                <w:rFonts w:ascii="Skeena" w:hAnsi="Skeena" w:cs="Arial"/>
                <w:b/>
                <w:color w:val="000000" w:themeColor="text1"/>
              </w:rPr>
            </w:pPr>
          </w:p>
        </w:tc>
        <w:tc>
          <w:tcPr>
            <w:tcW w:w="2488" w:type="pct"/>
          </w:tcPr>
          <w:p w14:paraId="34EEB685" w14:textId="009A4AF1"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lastRenderedPageBreak/>
              <w:t xml:space="preserve">Medicaid is for people who have a financial need, but it is more than just how much money you may or may not have. You must also be part </w:t>
            </w:r>
            <w:r w:rsidRPr="00D84054">
              <w:rPr>
                <w:rFonts w:ascii="Skeena" w:hAnsi="Skeena" w:cs="Simplified Arabic Fixed"/>
                <w:color w:val="000000" w:themeColor="text1"/>
              </w:rPr>
              <w:lastRenderedPageBreak/>
              <w:t xml:space="preserve">of a coverage group, or category. In addition to being disabled or age 65 or older, there are four other broad categories. You can be a: </w:t>
            </w:r>
          </w:p>
          <w:p w14:paraId="44DCCC88" w14:textId="77777777" w:rsidR="00E84C9D" w:rsidRPr="00D84054" w:rsidRDefault="00E84C9D" w:rsidP="00FE7B20">
            <w:pPr>
              <w:numPr>
                <w:ilvl w:val="0"/>
                <w:numId w:val="29"/>
              </w:numPr>
              <w:contextualSpacing/>
              <w:rPr>
                <w:rFonts w:ascii="Skeena" w:hAnsi="Skeena" w:cs="Simplified Arabic Fixed"/>
                <w:color w:val="000000" w:themeColor="text1"/>
              </w:rPr>
            </w:pPr>
            <w:r w:rsidRPr="00D84054">
              <w:rPr>
                <w:rFonts w:ascii="Skeena" w:hAnsi="Skeena" w:cs="Simplified Arabic Fixed"/>
                <w:color w:val="000000" w:themeColor="text1"/>
              </w:rPr>
              <w:t>Child under age 19;</w:t>
            </w:r>
          </w:p>
          <w:p w14:paraId="659F4A6E" w14:textId="7888A3FA" w:rsidR="00E84C9D" w:rsidRPr="00D84054" w:rsidRDefault="00E84C9D" w:rsidP="00FE7B20">
            <w:pPr>
              <w:numPr>
                <w:ilvl w:val="0"/>
                <w:numId w:val="29"/>
              </w:numPr>
              <w:contextualSpacing/>
              <w:rPr>
                <w:rFonts w:ascii="Skeena" w:hAnsi="Skeena" w:cs="Simplified Arabic Fixed"/>
                <w:color w:val="000000" w:themeColor="text1"/>
              </w:rPr>
            </w:pPr>
            <w:r w:rsidRPr="00D84054">
              <w:rPr>
                <w:rFonts w:ascii="Skeena" w:hAnsi="Skeena" w:cs="Simplified Arabic Fixed"/>
                <w:color w:val="000000" w:themeColor="text1"/>
              </w:rPr>
              <w:t>Pregnant wom</w:t>
            </w:r>
            <w:r w:rsidR="00D91F53" w:rsidRPr="00D84054">
              <w:rPr>
                <w:rFonts w:ascii="Skeena" w:hAnsi="Skeena" w:cs="Simplified Arabic Fixed"/>
                <w:color w:val="000000" w:themeColor="text1"/>
              </w:rPr>
              <w:t>a</w:t>
            </w:r>
            <w:r w:rsidRPr="00D84054">
              <w:rPr>
                <w:rFonts w:ascii="Skeena" w:hAnsi="Skeena" w:cs="Simplified Arabic Fixed"/>
                <w:color w:val="000000" w:themeColor="text1"/>
              </w:rPr>
              <w:t>n;</w:t>
            </w:r>
          </w:p>
          <w:p w14:paraId="2AF753AD" w14:textId="2D07B2D2" w:rsidR="00E84C9D" w:rsidRPr="00D84054" w:rsidRDefault="00E84C9D" w:rsidP="00FE7B20">
            <w:pPr>
              <w:numPr>
                <w:ilvl w:val="0"/>
                <w:numId w:val="29"/>
              </w:numPr>
              <w:contextualSpacing/>
              <w:rPr>
                <w:rFonts w:ascii="Skeena" w:hAnsi="Skeena" w:cs="Simplified Arabic Fixed"/>
                <w:color w:val="000000" w:themeColor="text1"/>
              </w:rPr>
            </w:pPr>
            <w:r w:rsidRPr="00D84054">
              <w:rPr>
                <w:rFonts w:ascii="Skeena" w:hAnsi="Skeena" w:cs="Simplified Arabic Fixed"/>
                <w:color w:val="000000" w:themeColor="text1"/>
              </w:rPr>
              <w:t>Parent (or other caretaker of children) in families with dependent children; or</w:t>
            </w:r>
          </w:p>
          <w:p w14:paraId="6D51D508" w14:textId="77777777" w:rsidR="00E84C9D" w:rsidRPr="00D84054" w:rsidRDefault="00E84C9D" w:rsidP="00FE7B20">
            <w:pPr>
              <w:numPr>
                <w:ilvl w:val="0"/>
                <w:numId w:val="29"/>
              </w:numPr>
              <w:contextualSpacing/>
              <w:rPr>
                <w:rFonts w:ascii="Skeena" w:hAnsi="Skeena" w:cs="Simplified Arabic Fixed"/>
                <w:color w:val="000000" w:themeColor="text1"/>
              </w:rPr>
            </w:pPr>
            <w:r w:rsidRPr="00D84054">
              <w:rPr>
                <w:rFonts w:ascii="Skeena" w:hAnsi="Skeena" w:cs="Simplified Arabic Fixed"/>
                <w:color w:val="000000" w:themeColor="text1"/>
              </w:rPr>
              <w:t>Person diagnosed with and receiving treatment for breast or cervical cancer.</w:t>
            </w:r>
          </w:p>
          <w:p w14:paraId="77669528" w14:textId="77777777" w:rsidR="00E84C9D" w:rsidRPr="00D84054" w:rsidRDefault="00E84C9D" w:rsidP="00FE7B20">
            <w:pPr>
              <w:rPr>
                <w:rFonts w:ascii="Skeena" w:hAnsi="Skeena" w:cs="Arial"/>
                <w:color w:val="000000" w:themeColor="text1"/>
              </w:rPr>
            </w:pPr>
            <w:r w:rsidRPr="00D84054">
              <w:rPr>
                <w:rFonts w:ascii="Skeena" w:hAnsi="Skeena" w:cs="Simplified Arabic Fixed"/>
                <w:color w:val="000000" w:themeColor="text1"/>
              </w:rPr>
              <w:t xml:space="preserve">Do you believe you may be part of one of these other groups? </w:t>
            </w:r>
          </w:p>
        </w:tc>
        <w:tc>
          <w:tcPr>
            <w:tcW w:w="1665" w:type="pct"/>
          </w:tcPr>
          <w:p w14:paraId="3575061C"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lastRenderedPageBreak/>
              <w:t xml:space="preserve">If the person indicates he/she may be eligible under one of the other categorical groups, </w:t>
            </w:r>
            <w:r w:rsidRPr="00D84054">
              <w:rPr>
                <w:rFonts w:ascii="Skeena" w:hAnsi="Skeena" w:cs="Arial"/>
                <w:i/>
                <w:color w:val="000000" w:themeColor="text1"/>
              </w:rPr>
              <w:lastRenderedPageBreak/>
              <w:t>explore possible eligibility in a MAGI group.</w:t>
            </w:r>
          </w:p>
          <w:p w14:paraId="65782D45" w14:textId="77777777" w:rsidR="00E84C9D" w:rsidRPr="00D84054" w:rsidRDefault="00E84C9D" w:rsidP="00FE7B20">
            <w:pPr>
              <w:rPr>
                <w:rFonts w:ascii="Skeena" w:hAnsi="Skeena" w:cs="Arial"/>
                <w:i/>
                <w:color w:val="000000" w:themeColor="text1"/>
              </w:rPr>
            </w:pPr>
          </w:p>
          <w:p w14:paraId="4E6DACBF"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If the person does not indicate possible eligibility in a MAGI group, go to </w:t>
            </w:r>
            <w:hyperlink w:anchor="Define" w:history="1">
              <w:r w:rsidRPr="00D84054">
                <w:rPr>
                  <w:rFonts w:ascii="Skeena" w:hAnsi="Skeena" w:cs="Arial"/>
                  <w:b/>
                  <w:color w:val="000000" w:themeColor="text1"/>
                  <w:u w:val="single"/>
                </w:rPr>
                <w:t>Define</w:t>
              </w:r>
            </w:hyperlink>
            <w:r w:rsidRPr="00D84054">
              <w:rPr>
                <w:rFonts w:ascii="Skeena" w:hAnsi="Skeena" w:cs="Arial"/>
                <w:b/>
                <w:i/>
                <w:color w:val="000000" w:themeColor="text1"/>
              </w:rPr>
              <w:t>.</w:t>
            </w:r>
          </w:p>
        </w:tc>
      </w:tr>
      <w:tr w:rsidR="00B0195A" w:rsidRPr="00C1606A" w14:paraId="67D95908"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02A47331"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lastRenderedPageBreak/>
              <w:t>Define</w:t>
            </w:r>
          </w:p>
        </w:tc>
        <w:tc>
          <w:tcPr>
            <w:tcW w:w="2488" w:type="pct"/>
          </w:tcPr>
          <w:p w14:paraId="79E3DB6A"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Because you checked on the application that you have a disabling physical, mental, or emotional health condition that causes limitations in activities, we want to talk about what that means and explain the disability determination process.</w:t>
            </w:r>
          </w:p>
          <w:p w14:paraId="35656FB1" w14:textId="77777777" w:rsidR="00E84C9D" w:rsidRPr="00D84054" w:rsidRDefault="00E84C9D" w:rsidP="00FE7B20">
            <w:pPr>
              <w:rPr>
                <w:rFonts w:ascii="Skeena" w:hAnsi="Skeena" w:cs="Simplified Arabic Fixed"/>
                <w:color w:val="000000" w:themeColor="text1"/>
              </w:rPr>
            </w:pPr>
          </w:p>
          <w:p w14:paraId="0F7A9F5D" w14:textId="77777777" w:rsidR="00E84C9D" w:rsidRPr="00D84054" w:rsidRDefault="00E84C9D" w:rsidP="00FE7B20">
            <w:pPr>
              <w:rPr>
                <w:rFonts w:ascii="Skeena" w:hAnsi="Skeena" w:cs="Simplified Arabic Fixed"/>
                <w:color w:val="000000" w:themeColor="text1"/>
                <w:lang w:val="en"/>
              </w:rPr>
            </w:pPr>
            <w:r w:rsidRPr="00D84054">
              <w:rPr>
                <w:rFonts w:ascii="Skeena" w:hAnsi="Skeena" w:cs="Simplified Arabic Fixed"/>
                <w:color w:val="000000" w:themeColor="text1"/>
              </w:rPr>
              <w:t xml:space="preserve">Medicaid uses the same definition of disability as the Social Security Administration (SSA). </w:t>
            </w:r>
            <w:r w:rsidRPr="00D84054">
              <w:rPr>
                <w:rFonts w:ascii="Skeena" w:hAnsi="Skeena" w:cs="Simplified Arabic Fixed"/>
                <w:color w:val="000000" w:themeColor="text1"/>
                <w:lang w:val="en"/>
              </w:rPr>
              <w:t>This definition is different than that used by other programs. This may be different than you receiving disability from work or the VA or your doctor telling you that you are disabled and need special medical treatment or some kind of accommodation, such as handicap parking. You are only eligible for Social Security if you have a permanent and total disability. You will not receive benefits if your disability is partial or short-term. Because Medicaid has the same rule, you must be totally disabled to be eligible as part of this coverage group.</w:t>
            </w:r>
          </w:p>
          <w:p w14:paraId="6E405FE4" w14:textId="77777777" w:rsidR="00E84C9D" w:rsidRPr="00D84054" w:rsidRDefault="00E84C9D" w:rsidP="00FE7B20">
            <w:pPr>
              <w:rPr>
                <w:rFonts w:ascii="Skeena" w:hAnsi="Skeena" w:cs="Simplified Arabic Fixed"/>
                <w:color w:val="000000" w:themeColor="text1"/>
                <w:lang w:val="en"/>
              </w:rPr>
            </w:pPr>
          </w:p>
          <w:p w14:paraId="36AB9501" w14:textId="77777777" w:rsidR="00E84C9D" w:rsidRPr="00D84054" w:rsidRDefault="00E84C9D" w:rsidP="00FE7B20">
            <w:pPr>
              <w:rPr>
                <w:rFonts w:ascii="Skeena" w:hAnsi="Skeena" w:cs="Simplified Arabic Fixed"/>
                <w:color w:val="000000" w:themeColor="text1"/>
                <w:lang w:val="en"/>
              </w:rPr>
            </w:pPr>
            <w:r w:rsidRPr="00D84054">
              <w:rPr>
                <w:rFonts w:ascii="Skeena" w:hAnsi="Skeena" w:cs="Simplified Arabic Fixed"/>
                <w:color w:val="000000" w:themeColor="text1"/>
                <w:lang w:val="en"/>
              </w:rPr>
              <w:t xml:space="preserve">Social Security's disability definition is based on your inability to work. You may be considered disabled under Social Security rules if: </w:t>
            </w:r>
          </w:p>
          <w:p w14:paraId="6F8025D8" w14:textId="77777777" w:rsidR="00E84C9D" w:rsidRPr="00D84054" w:rsidRDefault="00E84C9D" w:rsidP="00FE7B20">
            <w:pPr>
              <w:numPr>
                <w:ilvl w:val="0"/>
                <w:numId w:val="30"/>
              </w:numPr>
              <w:ind w:left="504"/>
              <w:rPr>
                <w:rFonts w:ascii="Skeena" w:hAnsi="Skeena" w:cs="Simplified Arabic Fixed"/>
                <w:color w:val="000000" w:themeColor="text1"/>
              </w:rPr>
            </w:pPr>
            <w:r w:rsidRPr="00D84054">
              <w:rPr>
                <w:rFonts w:ascii="Skeena" w:hAnsi="Skeena" w:cs="Simplified Arabic Fixed"/>
                <w:color w:val="000000" w:themeColor="text1"/>
              </w:rPr>
              <w:t>You cannot do work that you did before;</w:t>
            </w:r>
          </w:p>
          <w:p w14:paraId="2238D18C" w14:textId="77777777" w:rsidR="00E84C9D" w:rsidRPr="00D84054" w:rsidRDefault="00E84C9D" w:rsidP="00FE7B20">
            <w:pPr>
              <w:numPr>
                <w:ilvl w:val="0"/>
                <w:numId w:val="30"/>
              </w:numPr>
              <w:ind w:left="504"/>
              <w:rPr>
                <w:rFonts w:ascii="Skeena" w:hAnsi="Skeena" w:cs="Simplified Arabic Fixed"/>
                <w:color w:val="000000" w:themeColor="text1"/>
              </w:rPr>
            </w:pPr>
            <w:r w:rsidRPr="00D84054">
              <w:rPr>
                <w:rFonts w:ascii="Skeena" w:hAnsi="Skeena" w:cs="Simplified Arabic Fixed"/>
                <w:color w:val="000000" w:themeColor="text1"/>
              </w:rPr>
              <w:t>It is determined that you cannot adjust to other work because of your medical condition(s); and</w:t>
            </w:r>
          </w:p>
          <w:p w14:paraId="78CBA7EC" w14:textId="77777777" w:rsidR="00E84C9D" w:rsidRPr="00D84054" w:rsidRDefault="00E84C9D" w:rsidP="00FE7B20">
            <w:pPr>
              <w:numPr>
                <w:ilvl w:val="0"/>
                <w:numId w:val="30"/>
              </w:numPr>
              <w:ind w:left="504"/>
              <w:rPr>
                <w:rFonts w:ascii="Skeena" w:hAnsi="Skeena" w:cs="Simplified Arabic Fixed"/>
                <w:color w:val="000000" w:themeColor="text1"/>
                <w:lang w:val="en"/>
              </w:rPr>
            </w:pPr>
            <w:r w:rsidRPr="00D84054">
              <w:rPr>
                <w:rFonts w:ascii="Skeena" w:hAnsi="Skeena" w:cs="Simplified Arabic Fixed"/>
                <w:color w:val="000000" w:themeColor="text1"/>
                <w:lang w:val="en"/>
              </w:rPr>
              <w:t>Your disability lasts or is expected to last for at least one year.</w:t>
            </w:r>
          </w:p>
          <w:p w14:paraId="37F5EE30" w14:textId="77777777" w:rsidR="00E84C9D" w:rsidRPr="00D84054" w:rsidRDefault="00E84C9D" w:rsidP="00FE7B20">
            <w:pPr>
              <w:rPr>
                <w:rFonts w:ascii="Skeena" w:hAnsi="Skeena" w:cs="Simplified Arabic Fixed"/>
                <w:color w:val="000000" w:themeColor="text1"/>
              </w:rPr>
            </w:pPr>
          </w:p>
          <w:p w14:paraId="70BF7F2D" w14:textId="77777777" w:rsidR="00E84C9D" w:rsidRPr="00D84054" w:rsidRDefault="00E84C9D" w:rsidP="00FE7B20">
            <w:pPr>
              <w:rPr>
                <w:rFonts w:ascii="Skeena" w:hAnsi="Skeena" w:cs="Arial"/>
                <w:color w:val="000000" w:themeColor="text1"/>
              </w:rPr>
            </w:pPr>
            <w:r w:rsidRPr="00D84054">
              <w:rPr>
                <w:rFonts w:ascii="Skeena" w:hAnsi="Skeena" w:cs="Simplified Arabic Fixed"/>
                <w:color w:val="000000" w:themeColor="text1"/>
              </w:rPr>
              <w:t xml:space="preserve">Disability is more than just having a serious medical problem. Your age, education, work history and how long your problem is expected to last all make a difference. For instance, </w:t>
            </w:r>
            <w:r w:rsidRPr="00D84054">
              <w:rPr>
                <w:rFonts w:ascii="Skeena" w:hAnsi="Skeena" w:cs="Simplified Arabic Fixed"/>
                <w:color w:val="000000" w:themeColor="text1"/>
                <w:lang w:val="en"/>
              </w:rPr>
              <w:t>an individual may not be able to go back to a past job requiring heavy lifting and standing but might be able to work at a different job that requires light lifting and mostly sitting.</w:t>
            </w:r>
          </w:p>
        </w:tc>
        <w:tc>
          <w:tcPr>
            <w:tcW w:w="1665" w:type="pct"/>
          </w:tcPr>
          <w:p w14:paraId="7D7ED615" w14:textId="77777777" w:rsidR="00E84C9D" w:rsidRPr="00D84054" w:rsidRDefault="00E84C9D" w:rsidP="00FE7B20">
            <w:pPr>
              <w:rPr>
                <w:rFonts w:ascii="Skeena" w:hAnsi="Skeena" w:cs="Arial"/>
                <w:b/>
                <w:i/>
                <w:color w:val="000000" w:themeColor="text1"/>
              </w:rPr>
            </w:pPr>
            <w:r w:rsidRPr="00D84054">
              <w:rPr>
                <w:rFonts w:ascii="Skeena" w:hAnsi="Skeena" w:cs="Arial"/>
                <w:b/>
                <w:i/>
                <w:color w:val="000000" w:themeColor="text1"/>
              </w:rPr>
              <w:lastRenderedPageBreak/>
              <w:t>If example is needed to explain:</w:t>
            </w:r>
          </w:p>
          <w:p w14:paraId="05E7E3D6" w14:textId="77777777" w:rsidR="00E84C9D" w:rsidRPr="00D84054" w:rsidRDefault="00E84C9D" w:rsidP="00FE7B20">
            <w:pPr>
              <w:rPr>
                <w:rFonts w:ascii="Skeena" w:hAnsi="Skeena" w:cs="Arial"/>
                <w:color w:val="000000" w:themeColor="text1"/>
              </w:rPr>
            </w:pPr>
            <w:r w:rsidRPr="00D84054">
              <w:rPr>
                <w:rFonts w:ascii="Skeena" w:hAnsi="Skeena" w:cs="Simplified Arabic Fixed"/>
                <w:color w:val="000000" w:themeColor="text1"/>
              </w:rPr>
              <w:t>A 32 year old office specialist with a college degree who is no longer able to walk may not be disabled. On the other hand, a 59-year-old construction specialist who did not finish high school who has the same condition may be disabled.</w:t>
            </w:r>
          </w:p>
          <w:p w14:paraId="2C1C3421" w14:textId="77777777" w:rsidR="00E84C9D" w:rsidRPr="00D84054" w:rsidRDefault="00E84C9D" w:rsidP="00FE7B20">
            <w:pPr>
              <w:rPr>
                <w:rFonts w:ascii="Skeena" w:hAnsi="Skeena" w:cs="Arial"/>
                <w:i/>
                <w:color w:val="000000" w:themeColor="text1"/>
              </w:rPr>
            </w:pPr>
          </w:p>
          <w:p w14:paraId="51088FFB" w14:textId="77777777" w:rsidR="00E84C9D" w:rsidRPr="00D84054" w:rsidRDefault="00E84C9D" w:rsidP="00FE7B20">
            <w:pPr>
              <w:rPr>
                <w:rFonts w:ascii="Skeena" w:hAnsi="Skeena" w:cs="Arial"/>
                <w:b/>
                <w:i/>
                <w:color w:val="000000" w:themeColor="text1"/>
              </w:rPr>
            </w:pPr>
            <w:r w:rsidRPr="00D84054">
              <w:rPr>
                <w:rFonts w:ascii="Skeena" w:hAnsi="Skeena" w:cs="Arial"/>
                <w:b/>
                <w:i/>
                <w:color w:val="000000" w:themeColor="text1"/>
              </w:rPr>
              <w:t>If person indicates condition is terminal:</w:t>
            </w:r>
          </w:p>
          <w:p w14:paraId="508880A6" w14:textId="77777777" w:rsidR="00E84C9D" w:rsidRPr="00D84054" w:rsidRDefault="00E84C9D" w:rsidP="00FE7B20">
            <w:pPr>
              <w:rPr>
                <w:rFonts w:ascii="Skeena" w:hAnsi="Skeena" w:cs="Simplified Arabic Fixed"/>
                <w:i/>
                <w:color w:val="000000" w:themeColor="text1"/>
              </w:rPr>
            </w:pPr>
            <w:r w:rsidRPr="00D84054">
              <w:rPr>
                <w:rFonts w:ascii="Skeena" w:hAnsi="Skeena" w:cs="Simplified Arabic Fixed"/>
                <w:color w:val="000000" w:themeColor="text1"/>
              </w:rPr>
              <w:t>I’m sorry to hear that. This is something that is taken into consideration in making the decision.</w:t>
            </w:r>
            <w:r w:rsidRPr="00D84054">
              <w:rPr>
                <w:rFonts w:ascii="Skeena" w:hAnsi="Skeena" w:cs="Simplified Arabic Fixed"/>
                <w:i/>
                <w:color w:val="000000" w:themeColor="text1"/>
              </w:rPr>
              <w:t xml:space="preserve"> </w:t>
            </w:r>
          </w:p>
          <w:p w14:paraId="1FBC52CC" w14:textId="77777777" w:rsidR="00E84C9D" w:rsidRPr="00D84054" w:rsidRDefault="00E84C9D" w:rsidP="00FE7B20">
            <w:pPr>
              <w:rPr>
                <w:rFonts w:ascii="Skeena" w:hAnsi="Skeena" w:cs="Arial"/>
                <w:i/>
                <w:color w:val="000000" w:themeColor="text1"/>
              </w:rPr>
            </w:pPr>
          </w:p>
          <w:p w14:paraId="16C12491" w14:textId="77777777" w:rsidR="00E84C9D" w:rsidRPr="00D84054" w:rsidRDefault="00E84C9D" w:rsidP="00FE7B20">
            <w:pPr>
              <w:rPr>
                <w:rFonts w:ascii="Skeena" w:hAnsi="Skeena" w:cs="Arial"/>
                <w:b/>
                <w:color w:val="000000" w:themeColor="text1"/>
                <w:u w:val="single"/>
              </w:rPr>
            </w:pPr>
            <w:r w:rsidRPr="00D84054">
              <w:rPr>
                <w:rFonts w:ascii="Skeena" w:hAnsi="Skeena" w:cs="Arial"/>
                <w:color w:val="000000" w:themeColor="text1"/>
              </w:rPr>
              <w:t xml:space="preserve">Go to </w:t>
            </w:r>
            <w:hyperlink w:anchor="SSA_Screen" w:history="1">
              <w:r w:rsidRPr="00D84054">
                <w:rPr>
                  <w:rFonts w:ascii="Skeena" w:hAnsi="Skeena" w:cs="Arial"/>
                  <w:b/>
                  <w:color w:val="000000" w:themeColor="text1"/>
                  <w:u w:val="single"/>
                </w:rPr>
                <w:t>SSA Screening</w:t>
              </w:r>
            </w:hyperlink>
            <w:r w:rsidRPr="00D84054">
              <w:rPr>
                <w:rFonts w:ascii="Skeena" w:hAnsi="Skeena" w:cs="Arial"/>
                <w:b/>
                <w:color w:val="000000" w:themeColor="text1"/>
                <w:u w:val="single"/>
              </w:rPr>
              <w:t>.</w:t>
            </w:r>
          </w:p>
          <w:p w14:paraId="0AA49AF5" w14:textId="77777777" w:rsidR="00E84C9D" w:rsidRPr="00D84054" w:rsidRDefault="00E84C9D" w:rsidP="00FE7B20">
            <w:pPr>
              <w:rPr>
                <w:rFonts w:ascii="Skeena" w:hAnsi="Skeena" w:cs="Arial"/>
                <w:i/>
                <w:color w:val="000000" w:themeColor="text1"/>
              </w:rPr>
            </w:pPr>
          </w:p>
        </w:tc>
      </w:tr>
      <w:tr w:rsidR="00B0195A" w:rsidRPr="00C1606A" w14:paraId="79B4B47A"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1839724F" w14:textId="77777777" w:rsidR="00E84C9D" w:rsidRPr="00D84054" w:rsidRDefault="00E84C9D" w:rsidP="00FE7B20">
            <w:pPr>
              <w:rPr>
                <w:rFonts w:ascii="Skeena" w:hAnsi="Skeena" w:cs="Arial"/>
                <w:b/>
                <w:color w:val="000000" w:themeColor="text1"/>
              </w:rPr>
            </w:pPr>
            <w:bookmarkStart w:id="24" w:name="SSA_Screen"/>
            <w:r w:rsidRPr="00D84054">
              <w:rPr>
                <w:rFonts w:ascii="Skeena" w:hAnsi="Skeena" w:cs="Arial"/>
                <w:b/>
                <w:color w:val="000000" w:themeColor="text1"/>
              </w:rPr>
              <w:t>SSA Screening</w:t>
            </w:r>
            <w:bookmarkEnd w:id="24"/>
          </w:p>
        </w:tc>
        <w:tc>
          <w:tcPr>
            <w:tcW w:w="2488" w:type="pct"/>
          </w:tcPr>
          <w:p w14:paraId="39EA4CEF"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Have you already applied for SSA disability? </w:t>
            </w:r>
          </w:p>
          <w:p w14:paraId="6C9651E6" w14:textId="77777777" w:rsidR="00E84C9D" w:rsidRPr="00D84054" w:rsidRDefault="00E84C9D" w:rsidP="00FE7B20">
            <w:pPr>
              <w:rPr>
                <w:rFonts w:ascii="Skeena" w:hAnsi="Skeena" w:cs="Arial"/>
                <w:color w:val="000000" w:themeColor="text1"/>
              </w:rPr>
            </w:pPr>
          </w:p>
        </w:tc>
        <w:tc>
          <w:tcPr>
            <w:tcW w:w="1665" w:type="pct"/>
          </w:tcPr>
          <w:p w14:paraId="5DD0E607"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If the applicant answers yes, go to </w:t>
            </w:r>
            <w:hyperlink w:anchor="SSA_Stat" w:history="1">
              <w:r w:rsidRPr="00D84054">
                <w:rPr>
                  <w:rFonts w:ascii="Skeena" w:hAnsi="Skeena" w:cs="Arial"/>
                  <w:b/>
                  <w:i/>
                  <w:color w:val="000000" w:themeColor="text1"/>
                  <w:u w:val="single"/>
                </w:rPr>
                <w:t>SSA Status</w:t>
              </w:r>
            </w:hyperlink>
            <w:r w:rsidRPr="00D84054">
              <w:rPr>
                <w:rFonts w:ascii="Skeena" w:hAnsi="Skeena" w:cs="Arial"/>
                <w:b/>
                <w:i/>
                <w:color w:val="000000" w:themeColor="text1"/>
              </w:rPr>
              <w:t>.</w:t>
            </w:r>
          </w:p>
          <w:p w14:paraId="321595F3" w14:textId="77777777" w:rsidR="00E84C9D" w:rsidRPr="00D84054" w:rsidRDefault="00E84C9D" w:rsidP="00FE7B20">
            <w:pPr>
              <w:rPr>
                <w:rFonts w:ascii="Skeena" w:hAnsi="Skeena" w:cs="Arial"/>
                <w:b/>
                <w:i/>
                <w:color w:val="000000" w:themeColor="text1"/>
              </w:rPr>
            </w:pPr>
          </w:p>
          <w:p w14:paraId="01266B57" w14:textId="77777777" w:rsidR="00E84C9D" w:rsidRPr="00D84054" w:rsidRDefault="00E84C9D" w:rsidP="00FE7B20">
            <w:pPr>
              <w:rPr>
                <w:rFonts w:ascii="Skeena" w:hAnsi="Skeena" w:cs="Arial"/>
                <w:i/>
                <w:iCs/>
                <w:color w:val="000000" w:themeColor="text1"/>
              </w:rPr>
            </w:pPr>
            <w:r w:rsidRPr="00D84054">
              <w:rPr>
                <w:rFonts w:ascii="Skeena" w:hAnsi="Skeena" w:cs="Arial"/>
                <w:i/>
                <w:iCs/>
                <w:color w:val="000000" w:themeColor="text1"/>
              </w:rPr>
              <w:t xml:space="preserve">If the applicant answers no, reply  “You are not required to apply for SSA to receive Medicaid coverage; however, you may apply if you wish.”  </w:t>
            </w:r>
          </w:p>
          <w:p w14:paraId="39F096D6" w14:textId="77777777" w:rsidR="00E84C9D" w:rsidRPr="00D84054" w:rsidRDefault="00E84C9D" w:rsidP="00FE7B20">
            <w:pPr>
              <w:rPr>
                <w:rFonts w:ascii="Skeena" w:hAnsi="Skeena" w:cs="Arial"/>
                <w:i/>
                <w:color w:val="000000" w:themeColor="text1"/>
              </w:rPr>
            </w:pPr>
          </w:p>
          <w:p w14:paraId="5DD76C5A"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Go to </w:t>
            </w:r>
            <w:hyperlink w:anchor="Dis_Proccess" w:history="1">
              <w:r w:rsidRPr="00D84054">
                <w:rPr>
                  <w:rFonts w:ascii="Skeena" w:hAnsi="Skeena" w:cs="Arial"/>
                  <w:b/>
                  <w:color w:val="000000" w:themeColor="text1"/>
                  <w:u w:val="single"/>
                </w:rPr>
                <w:t>Disability Process</w:t>
              </w:r>
            </w:hyperlink>
            <w:r w:rsidRPr="00D84054">
              <w:rPr>
                <w:rFonts w:ascii="Skeena" w:hAnsi="Skeena" w:cs="Arial"/>
                <w:b/>
                <w:i/>
                <w:color w:val="000000" w:themeColor="text1"/>
              </w:rPr>
              <w:t>.</w:t>
            </w:r>
          </w:p>
          <w:p w14:paraId="2C64B17B" w14:textId="77777777" w:rsidR="00E84C9D" w:rsidRPr="00D84054" w:rsidRDefault="00E84C9D" w:rsidP="00FE7B20">
            <w:pPr>
              <w:rPr>
                <w:rFonts w:ascii="Skeena" w:hAnsi="Skeena" w:cs="Arial"/>
                <w:b/>
                <w:i/>
                <w:color w:val="000000" w:themeColor="text1"/>
              </w:rPr>
            </w:pPr>
          </w:p>
          <w:p w14:paraId="2DF98E08"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If the applicant wants contact information for SSA:</w:t>
            </w:r>
          </w:p>
          <w:p w14:paraId="59CA9448"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You can go to the Social Security website to get more information and to apply for benefits at </w:t>
            </w:r>
            <w:hyperlink r:id="rId23" w:history="1">
              <w:r w:rsidRPr="00D84054">
                <w:rPr>
                  <w:rFonts w:ascii="Skeena" w:hAnsi="Skeena" w:cs="Simplified Arabic Fixed"/>
                  <w:color w:val="000000" w:themeColor="text1"/>
                  <w:u w:val="single"/>
                </w:rPr>
                <w:t>www.ssa.gov</w:t>
              </w:r>
            </w:hyperlink>
            <w:r w:rsidRPr="00D84054">
              <w:rPr>
                <w:rFonts w:ascii="Skeena" w:hAnsi="Skeena" w:cs="Simplified Arabic Fixed"/>
                <w:color w:val="000000" w:themeColor="text1"/>
              </w:rPr>
              <w:t>.</w:t>
            </w:r>
          </w:p>
          <w:p w14:paraId="4BA78405" w14:textId="77777777" w:rsidR="00E84C9D" w:rsidRPr="00D84054" w:rsidRDefault="00E84C9D" w:rsidP="00FE7B20">
            <w:pPr>
              <w:rPr>
                <w:rFonts w:ascii="Skeena" w:hAnsi="Skeena" w:cs="Arial"/>
                <w:color w:val="000000" w:themeColor="text1"/>
              </w:rPr>
            </w:pPr>
          </w:p>
          <w:p w14:paraId="748082F0" w14:textId="77777777" w:rsidR="00E84C9D" w:rsidRPr="00D84054" w:rsidRDefault="00E84C9D" w:rsidP="00FE7B20">
            <w:pPr>
              <w:rPr>
                <w:rFonts w:ascii="Skeena" w:hAnsi="Skeena" w:cs="Arial"/>
                <w:color w:val="000000" w:themeColor="text1"/>
              </w:rPr>
            </w:pPr>
            <w:r w:rsidRPr="00D84054">
              <w:rPr>
                <w:rFonts w:ascii="Skeena" w:hAnsi="Skeena" w:cs="Arial"/>
                <w:i/>
                <w:color w:val="000000" w:themeColor="text1"/>
              </w:rPr>
              <w:t>If the applicant wants a phone number for SSA:</w:t>
            </w:r>
          </w:p>
          <w:p w14:paraId="012C2A33"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You can get more information by calling SSA at </w:t>
            </w:r>
          </w:p>
          <w:p w14:paraId="165BA77E"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1-800-772-1213 </w:t>
            </w:r>
          </w:p>
          <w:p w14:paraId="553552C2" w14:textId="77777777" w:rsidR="00E84C9D" w:rsidRPr="00D84054" w:rsidRDefault="00E84C9D" w:rsidP="00FE7B20">
            <w:pPr>
              <w:rPr>
                <w:rFonts w:ascii="Skeena" w:hAnsi="Skeena" w:cs="Simplified Arabic Fixed"/>
                <w:i/>
                <w:color w:val="000000" w:themeColor="text1"/>
              </w:rPr>
            </w:pPr>
            <w:r w:rsidRPr="00D84054">
              <w:rPr>
                <w:rFonts w:ascii="Skeena" w:hAnsi="Skeena" w:cs="Simplified Arabic Fixed"/>
                <w:color w:val="000000" w:themeColor="text1"/>
              </w:rPr>
              <w:t>(TTY 1-800-325-0778)</w:t>
            </w:r>
          </w:p>
        </w:tc>
      </w:tr>
      <w:tr w:rsidR="00B0195A" w:rsidRPr="00C1606A" w14:paraId="0A107484"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247CA64E" w14:textId="77777777" w:rsidR="00E84C9D" w:rsidRPr="00D84054" w:rsidRDefault="00E84C9D" w:rsidP="00FE7B20">
            <w:pPr>
              <w:rPr>
                <w:rFonts w:ascii="Skeena" w:hAnsi="Skeena" w:cs="Arial"/>
                <w:b/>
                <w:color w:val="000000" w:themeColor="text1"/>
              </w:rPr>
            </w:pPr>
            <w:bookmarkStart w:id="25" w:name="SSA_Stat"/>
            <w:r w:rsidRPr="00D84054">
              <w:rPr>
                <w:rFonts w:ascii="Skeena" w:hAnsi="Skeena" w:cs="Arial"/>
                <w:b/>
                <w:color w:val="000000" w:themeColor="text1"/>
              </w:rPr>
              <w:t>SSA Status</w:t>
            </w:r>
            <w:bookmarkEnd w:id="25"/>
          </w:p>
        </w:tc>
        <w:tc>
          <w:tcPr>
            <w:tcW w:w="2488" w:type="pct"/>
          </w:tcPr>
          <w:p w14:paraId="5D04CD16"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Has SSA approved or denied your application?</w:t>
            </w:r>
          </w:p>
          <w:p w14:paraId="1C3C9B2A" w14:textId="77777777" w:rsidR="00E84C9D" w:rsidRPr="00D84054" w:rsidRDefault="00E84C9D" w:rsidP="00FE7B20">
            <w:pPr>
              <w:rPr>
                <w:rFonts w:ascii="Skeena" w:hAnsi="Skeena" w:cs="Arial"/>
                <w:color w:val="000000" w:themeColor="text1"/>
              </w:rPr>
            </w:pPr>
          </w:p>
        </w:tc>
        <w:tc>
          <w:tcPr>
            <w:tcW w:w="1665" w:type="pct"/>
          </w:tcPr>
          <w:p w14:paraId="5C194963"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 xml:space="preserve">If approved, ask for verification then go to </w:t>
            </w:r>
            <w:hyperlink w:anchor="Proc_App" w:history="1">
              <w:r w:rsidRPr="00D84054">
                <w:rPr>
                  <w:rFonts w:ascii="Skeena" w:hAnsi="Skeena" w:cs="Arial"/>
                  <w:b/>
                  <w:color w:val="000000" w:themeColor="text1"/>
                  <w:u w:val="single"/>
                </w:rPr>
                <w:t>Process Application</w:t>
              </w:r>
            </w:hyperlink>
            <w:r w:rsidRPr="00D84054">
              <w:rPr>
                <w:rFonts w:ascii="Skeena" w:hAnsi="Skeena" w:cs="Arial"/>
                <w:i/>
                <w:color w:val="000000" w:themeColor="text1"/>
              </w:rPr>
              <w:t>.</w:t>
            </w:r>
          </w:p>
          <w:p w14:paraId="51213E78" w14:textId="77777777" w:rsidR="00E84C9D" w:rsidRPr="00D84054" w:rsidRDefault="00E84C9D" w:rsidP="00FE7B20">
            <w:pPr>
              <w:rPr>
                <w:rFonts w:ascii="Skeena" w:hAnsi="Skeena" w:cs="Arial"/>
                <w:i/>
                <w:color w:val="000000" w:themeColor="text1"/>
              </w:rPr>
            </w:pPr>
          </w:p>
          <w:p w14:paraId="036663D4" w14:textId="77777777" w:rsidR="00E84C9D" w:rsidRPr="00D84054" w:rsidRDefault="00E84C9D" w:rsidP="00FE7B20">
            <w:pPr>
              <w:rPr>
                <w:rFonts w:ascii="Skeena" w:hAnsi="Skeena" w:cs="Arial"/>
                <w:b/>
                <w:i/>
                <w:color w:val="000000" w:themeColor="text1"/>
              </w:rPr>
            </w:pPr>
            <w:r w:rsidRPr="00D84054">
              <w:rPr>
                <w:rFonts w:ascii="Skeena" w:hAnsi="Skeena" w:cs="Arial"/>
                <w:i/>
                <w:iCs/>
                <w:color w:val="000000" w:themeColor="text1"/>
              </w:rPr>
              <w:t xml:space="preserve">If denied, go to </w:t>
            </w:r>
            <w:hyperlink w:anchor="Dis_Proccess">
              <w:r w:rsidRPr="00D84054">
                <w:rPr>
                  <w:rFonts w:ascii="Skeena" w:hAnsi="Skeena" w:cs="Arial"/>
                  <w:b/>
                  <w:bCs/>
                  <w:color w:val="000000" w:themeColor="text1"/>
                  <w:u w:val="single"/>
                </w:rPr>
                <w:t>Disability</w:t>
              </w:r>
              <w:r w:rsidRPr="00D84054">
                <w:rPr>
                  <w:rFonts w:ascii="Skeena" w:hAnsi="Skeena" w:cs="Arial"/>
                  <w:color w:val="000000" w:themeColor="text1"/>
                  <w:u w:val="single"/>
                </w:rPr>
                <w:t xml:space="preserve"> </w:t>
              </w:r>
              <w:r w:rsidRPr="00D84054">
                <w:rPr>
                  <w:rFonts w:ascii="Skeena" w:hAnsi="Skeena" w:cs="Arial"/>
                  <w:b/>
                  <w:bCs/>
                  <w:color w:val="000000" w:themeColor="text1"/>
                  <w:u w:val="single"/>
                </w:rPr>
                <w:t>Process</w:t>
              </w:r>
            </w:hyperlink>
            <w:r w:rsidRPr="00D84054">
              <w:rPr>
                <w:rFonts w:ascii="Skeena" w:hAnsi="Skeena" w:cs="Arial"/>
                <w:b/>
                <w:bCs/>
                <w:color w:val="000000" w:themeColor="text1"/>
              </w:rPr>
              <w:t>.</w:t>
            </w:r>
            <w:r w:rsidRPr="00D84054">
              <w:rPr>
                <w:rFonts w:ascii="Skeena" w:hAnsi="Skeena" w:cs="Arial"/>
                <w:b/>
                <w:bCs/>
                <w:color w:val="000000" w:themeColor="text1"/>
              </w:rPr>
              <w:br/>
            </w:r>
            <w:r w:rsidRPr="00D84054">
              <w:rPr>
                <w:rFonts w:ascii="Skeena" w:hAnsi="Skeena" w:cs="Arial"/>
                <w:b/>
                <w:bCs/>
                <w:i/>
                <w:color w:val="000000" w:themeColor="text1"/>
              </w:rPr>
              <w:br/>
            </w:r>
            <w:r w:rsidRPr="00D84054">
              <w:rPr>
                <w:rFonts w:ascii="Skeena" w:hAnsi="Skeena" w:cs="Arial"/>
                <w:i/>
                <w:iCs/>
                <w:color w:val="000000" w:themeColor="text1"/>
              </w:rPr>
              <w:t xml:space="preserve">If still in progress, go to </w:t>
            </w:r>
            <w:hyperlink w:anchor="Dis_Proccess">
              <w:r w:rsidRPr="00D84054">
                <w:rPr>
                  <w:rFonts w:ascii="Skeena" w:hAnsi="Skeena" w:cs="Arial"/>
                  <w:b/>
                  <w:bCs/>
                  <w:color w:val="000000" w:themeColor="text1"/>
                  <w:u w:val="single"/>
                </w:rPr>
                <w:t>Disability</w:t>
              </w:r>
              <w:r w:rsidRPr="00D84054">
                <w:rPr>
                  <w:rFonts w:ascii="Skeena" w:hAnsi="Skeena" w:cs="Arial"/>
                  <w:color w:val="000000" w:themeColor="text1"/>
                  <w:u w:val="single"/>
                </w:rPr>
                <w:t xml:space="preserve"> </w:t>
              </w:r>
              <w:r w:rsidRPr="00D84054">
                <w:rPr>
                  <w:rFonts w:ascii="Skeena" w:hAnsi="Skeena" w:cs="Arial"/>
                  <w:b/>
                  <w:bCs/>
                  <w:color w:val="000000" w:themeColor="text1"/>
                  <w:u w:val="single"/>
                </w:rPr>
                <w:t>Process</w:t>
              </w:r>
            </w:hyperlink>
            <w:r w:rsidRPr="00D84054">
              <w:rPr>
                <w:rFonts w:ascii="Skeena" w:hAnsi="Skeena" w:cs="Arial"/>
                <w:b/>
                <w:bCs/>
                <w:color w:val="000000" w:themeColor="text1"/>
              </w:rPr>
              <w:t>.</w:t>
            </w:r>
          </w:p>
        </w:tc>
      </w:tr>
      <w:tr w:rsidR="00B0195A" w:rsidRPr="00C1606A" w14:paraId="3ABBAB45"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34529DC8" w14:textId="77777777" w:rsidR="00E84C9D" w:rsidRPr="00D84054" w:rsidRDefault="00E84C9D" w:rsidP="00FE7B20">
            <w:pPr>
              <w:rPr>
                <w:rFonts w:ascii="Skeena" w:hAnsi="Skeena" w:cs="Arial"/>
                <w:b/>
                <w:color w:val="000000" w:themeColor="text1"/>
              </w:rPr>
            </w:pPr>
            <w:bookmarkStart w:id="26" w:name="Dis_Proccess"/>
            <w:r w:rsidRPr="00D84054">
              <w:rPr>
                <w:rFonts w:ascii="Skeena" w:hAnsi="Skeena" w:cs="Arial"/>
                <w:b/>
                <w:color w:val="000000" w:themeColor="text1"/>
              </w:rPr>
              <w:lastRenderedPageBreak/>
              <w:t>Disability Process</w:t>
            </w:r>
            <w:bookmarkEnd w:id="26"/>
          </w:p>
        </w:tc>
        <w:tc>
          <w:tcPr>
            <w:tcW w:w="2488" w:type="pct"/>
          </w:tcPr>
          <w:p w14:paraId="607BD37A" w14:textId="474895A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In South Carolina, Medicaid</w:t>
            </w:r>
            <w:r w:rsidR="004335D2" w:rsidRPr="00D84054">
              <w:rPr>
                <w:rFonts w:ascii="Skeena" w:hAnsi="Skeena" w:cs="Simplified Arabic Fixed"/>
                <w:color w:val="000000" w:themeColor="text1"/>
              </w:rPr>
              <w:t xml:space="preserve"> disability decisions may be </w:t>
            </w:r>
            <w:r w:rsidR="00EB124A" w:rsidRPr="00D84054">
              <w:rPr>
                <w:rFonts w:ascii="Skeena" w:hAnsi="Skeena" w:cs="Simplified Arabic Fixed"/>
                <w:color w:val="000000" w:themeColor="text1"/>
              </w:rPr>
              <w:t xml:space="preserve">independent or </w:t>
            </w:r>
            <w:r w:rsidR="004335D2" w:rsidRPr="00D84054">
              <w:rPr>
                <w:rFonts w:ascii="Skeena" w:hAnsi="Skeena" w:cs="Simplified Arabic Fixed"/>
                <w:color w:val="000000" w:themeColor="text1"/>
              </w:rPr>
              <w:t xml:space="preserve">coordinated </w:t>
            </w:r>
            <w:r w:rsidR="004E7AF0" w:rsidRPr="00D84054">
              <w:rPr>
                <w:rFonts w:ascii="Skeena" w:hAnsi="Skeena" w:cs="Simplified Arabic Fixed"/>
                <w:color w:val="000000" w:themeColor="text1"/>
              </w:rPr>
              <w:t>with</w:t>
            </w:r>
            <w:r w:rsidRPr="00D84054">
              <w:rPr>
                <w:rFonts w:ascii="Skeena" w:hAnsi="Skeena" w:cs="Simplified Arabic Fixed"/>
                <w:color w:val="000000" w:themeColor="text1"/>
              </w:rPr>
              <w:t xml:space="preserve"> Social Security. Decisions coordinated with the Social Security Administration may be able </w:t>
            </w:r>
            <w:r w:rsidR="00EE095F" w:rsidRPr="00D84054">
              <w:rPr>
                <w:rFonts w:ascii="Skeena" w:hAnsi="Skeena" w:cs="Simplified Arabic Fixed"/>
                <w:color w:val="000000" w:themeColor="text1"/>
              </w:rPr>
              <w:t xml:space="preserve">to </w:t>
            </w:r>
            <w:r w:rsidRPr="00D84054">
              <w:rPr>
                <w:rFonts w:ascii="Skeena" w:hAnsi="Skeena" w:cs="Simplified Arabic Fixed"/>
                <w:color w:val="000000" w:themeColor="text1"/>
              </w:rPr>
              <w:t xml:space="preserve">get a monthly check.  If you are waiting on a coordinated decision from Social Security, we still ask you to fill out the disability forms. When Disability Determination Services (DDS) gets the paperwork, they will match it with your Social Security application and work both at the same time. </w:t>
            </w:r>
          </w:p>
          <w:p w14:paraId="096CD6A6" w14:textId="77777777" w:rsidR="00E84C9D" w:rsidRPr="00D84054" w:rsidRDefault="00E84C9D" w:rsidP="00FE7B20">
            <w:pPr>
              <w:rPr>
                <w:rFonts w:ascii="Skeena" w:hAnsi="Skeena" w:cs="Simplified Arabic Fixed"/>
                <w:color w:val="000000" w:themeColor="text1"/>
              </w:rPr>
            </w:pPr>
          </w:p>
          <w:p w14:paraId="2F73644A" w14:textId="1398D8FD"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If you have not already filed with the Social Security Office and need an independent disability decision, we can send a request for a disability determination. We ask you to fill out the disability forms and submit Medi</w:t>
            </w:r>
            <w:r w:rsidR="00217069" w:rsidRPr="00D84054">
              <w:rPr>
                <w:rFonts w:ascii="Skeena" w:hAnsi="Skeena" w:cs="Simplified Arabic Fixed"/>
                <w:color w:val="000000" w:themeColor="text1"/>
              </w:rPr>
              <w:t>c</w:t>
            </w:r>
            <w:r w:rsidRPr="00D84054">
              <w:rPr>
                <w:rFonts w:ascii="Skeena" w:hAnsi="Skeena" w:cs="Simplified Arabic Fixed"/>
                <w:color w:val="000000" w:themeColor="text1"/>
              </w:rPr>
              <w:t>al Records. It may still take about the same amount of time that it takes to get a decision for Social Security, but there is no monthly check associated with the disability decision.</w:t>
            </w:r>
          </w:p>
          <w:p w14:paraId="78DB3762" w14:textId="77777777" w:rsidR="00E84C9D" w:rsidRPr="00D84054" w:rsidRDefault="00E84C9D" w:rsidP="00FE7B20">
            <w:pPr>
              <w:rPr>
                <w:rFonts w:ascii="Skeena" w:hAnsi="Skeena" w:cs="Simplified Arabic Fixed"/>
                <w:color w:val="000000" w:themeColor="text1"/>
              </w:rPr>
            </w:pPr>
          </w:p>
          <w:p w14:paraId="0CE895E7"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Someone from the South Carolina Disability Determination staff will contact you to assist with the application process. </w:t>
            </w:r>
          </w:p>
          <w:p w14:paraId="51CB7697" w14:textId="77777777" w:rsidR="00E84C9D" w:rsidRPr="00D84054" w:rsidRDefault="00E84C9D" w:rsidP="00FE7B20">
            <w:pPr>
              <w:rPr>
                <w:rFonts w:ascii="Skeena" w:hAnsi="Skeena" w:cs="Simplified Arabic Fixed"/>
                <w:color w:val="000000" w:themeColor="text1"/>
              </w:rPr>
            </w:pPr>
          </w:p>
          <w:p w14:paraId="1E75EAEE" w14:textId="7700CA88" w:rsidR="00E84C9D" w:rsidRPr="00D84054" w:rsidRDefault="00E84C9D" w:rsidP="005757CB">
            <w:pPr>
              <w:rPr>
                <w:rFonts w:ascii="Skeena" w:hAnsi="Skeena" w:cs="Arial"/>
                <w:dstrike/>
                <w:color w:val="000000" w:themeColor="text1"/>
              </w:rPr>
            </w:pPr>
            <w:r w:rsidRPr="00D84054">
              <w:rPr>
                <w:rFonts w:ascii="Skeena" w:hAnsi="Skeena" w:cs="Simplified Arabic Fixed"/>
                <w:color w:val="000000" w:themeColor="text1"/>
              </w:rPr>
              <w:t xml:space="preserve">Getting a disability decision can take a long time, but providing all the requested information can prevent unnecessary delays. </w:t>
            </w:r>
          </w:p>
        </w:tc>
        <w:tc>
          <w:tcPr>
            <w:tcW w:w="1665" w:type="pct"/>
          </w:tcPr>
          <w:p w14:paraId="2CC272D2" w14:textId="77777777" w:rsidR="00E84C9D" w:rsidRPr="00D84054" w:rsidRDefault="00E84C9D" w:rsidP="00FE7B20">
            <w:pPr>
              <w:rPr>
                <w:rFonts w:ascii="Skeena" w:hAnsi="Skeena" w:cs="Arial"/>
                <w:i/>
                <w:iCs/>
                <w:color w:val="000000" w:themeColor="text1"/>
              </w:rPr>
            </w:pPr>
            <w:r w:rsidRPr="00D84054">
              <w:rPr>
                <w:rFonts w:ascii="Skeena" w:hAnsi="Skeena" w:cs="Arial"/>
                <w:i/>
                <w:iCs/>
                <w:color w:val="000000" w:themeColor="text1"/>
              </w:rPr>
              <w:t xml:space="preserve">Go to </w:t>
            </w:r>
            <w:hyperlink w:anchor="App_Other_Bene">
              <w:r w:rsidRPr="00D84054">
                <w:rPr>
                  <w:rFonts w:ascii="Skeena" w:hAnsi="Skeena" w:cs="Arial"/>
                  <w:b/>
                  <w:bCs/>
                  <w:color w:val="000000" w:themeColor="text1"/>
                  <w:u w:val="single"/>
                </w:rPr>
                <w:t>Application for Other Benefits</w:t>
              </w:r>
            </w:hyperlink>
            <w:r w:rsidRPr="00D84054">
              <w:rPr>
                <w:rFonts w:ascii="Skeena" w:hAnsi="Skeena" w:cs="Arial"/>
                <w:b/>
                <w:bCs/>
                <w:i/>
                <w:iCs/>
                <w:color w:val="000000" w:themeColor="text1"/>
              </w:rPr>
              <w:t>.</w:t>
            </w:r>
          </w:p>
        </w:tc>
      </w:tr>
      <w:tr w:rsidR="00B0195A" w:rsidRPr="00C1606A" w14:paraId="7B20AF48"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4CA64CC2"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t>Application for Other Benefits</w:t>
            </w:r>
          </w:p>
        </w:tc>
        <w:tc>
          <w:tcPr>
            <w:tcW w:w="2488" w:type="pct"/>
          </w:tcPr>
          <w:p w14:paraId="2439F676" w14:textId="77777777" w:rsidR="009D310F"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The South Carolina Department of Health and Human Services (SCDHHS) does not require you to apply for other benefits to become Medicaid eligible. If you are d</w:t>
            </w:r>
            <w:r w:rsidR="4D0B19A4" w:rsidRPr="00D84054">
              <w:rPr>
                <w:rFonts w:ascii="Skeena" w:hAnsi="Skeena" w:cs="Simplified Arabic Fixed"/>
                <w:color w:val="000000" w:themeColor="text1"/>
              </w:rPr>
              <w:t>etermined to be Medicaid</w:t>
            </w:r>
            <w:r w:rsidRPr="00D84054">
              <w:rPr>
                <w:rFonts w:ascii="Skeena" w:hAnsi="Skeena" w:cs="Simplified Arabic Fixed"/>
                <w:color w:val="000000" w:themeColor="text1"/>
              </w:rPr>
              <w:t xml:space="preserve"> eligible, you will only receive healthcare coverage.  However, if you wish to receive financial assistance, you may choose to explore other options that may be available to you through the Social Security Administration, the Department of Social Services, the Veterans Administration, etc. </w:t>
            </w:r>
          </w:p>
          <w:p w14:paraId="4000486C" w14:textId="77777777" w:rsidR="009D310F" w:rsidRPr="00D84054" w:rsidRDefault="009D310F" w:rsidP="00FE7B20">
            <w:pPr>
              <w:rPr>
                <w:rFonts w:ascii="Skeena" w:hAnsi="Skeena" w:cs="Simplified Arabic Fixed"/>
                <w:color w:val="000000" w:themeColor="text1"/>
              </w:rPr>
            </w:pPr>
          </w:p>
          <w:p w14:paraId="38DE8D9B" w14:textId="5EB0CEF4"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lastRenderedPageBreak/>
              <w:t>If you have been deemed eligible for disability for over two years or if you are turning 65 within the next 3 to 6 months, you should contact the Social Security Administration regarding obtaining your Medicare benefits.</w:t>
            </w:r>
          </w:p>
        </w:tc>
        <w:tc>
          <w:tcPr>
            <w:tcW w:w="1665" w:type="pct"/>
          </w:tcPr>
          <w:p w14:paraId="4CEB54CA"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lastRenderedPageBreak/>
              <w:t xml:space="preserve">Go to </w:t>
            </w:r>
            <w:hyperlink w:anchor="Next_Step" w:history="1">
              <w:r w:rsidRPr="00D84054">
                <w:rPr>
                  <w:rFonts w:ascii="Skeena" w:hAnsi="Skeena" w:cs="Arial"/>
                  <w:b/>
                  <w:color w:val="000000" w:themeColor="text1"/>
                  <w:u w:val="single"/>
                </w:rPr>
                <w:t>Next Step</w:t>
              </w:r>
            </w:hyperlink>
            <w:r w:rsidRPr="00D84054">
              <w:rPr>
                <w:rFonts w:ascii="Skeena" w:hAnsi="Skeena" w:cs="Arial"/>
                <w:b/>
                <w:i/>
                <w:color w:val="000000" w:themeColor="text1"/>
              </w:rPr>
              <w:t>.</w:t>
            </w:r>
          </w:p>
        </w:tc>
      </w:tr>
      <w:tr w:rsidR="00B0195A" w:rsidRPr="00C1606A" w14:paraId="40BE2B9C"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2FF15E8F" w14:textId="77777777" w:rsidR="00E84C9D" w:rsidRPr="00D84054" w:rsidRDefault="00E84C9D" w:rsidP="00FE7B20">
            <w:pPr>
              <w:rPr>
                <w:rFonts w:ascii="Skeena" w:hAnsi="Skeena" w:cs="Arial"/>
                <w:b/>
                <w:color w:val="000000" w:themeColor="text1"/>
              </w:rPr>
            </w:pPr>
            <w:bookmarkStart w:id="27" w:name="Next_Step"/>
            <w:r w:rsidRPr="00D84054">
              <w:rPr>
                <w:rFonts w:ascii="Skeena" w:hAnsi="Skeena" w:cs="Arial"/>
                <w:b/>
                <w:color w:val="000000" w:themeColor="text1"/>
              </w:rPr>
              <w:t>Next Step</w:t>
            </w:r>
            <w:bookmarkEnd w:id="27"/>
          </w:p>
        </w:tc>
        <w:tc>
          <w:tcPr>
            <w:tcW w:w="2488" w:type="pct"/>
          </w:tcPr>
          <w:p w14:paraId="59C56219"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Based on what we have talked about today, do you feel that your disability meets the Social Security requirements?</w:t>
            </w:r>
          </w:p>
          <w:p w14:paraId="0451443C" w14:textId="77777777" w:rsidR="00E84C9D" w:rsidRPr="00D84054" w:rsidRDefault="00E84C9D" w:rsidP="00FE7B20">
            <w:pPr>
              <w:rPr>
                <w:rFonts w:ascii="Skeena" w:hAnsi="Skeena" w:cs="Arial"/>
                <w:color w:val="000000" w:themeColor="text1"/>
              </w:rPr>
            </w:pPr>
          </w:p>
        </w:tc>
        <w:tc>
          <w:tcPr>
            <w:tcW w:w="1665" w:type="pct"/>
          </w:tcPr>
          <w:p w14:paraId="3CB35B88"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If applicant says Yes and wants to pursue disability, go to </w:t>
            </w:r>
            <w:hyperlink w:anchor="Cont_Proc" w:history="1">
              <w:r w:rsidRPr="00D84054">
                <w:rPr>
                  <w:rFonts w:ascii="Skeena" w:hAnsi="Skeena" w:cs="Arial"/>
                  <w:b/>
                  <w:color w:val="000000" w:themeColor="text1"/>
                  <w:u w:val="single"/>
                </w:rPr>
                <w:t>Continue Process</w:t>
              </w:r>
            </w:hyperlink>
            <w:r w:rsidRPr="00D84054">
              <w:rPr>
                <w:rFonts w:ascii="Skeena" w:hAnsi="Skeena" w:cs="Arial"/>
                <w:b/>
                <w:i/>
                <w:color w:val="000000" w:themeColor="text1"/>
              </w:rPr>
              <w:t>.</w:t>
            </w:r>
          </w:p>
          <w:p w14:paraId="47CB50EA" w14:textId="77777777" w:rsidR="00E84C9D" w:rsidRPr="00D84054" w:rsidRDefault="00E84C9D" w:rsidP="00FE7B20">
            <w:pPr>
              <w:rPr>
                <w:rFonts w:ascii="Skeena" w:hAnsi="Skeena" w:cs="Arial"/>
                <w:i/>
                <w:color w:val="000000" w:themeColor="text1"/>
              </w:rPr>
            </w:pPr>
          </w:p>
          <w:p w14:paraId="5DEBF90C"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If applicant says No and does not want to pursue disability, go to </w:t>
            </w:r>
            <w:hyperlink w:anchor="Other_Cat" w:history="1">
              <w:r w:rsidRPr="00D84054">
                <w:rPr>
                  <w:rFonts w:ascii="Skeena" w:hAnsi="Skeena" w:cs="Arial"/>
                  <w:b/>
                  <w:color w:val="000000" w:themeColor="text1"/>
                  <w:u w:val="single"/>
                </w:rPr>
                <w:t>Other Category</w:t>
              </w:r>
            </w:hyperlink>
            <w:r w:rsidRPr="00D84054">
              <w:rPr>
                <w:rFonts w:ascii="Skeena" w:hAnsi="Skeena" w:cs="Arial"/>
                <w:b/>
                <w:i/>
                <w:color w:val="000000" w:themeColor="text1"/>
                <w:u w:val="single"/>
              </w:rPr>
              <w:t>.</w:t>
            </w:r>
          </w:p>
        </w:tc>
      </w:tr>
      <w:tr w:rsidR="00B0195A" w:rsidRPr="00C1606A" w14:paraId="4AF407DB"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5A9BC8E0" w14:textId="77777777" w:rsidR="00E84C9D" w:rsidRPr="00D84054" w:rsidRDefault="00E84C9D" w:rsidP="00FE7B20">
            <w:pPr>
              <w:rPr>
                <w:rFonts w:ascii="Skeena" w:hAnsi="Skeena" w:cs="Arial"/>
                <w:b/>
                <w:color w:val="000000" w:themeColor="text1"/>
              </w:rPr>
            </w:pPr>
            <w:bookmarkStart w:id="28" w:name="Cont_Proc"/>
            <w:r w:rsidRPr="00D84054">
              <w:rPr>
                <w:rFonts w:ascii="Skeena" w:hAnsi="Skeena" w:cs="Arial"/>
                <w:b/>
                <w:color w:val="000000" w:themeColor="text1"/>
              </w:rPr>
              <w:t>Continue Process</w:t>
            </w:r>
            <w:bookmarkEnd w:id="28"/>
          </w:p>
        </w:tc>
        <w:tc>
          <w:tcPr>
            <w:tcW w:w="2488" w:type="pct"/>
          </w:tcPr>
          <w:p w14:paraId="257624F9"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If you think you may have a disability that meets Social Security’s requirements, we will send you some forms to fill out. The questions on the form will ask about the following:</w:t>
            </w:r>
          </w:p>
          <w:p w14:paraId="40753801" w14:textId="77777777" w:rsidR="00E84C9D" w:rsidRPr="00D84054" w:rsidRDefault="00E84C9D" w:rsidP="00FE7B20">
            <w:pPr>
              <w:numPr>
                <w:ilvl w:val="0"/>
                <w:numId w:val="31"/>
              </w:numPr>
              <w:ind w:left="504"/>
              <w:contextualSpacing/>
              <w:rPr>
                <w:rFonts w:ascii="Skeena" w:hAnsi="Skeena" w:cs="Simplified Arabic Fixed"/>
                <w:color w:val="000000" w:themeColor="text1"/>
              </w:rPr>
            </w:pPr>
            <w:r w:rsidRPr="00D84054">
              <w:rPr>
                <w:rFonts w:ascii="Skeena" w:hAnsi="Skeena" w:cs="Simplified Arabic Fixed"/>
                <w:color w:val="000000" w:themeColor="text1"/>
              </w:rPr>
              <w:t xml:space="preserve">Medical information – a description of the problems you are having, the doctors you have seen, hospital visits, tests </w:t>
            </w:r>
          </w:p>
          <w:p w14:paraId="6BF24624" w14:textId="77777777" w:rsidR="00E84C9D" w:rsidRPr="00D84054" w:rsidRDefault="00E84C9D" w:rsidP="00FE7B20">
            <w:pPr>
              <w:numPr>
                <w:ilvl w:val="0"/>
                <w:numId w:val="31"/>
              </w:numPr>
              <w:ind w:left="504"/>
              <w:contextualSpacing/>
              <w:rPr>
                <w:rFonts w:ascii="Skeena" w:hAnsi="Skeena" w:cs="Simplified Arabic Fixed"/>
                <w:color w:val="000000" w:themeColor="text1"/>
              </w:rPr>
            </w:pPr>
            <w:r w:rsidRPr="00D84054">
              <w:rPr>
                <w:rFonts w:ascii="Skeena" w:hAnsi="Skeena" w:cs="Simplified Arabic Fixed"/>
                <w:color w:val="000000" w:themeColor="text1"/>
              </w:rPr>
              <w:t>Education history – grade completed, school attended</w:t>
            </w:r>
          </w:p>
          <w:p w14:paraId="4879D3BB" w14:textId="45FED7DA" w:rsidR="00E84C9D" w:rsidRPr="00D84054" w:rsidRDefault="00E84C9D" w:rsidP="00FE7B20">
            <w:pPr>
              <w:numPr>
                <w:ilvl w:val="0"/>
                <w:numId w:val="31"/>
              </w:numPr>
              <w:ind w:left="504"/>
              <w:contextualSpacing/>
              <w:rPr>
                <w:rFonts w:ascii="Skeena" w:hAnsi="Skeena" w:cs="Simplified Arabic Fixed"/>
                <w:color w:val="000000" w:themeColor="text1"/>
              </w:rPr>
            </w:pPr>
            <w:r w:rsidRPr="00D84054">
              <w:rPr>
                <w:rFonts w:ascii="Skeena" w:hAnsi="Skeena" w:cs="Simplified Arabic Fixed"/>
                <w:color w:val="000000" w:themeColor="text1"/>
              </w:rPr>
              <w:t>Work history – Jobs worked in the past 15 months and the kind of work you did</w:t>
            </w:r>
          </w:p>
          <w:p w14:paraId="04BC8222" w14:textId="77777777" w:rsidR="00E84C9D" w:rsidRPr="00D84054" w:rsidRDefault="00E84C9D" w:rsidP="00FE7B20">
            <w:pPr>
              <w:rPr>
                <w:rFonts w:ascii="Skeena" w:hAnsi="Skeena" w:cs="Simplified Arabic Fixed"/>
                <w:color w:val="000000" w:themeColor="text1"/>
              </w:rPr>
            </w:pPr>
          </w:p>
          <w:p w14:paraId="4ED8F39F"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You will also have space to give any other information you think may help.</w:t>
            </w:r>
          </w:p>
          <w:p w14:paraId="7406E71C" w14:textId="77777777" w:rsidR="00E84C9D" w:rsidRPr="00D84054" w:rsidRDefault="00E84C9D" w:rsidP="00FE7B20">
            <w:pPr>
              <w:rPr>
                <w:rFonts w:ascii="Skeena" w:hAnsi="Skeena" w:cs="Simplified Arabic Fixed"/>
                <w:color w:val="000000" w:themeColor="text1"/>
              </w:rPr>
            </w:pPr>
          </w:p>
          <w:p w14:paraId="47DD20E5" w14:textId="5A6194C9"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There will also be a DHHS Form 921, that you will need to sign and date that will allow us to obtain medical records needed to make the disability decision. Do not write any other information </w:t>
            </w:r>
            <w:r w:rsidR="00732AA9" w:rsidRPr="00D84054">
              <w:rPr>
                <w:rFonts w:ascii="Skeena" w:hAnsi="Skeena" w:cs="Simplified Arabic Fixed"/>
                <w:color w:val="000000" w:themeColor="text1"/>
              </w:rPr>
              <w:t xml:space="preserve">or make any other marks on the </w:t>
            </w:r>
            <w:r w:rsidRPr="00D84054">
              <w:rPr>
                <w:rFonts w:ascii="Skeena" w:hAnsi="Skeena" w:cs="Simplified Arabic Fixed"/>
                <w:color w:val="000000" w:themeColor="text1"/>
              </w:rPr>
              <w:t xml:space="preserve">form. </w:t>
            </w:r>
          </w:p>
          <w:p w14:paraId="0943D79F" w14:textId="77777777" w:rsidR="00E84C9D" w:rsidRPr="00D84054" w:rsidRDefault="00E84C9D" w:rsidP="00FE7B20">
            <w:pPr>
              <w:rPr>
                <w:rFonts w:ascii="Skeena" w:hAnsi="Skeena" w:cs="Simplified Arabic Fixed"/>
                <w:color w:val="000000" w:themeColor="text1"/>
              </w:rPr>
            </w:pPr>
          </w:p>
          <w:p w14:paraId="0AB3ADDB" w14:textId="77777777" w:rsidR="00E84C9D" w:rsidRPr="00D84054" w:rsidRDefault="00E84C9D" w:rsidP="00FE7B20">
            <w:pPr>
              <w:widowControl w:val="0"/>
              <w:contextualSpacing/>
              <w:rPr>
                <w:rFonts w:ascii="Skeena" w:hAnsi="Skeena" w:cs="Arial"/>
                <w:bCs/>
                <w:color w:val="000000" w:themeColor="text1"/>
              </w:rPr>
            </w:pPr>
            <w:r w:rsidRPr="00D84054">
              <w:rPr>
                <w:rFonts w:ascii="Skeena" w:hAnsi="Skeena" w:cs="Arial"/>
                <w:bCs/>
                <w:color w:val="000000" w:themeColor="text1"/>
              </w:rPr>
              <w:t>Note: A DHHS Form 921 is not necessary if the applicant is deceased and documentation was submitted with the date and cause of death, preferably the death summary or case notes from the hospital.</w:t>
            </w:r>
          </w:p>
          <w:p w14:paraId="2A215BCA" w14:textId="77777777" w:rsidR="00E84C9D" w:rsidRPr="00D84054" w:rsidRDefault="00E84C9D" w:rsidP="00FE7B20">
            <w:pPr>
              <w:rPr>
                <w:rFonts w:ascii="Skeena" w:hAnsi="Skeena" w:cs="Simplified Arabic Fixed"/>
                <w:color w:val="000000" w:themeColor="text1"/>
              </w:rPr>
            </w:pPr>
          </w:p>
          <w:p w14:paraId="5CCB14D2" w14:textId="77777777" w:rsidR="00E84C9D" w:rsidRPr="00D84054" w:rsidRDefault="00E84C9D" w:rsidP="00FE7B20">
            <w:pPr>
              <w:rPr>
                <w:rFonts w:ascii="Skeena" w:hAnsi="Skeena" w:cs="Arial"/>
                <w:color w:val="000000" w:themeColor="text1"/>
              </w:rPr>
            </w:pPr>
            <w:r w:rsidRPr="00D84054">
              <w:rPr>
                <w:rFonts w:ascii="Skeena" w:hAnsi="Skeena" w:cs="Simplified Arabic Fixed"/>
                <w:color w:val="000000" w:themeColor="text1"/>
              </w:rPr>
              <w:t xml:space="preserve">You will need to send the whole packet back to us within 15 days so we can continue the </w:t>
            </w:r>
            <w:r w:rsidRPr="00D84054">
              <w:rPr>
                <w:rFonts w:ascii="Skeena" w:hAnsi="Skeena" w:cs="Simplified Arabic Fixed"/>
                <w:color w:val="000000" w:themeColor="text1"/>
              </w:rPr>
              <w:lastRenderedPageBreak/>
              <w:t>process. An envelope is included but you must put the postage on it.</w:t>
            </w:r>
          </w:p>
        </w:tc>
        <w:tc>
          <w:tcPr>
            <w:tcW w:w="1665" w:type="pct"/>
          </w:tcPr>
          <w:p w14:paraId="75EA9E38"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lastRenderedPageBreak/>
              <w:t>Discuss any other information that needs to be requested on the DHHS Form 1233 ME.</w:t>
            </w:r>
          </w:p>
          <w:p w14:paraId="44C4B3B1" w14:textId="77777777" w:rsidR="00E84C9D" w:rsidRPr="00D84054" w:rsidRDefault="00E84C9D" w:rsidP="00FE7B20">
            <w:pPr>
              <w:rPr>
                <w:rFonts w:ascii="Skeena" w:hAnsi="Skeena" w:cs="Arial"/>
                <w:i/>
                <w:color w:val="000000" w:themeColor="text1"/>
              </w:rPr>
            </w:pPr>
          </w:p>
          <w:p w14:paraId="492E7620" w14:textId="77777777" w:rsidR="00E84C9D" w:rsidRPr="00D84054" w:rsidRDefault="00E84C9D" w:rsidP="00FE7B20">
            <w:pPr>
              <w:rPr>
                <w:rFonts w:ascii="Skeena" w:hAnsi="Skeena" w:cs="Arial"/>
                <w:b/>
                <w:color w:val="000000" w:themeColor="text1"/>
                <w:u w:val="single"/>
              </w:rPr>
            </w:pPr>
            <w:r w:rsidRPr="00D84054">
              <w:rPr>
                <w:rFonts w:ascii="Skeena" w:hAnsi="Skeena" w:cs="Arial"/>
                <w:i/>
                <w:color w:val="000000" w:themeColor="text1"/>
              </w:rPr>
              <w:t>Go to</w:t>
            </w:r>
            <w:r w:rsidRPr="00D84054">
              <w:rPr>
                <w:rFonts w:ascii="Skeena" w:hAnsi="Skeena" w:cs="Arial"/>
                <w:b/>
                <w:i/>
                <w:color w:val="000000" w:themeColor="text1"/>
              </w:rPr>
              <w:t xml:space="preserve"> </w:t>
            </w:r>
            <w:hyperlink w:anchor="Medical_Records_Collection" w:history="1">
              <w:r w:rsidRPr="00D84054">
                <w:rPr>
                  <w:rStyle w:val="Hyperlink"/>
                  <w:rFonts w:ascii="Skeena" w:eastAsiaTheme="minorHAnsi" w:hAnsi="Skeena" w:cs="Arial"/>
                  <w:b/>
                  <w:color w:val="000000" w:themeColor="text1"/>
                </w:rPr>
                <w:t>Medical</w:t>
              </w:r>
              <w:r w:rsidRPr="00D84054">
                <w:rPr>
                  <w:rStyle w:val="Hyperlink"/>
                  <w:rFonts w:ascii="Skeena" w:hAnsi="Skeena" w:cs="Arial"/>
                  <w:b/>
                  <w:color w:val="000000" w:themeColor="text1"/>
                </w:rPr>
                <w:t xml:space="preserve"> Records Collection</w:t>
              </w:r>
            </w:hyperlink>
            <w:r w:rsidRPr="00D84054">
              <w:rPr>
                <w:rFonts w:ascii="Skeena" w:hAnsi="Skeena" w:cs="Arial"/>
                <w:b/>
                <w:color w:val="000000" w:themeColor="text1"/>
                <w:u w:val="single"/>
              </w:rPr>
              <w:t xml:space="preserve">. </w:t>
            </w:r>
          </w:p>
          <w:p w14:paraId="167687E3" w14:textId="77777777" w:rsidR="00E84C9D" w:rsidRPr="00D84054" w:rsidRDefault="00E84C9D" w:rsidP="00FE7B20">
            <w:pPr>
              <w:rPr>
                <w:rFonts w:ascii="Skeena" w:hAnsi="Skeena" w:cs="Arial"/>
                <w:b/>
                <w:color w:val="000000" w:themeColor="text1"/>
                <w:u w:val="single"/>
              </w:rPr>
            </w:pPr>
          </w:p>
          <w:p w14:paraId="5C47D645" w14:textId="7B89690A" w:rsidR="00E84C9D" w:rsidRPr="00D84054" w:rsidRDefault="00E84C9D" w:rsidP="00FE7B20">
            <w:pPr>
              <w:rPr>
                <w:rFonts w:ascii="Skeena" w:hAnsi="Skeena" w:cs="Arial"/>
                <w:b/>
                <w:i/>
                <w:dstrike/>
                <w:color w:val="000000" w:themeColor="text1"/>
              </w:rPr>
            </w:pPr>
          </w:p>
        </w:tc>
      </w:tr>
      <w:tr w:rsidR="00B0195A" w:rsidRPr="00C1606A" w14:paraId="77A307EC"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0EDE40E4" w14:textId="77777777" w:rsidR="00E84C9D" w:rsidRPr="00D84054" w:rsidRDefault="00E84C9D" w:rsidP="00FE7B20">
            <w:pPr>
              <w:rPr>
                <w:rFonts w:ascii="Skeena" w:hAnsi="Skeena" w:cs="Arial"/>
                <w:b/>
                <w:color w:val="000000" w:themeColor="text1"/>
              </w:rPr>
            </w:pPr>
            <w:bookmarkStart w:id="29" w:name="Medical_Records_Collection"/>
            <w:r w:rsidRPr="00D84054">
              <w:rPr>
                <w:rFonts w:ascii="Skeena" w:hAnsi="Skeena" w:cs="Arial"/>
                <w:b/>
                <w:color w:val="000000" w:themeColor="text1"/>
              </w:rPr>
              <w:t>Medical Records Collection</w:t>
            </w:r>
            <w:bookmarkEnd w:id="29"/>
          </w:p>
        </w:tc>
        <w:tc>
          <w:tcPr>
            <w:tcW w:w="2488" w:type="pct"/>
          </w:tcPr>
          <w:p w14:paraId="7F6C269E" w14:textId="7FF23194"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You will receive a call from the Disability Determination staff to assist with the collection of medical records needed to process your disability claim. To make this process as easy as possible, you may want to have any medical records accounts easily accessible, including your account logins and passwords (i.e.,</w:t>
            </w:r>
            <w:r w:rsidRPr="00D84054">
              <w:rPr>
                <w:rFonts w:ascii="Skeena" w:hAnsi="Skeena"/>
                <w:color w:val="000000" w:themeColor="text1"/>
              </w:rPr>
              <w:t xml:space="preserve"> </w:t>
            </w:r>
            <w:r w:rsidRPr="00D84054">
              <w:rPr>
                <w:rFonts w:ascii="Skeena" w:hAnsi="Skeena" w:cs="Simplified Arabic Fixed"/>
                <w:color w:val="000000" w:themeColor="text1"/>
              </w:rPr>
              <w:t>My Chart, Healow, Athene, Kaiser etc...).</w:t>
            </w:r>
          </w:p>
          <w:p w14:paraId="731279A6" w14:textId="77777777" w:rsidR="00E84C9D" w:rsidRPr="00D84054" w:rsidRDefault="00E84C9D" w:rsidP="00FE7B20">
            <w:pPr>
              <w:rPr>
                <w:rFonts w:ascii="Skeena" w:hAnsi="Skeena" w:cs="Simplified Arabic Fixed"/>
                <w:color w:val="000000" w:themeColor="text1"/>
              </w:rPr>
            </w:pPr>
          </w:p>
          <w:p w14:paraId="26D1D80E" w14:textId="0964EC23"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The Disability Determination Staff will not request your login information or passwords. You should not provide this information to anyone. </w:t>
            </w:r>
          </w:p>
          <w:p w14:paraId="0FFBAB1D" w14:textId="77777777" w:rsidR="00791082" w:rsidRPr="00D84054" w:rsidRDefault="00791082" w:rsidP="00FE7B20">
            <w:pPr>
              <w:rPr>
                <w:rFonts w:ascii="Skeena" w:hAnsi="Skeena" w:cs="Simplified Arabic Fixed"/>
                <w:color w:val="000000" w:themeColor="text1"/>
              </w:rPr>
            </w:pPr>
          </w:p>
          <w:p w14:paraId="5B5A6993"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 xml:space="preserve">The Disability Determination staff will simply help assist you with locating the required documents, download instructions, and using the SCDHHS document upload tool. </w:t>
            </w:r>
          </w:p>
        </w:tc>
        <w:tc>
          <w:tcPr>
            <w:tcW w:w="1665" w:type="pct"/>
          </w:tcPr>
          <w:p w14:paraId="36911A19"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Go to</w:t>
            </w:r>
            <w:r w:rsidRPr="00D84054">
              <w:rPr>
                <w:rFonts w:ascii="Skeena" w:hAnsi="Skeena" w:cs="Arial"/>
                <w:b/>
                <w:i/>
                <w:color w:val="000000" w:themeColor="text1"/>
              </w:rPr>
              <w:t xml:space="preserve"> </w:t>
            </w:r>
            <w:hyperlink w:anchor="End_Call" w:history="1">
              <w:r w:rsidRPr="00D84054">
                <w:rPr>
                  <w:rFonts w:ascii="Skeena" w:hAnsi="Skeena" w:cs="Arial"/>
                  <w:b/>
                  <w:color w:val="000000" w:themeColor="text1"/>
                  <w:u w:val="single"/>
                </w:rPr>
                <w:t>End Call</w:t>
              </w:r>
            </w:hyperlink>
          </w:p>
        </w:tc>
      </w:tr>
      <w:tr w:rsidR="00B0195A" w:rsidRPr="00C1606A" w14:paraId="623E81DA" w14:textId="77777777" w:rsidTr="0CD263BB">
        <w:trPr>
          <w:cnfStyle w:val="000000100000" w:firstRow="0" w:lastRow="0" w:firstColumn="0" w:lastColumn="0" w:oddVBand="0" w:evenVBand="0" w:oddHBand="1" w:evenHBand="0" w:firstRowFirstColumn="0" w:firstRowLastColumn="0" w:lastRowFirstColumn="0" w:lastRowLastColumn="0"/>
        </w:trPr>
        <w:tc>
          <w:tcPr>
            <w:tcW w:w="848" w:type="pct"/>
          </w:tcPr>
          <w:p w14:paraId="4473D694" w14:textId="77777777" w:rsidR="00E84C9D" w:rsidRPr="00D84054" w:rsidRDefault="00E84C9D" w:rsidP="00FE7B20">
            <w:pPr>
              <w:rPr>
                <w:rFonts w:ascii="Skeena" w:hAnsi="Skeena" w:cs="Arial"/>
                <w:b/>
                <w:color w:val="000000" w:themeColor="text1"/>
              </w:rPr>
            </w:pPr>
            <w:bookmarkStart w:id="30" w:name="Other_Cat"/>
            <w:r w:rsidRPr="00D84054">
              <w:rPr>
                <w:rFonts w:ascii="Skeena" w:hAnsi="Skeena" w:cs="Arial"/>
                <w:b/>
                <w:color w:val="000000" w:themeColor="text1"/>
              </w:rPr>
              <w:t>Other Category</w:t>
            </w:r>
            <w:bookmarkEnd w:id="30"/>
          </w:p>
        </w:tc>
        <w:tc>
          <w:tcPr>
            <w:tcW w:w="2488" w:type="pct"/>
          </w:tcPr>
          <w:p w14:paraId="2AFBD0B2"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Based on what we have talked about, if you decide that your disability is not likely to meet Social Security’s requirements, then we can use your application to see if there is anything else that you may be eligible for. Depending on your situation, you may be eligible for another full Medicaid category, a limited benefit Medicaid program, or you may not be eligible at all.</w:t>
            </w:r>
          </w:p>
        </w:tc>
        <w:tc>
          <w:tcPr>
            <w:tcW w:w="1665" w:type="pct"/>
          </w:tcPr>
          <w:p w14:paraId="198209D8" w14:textId="77777777" w:rsidR="00E84C9D" w:rsidRPr="00D84054" w:rsidRDefault="00E84C9D" w:rsidP="00FE7B20">
            <w:pPr>
              <w:rPr>
                <w:rFonts w:ascii="Skeena" w:hAnsi="Skeena" w:cs="Arial"/>
                <w:i/>
                <w:color w:val="000000" w:themeColor="text1"/>
              </w:rPr>
            </w:pPr>
            <w:r w:rsidRPr="00D84054">
              <w:rPr>
                <w:rFonts w:ascii="Skeena" w:hAnsi="Skeena" w:cs="Arial"/>
                <w:i/>
                <w:color w:val="000000" w:themeColor="text1"/>
              </w:rPr>
              <w:t>Discuss any other information that needs to be requested on the DHHS Form 1233 ME.</w:t>
            </w:r>
          </w:p>
          <w:p w14:paraId="2CC05A65" w14:textId="77777777" w:rsidR="00E84C9D" w:rsidRPr="00D84054" w:rsidRDefault="00E84C9D" w:rsidP="00FE7B20">
            <w:pPr>
              <w:rPr>
                <w:rFonts w:ascii="Skeena" w:hAnsi="Skeena" w:cs="Arial"/>
                <w:b/>
                <w:i/>
                <w:color w:val="000000" w:themeColor="text1"/>
              </w:rPr>
            </w:pPr>
          </w:p>
          <w:p w14:paraId="6A588DA2" w14:textId="77777777" w:rsidR="00E84C9D" w:rsidRPr="00D84054" w:rsidRDefault="00E84C9D" w:rsidP="00FE7B20">
            <w:pPr>
              <w:rPr>
                <w:rFonts w:ascii="Skeena" w:hAnsi="Skeena" w:cs="Arial"/>
                <w:b/>
                <w:i/>
                <w:color w:val="000000" w:themeColor="text1"/>
              </w:rPr>
            </w:pPr>
            <w:r w:rsidRPr="00D84054">
              <w:rPr>
                <w:rFonts w:ascii="Skeena" w:hAnsi="Skeena" w:cs="Arial"/>
                <w:i/>
                <w:color w:val="000000" w:themeColor="text1"/>
              </w:rPr>
              <w:t xml:space="preserve">Go to </w:t>
            </w:r>
            <w:hyperlink w:anchor="End_Call" w:history="1">
              <w:r w:rsidRPr="00D84054">
                <w:rPr>
                  <w:rFonts w:ascii="Skeena" w:hAnsi="Skeena" w:cs="Arial"/>
                  <w:b/>
                  <w:color w:val="000000" w:themeColor="text1"/>
                  <w:u w:val="single"/>
                </w:rPr>
                <w:t>End Call</w:t>
              </w:r>
            </w:hyperlink>
          </w:p>
        </w:tc>
      </w:tr>
      <w:tr w:rsidR="00B0195A" w:rsidRPr="00C1606A" w14:paraId="72B4ACFB" w14:textId="77777777" w:rsidTr="0CD263BB">
        <w:trPr>
          <w:cnfStyle w:val="000000010000" w:firstRow="0" w:lastRow="0" w:firstColumn="0" w:lastColumn="0" w:oddVBand="0" w:evenVBand="0" w:oddHBand="0" w:evenHBand="1" w:firstRowFirstColumn="0" w:firstRowLastColumn="0" w:lastRowFirstColumn="0" w:lastRowLastColumn="0"/>
        </w:trPr>
        <w:tc>
          <w:tcPr>
            <w:tcW w:w="848" w:type="pct"/>
          </w:tcPr>
          <w:p w14:paraId="130867A8" w14:textId="77777777" w:rsidR="00E84C9D" w:rsidRPr="00D84054" w:rsidRDefault="00E84C9D" w:rsidP="00FE7B20">
            <w:pPr>
              <w:rPr>
                <w:rFonts w:ascii="Skeena" w:hAnsi="Skeena" w:cs="Arial"/>
                <w:b/>
                <w:color w:val="000000" w:themeColor="text1"/>
              </w:rPr>
            </w:pPr>
            <w:r w:rsidRPr="00D84054">
              <w:rPr>
                <w:rFonts w:ascii="Skeena" w:hAnsi="Skeena" w:cs="Arial"/>
                <w:b/>
                <w:color w:val="000000" w:themeColor="text1"/>
              </w:rPr>
              <w:t>End Call</w:t>
            </w:r>
          </w:p>
        </w:tc>
        <w:tc>
          <w:tcPr>
            <w:tcW w:w="2488" w:type="pct"/>
          </w:tcPr>
          <w:p w14:paraId="447D5B3E"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Thank you for your time today. If you think of any questions after this call, you can call the Healthy Connections Member Services Call Center at 1-888-549-0820 and they can help you.</w:t>
            </w:r>
          </w:p>
        </w:tc>
        <w:tc>
          <w:tcPr>
            <w:tcW w:w="1665" w:type="pct"/>
          </w:tcPr>
          <w:p w14:paraId="182230BE" w14:textId="77777777" w:rsidR="00E84C9D" w:rsidRPr="00D84054" w:rsidRDefault="00E84C9D" w:rsidP="00FE7B20">
            <w:pPr>
              <w:rPr>
                <w:rFonts w:ascii="Skeena" w:hAnsi="Skeena" w:cs="Arial"/>
                <w:i/>
                <w:color w:val="000000" w:themeColor="text1"/>
              </w:rPr>
            </w:pPr>
          </w:p>
        </w:tc>
      </w:tr>
    </w:tbl>
    <w:p w14:paraId="185D0FB9" w14:textId="77777777" w:rsidR="00E84C9D" w:rsidRPr="00D84054" w:rsidRDefault="00E84C9D" w:rsidP="00FE7B20">
      <w:pPr>
        <w:widowControl w:val="0"/>
        <w:jc w:val="both"/>
        <w:rPr>
          <w:rFonts w:ascii="Skeena" w:hAnsi="Skeena" w:cs="Arial"/>
          <w:bCs/>
          <w:color w:val="000000" w:themeColor="text1"/>
        </w:rPr>
      </w:pPr>
    </w:p>
    <w:p w14:paraId="4530ED78" w14:textId="6B752430" w:rsidR="00E84C9D" w:rsidRPr="00D84054" w:rsidRDefault="00DE1107" w:rsidP="00FE7B20">
      <w:pPr>
        <w:pStyle w:val="ManualHeading2"/>
        <w:rPr>
          <w:rFonts w:ascii="Skeena" w:hAnsi="Skeena"/>
          <w:color w:val="000000" w:themeColor="text1"/>
        </w:rPr>
      </w:pPr>
      <w:bookmarkStart w:id="31" w:name="_Toc149690187"/>
      <w:bookmarkStart w:id="32" w:name="_Toc149691409"/>
      <w:bookmarkStart w:id="33" w:name="_Toc185825555"/>
      <w:bookmarkStart w:id="34" w:name="_Hlk181623608"/>
      <w:r w:rsidRPr="00D84054">
        <w:rPr>
          <w:rFonts w:ascii="Skeena" w:hAnsi="Skeena"/>
          <w:color w:val="000000" w:themeColor="text1"/>
        </w:rPr>
        <w:t>703</w:t>
      </w:r>
      <w:r w:rsidR="00E84C9D" w:rsidRPr="00D84054">
        <w:rPr>
          <w:rFonts w:ascii="Skeena" w:hAnsi="Skeena"/>
          <w:color w:val="000000" w:themeColor="text1"/>
        </w:rPr>
        <w:t>.02.01A</w:t>
      </w:r>
      <w:r w:rsidR="00E84C9D" w:rsidRPr="00D84054">
        <w:rPr>
          <w:rFonts w:ascii="Skeena" w:hAnsi="Skeena"/>
          <w:color w:val="000000" w:themeColor="text1"/>
        </w:rPr>
        <w:tab/>
        <w:t>MAGI to Non-MAGI/LTC Disability Process Script</w:t>
      </w:r>
      <w:bookmarkEnd w:id="31"/>
      <w:bookmarkEnd w:id="32"/>
      <w:bookmarkEnd w:id="33"/>
    </w:p>
    <w:bookmarkEnd w:id="34"/>
    <w:p w14:paraId="65F56780" w14:textId="77777777" w:rsidR="0093754F" w:rsidRPr="00D84054" w:rsidRDefault="0093754F" w:rsidP="0093754F">
      <w:pPr>
        <w:pStyle w:val="BodyText2"/>
        <w:jc w:val="right"/>
        <w:rPr>
          <w:rFonts w:ascii="Skeena" w:hAnsi="Skeena"/>
          <w:color w:val="000000" w:themeColor="text1"/>
          <w:sz w:val="16"/>
        </w:rPr>
      </w:pPr>
      <w:r w:rsidRPr="00D84054">
        <w:rPr>
          <w:rFonts w:ascii="Skeena" w:hAnsi="Skeena"/>
          <w:color w:val="000000" w:themeColor="text1"/>
          <w:sz w:val="16"/>
        </w:rPr>
        <w:t>(Eff. 01/01/25)</w:t>
      </w:r>
    </w:p>
    <w:p w14:paraId="4F857C28" w14:textId="43BCB9CC" w:rsidR="00E84C9D" w:rsidRPr="00D84054" w:rsidRDefault="00E84C9D" w:rsidP="00FE7B20">
      <w:pPr>
        <w:jc w:val="both"/>
        <w:rPr>
          <w:rFonts w:ascii="Skeena" w:eastAsia="Calibri" w:hAnsi="Skeena" w:cs="Arial"/>
          <w:color w:val="000000" w:themeColor="text1"/>
        </w:rPr>
      </w:pPr>
      <w:r w:rsidRPr="00D84054">
        <w:rPr>
          <w:rFonts w:ascii="Skeena" w:eastAsia="Calibri" w:hAnsi="Skeena" w:cs="Arial"/>
          <w:color w:val="000000" w:themeColor="text1"/>
        </w:rPr>
        <w:t xml:space="preserve">The following Disability Process Script must be used to contact the applicant </w:t>
      </w:r>
      <w:r w:rsidRPr="00D84054">
        <w:rPr>
          <w:rFonts w:ascii="Skeena" w:hAnsi="Skeena" w:cs="Arial"/>
          <w:color w:val="000000" w:themeColor="text1"/>
        </w:rPr>
        <w:t xml:space="preserve">or authorized </w:t>
      </w:r>
      <w:r w:rsidRPr="00D84054">
        <w:rPr>
          <w:rFonts w:ascii="Skeena" w:eastAsia="Skeena" w:hAnsi="Skeena" w:cs="Skeena"/>
          <w:color w:val="000000" w:themeColor="text1"/>
        </w:rPr>
        <w:t>representative</w:t>
      </w:r>
      <w:r w:rsidRPr="00D84054">
        <w:rPr>
          <w:rFonts w:ascii="Skeena" w:eastAsia="Calibri" w:hAnsi="Skeena" w:cs="Arial"/>
          <w:color w:val="000000" w:themeColor="text1"/>
        </w:rPr>
        <w:t xml:space="preserve"> </w:t>
      </w:r>
      <w:r w:rsidRPr="00D84054">
        <w:rPr>
          <w:rFonts w:ascii="Skeena" w:hAnsi="Skeena" w:cs="Arial"/>
          <w:color w:val="000000" w:themeColor="text1"/>
        </w:rPr>
        <w:t xml:space="preserve">when a disability determination may be required </w:t>
      </w:r>
      <w:r w:rsidRPr="00D84054">
        <w:rPr>
          <w:rFonts w:ascii="Skeena" w:eastAsia="Calibri" w:hAnsi="Skeena" w:cs="Arial"/>
          <w:color w:val="000000" w:themeColor="text1"/>
        </w:rPr>
        <w:t>during the MAGI to Non-MAGI/LTC Ex Parte process.</w:t>
      </w:r>
    </w:p>
    <w:p w14:paraId="4EF8F754" w14:textId="77777777" w:rsidR="00E84C9D" w:rsidRPr="00D84054" w:rsidRDefault="00E84C9D" w:rsidP="00FE7B20">
      <w:pPr>
        <w:widowControl w:val="0"/>
        <w:jc w:val="both"/>
        <w:rPr>
          <w:rFonts w:ascii="Skeena" w:hAnsi="Skeena" w:cs="Arial"/>
          <w:bCs/>
          <w:color w:val="000000" w:themeColor="text1"/>
        </w:rPr>
      </w:pPr>
    </w:p>
    <w:tbl>
      <w:tblPr>
        <w:tblStyle w:val="GridTable41"/>
        <w:tblpPr w:leftFromText="180" w:rightFromText="180" w:vertAnchor="text" w:tblpY="1"/>
        <w:tblOverlap w:val="never"/>
        <w:tblW w:w="5000" w:type="pct"/>
        <w:tblLook w:val="04A0" w:firstRow="1" w:lastRow="0" w:firstColumn="1" w:lastColumn="0" w:noHBand="0" w:noVBand="1"/>
      </w:tblPr>
      <w:tblGrid>
        <w:gridCol w:w="1585"/>
        <w:gridCol w:w="4653"/>
        <w:gridCol w:w="3112"/>
      </w:tblGrid>
      <w:tr w:rsidR="00B0195A" w:rsidRPr="00C1606A" w14:paraId="53097104" w14:textId="77777777" w:rsidTr="0CD2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FFFFFF" w:themeColor="background1"/>
            </w:tcBorders>
          </w:tcPr>
          <w:p w14:paraId="40352CEE" w14:textId="3248F858" w:rsidR="00E84C9D" w:rsidRPr="009D310F" w:rsidRDefault="00E84C9D" w:rsidP="00FE7B20">
            <w:pPr>
              <w:jc w:val="center"/>
              <w:rPr>
                <w:rFonts w:ascii="Skeena" w:hAnsi="Skeena" w:cs="Arial"/>
                <w:b w:val="0"/>
                <w:bCs w:val="0"/>
                <w:color w:val="FFFFFF" w:themeColor="background1"/>
              </w:rPr>
            </w:pPr>
            <w:r w:rsidRPr="009D310F">
              <w:rPr>
                <w:rFonts w:ascii="Skeena" w:hAnsi="Skeena" w:cs="Arial"/>
                <w:color w:val="FFFFFF" w:themeColor="background1"/>
              </w:rPr>
              <w:lastRenderedPageBreak/>
              <w:t xml:space="preserve">Ex Parte Disability Process Script </w:t>
            </w:r>
            <w:r w:rsidR="00FA7CE6" w:rsidRPr="009D310F">
              <w:rPr>
                <w:rFonts w:ascii="Skeena" w:hAnsi="Skeena" w:cs="Arial"/>
                <w:color w:val="FFFFFF" w:themeColor="background1"/>
              </w:rPr>
              <w:t>703.02.01</w:t>
            </w:r>
            <w:r w:rsidRPr="009D310F">
              <w:rPr>
                <w:rFonts w:ascii="Skeena" w:hAnsi="Skeena" w:cs="Arial"/>
                <w:color w:val="FFFFFF" w:themeColor="background1"/>
              </w:rPr>
              <w:t>A</w:t>
            </w:r>
          </w:p>
        </w:tc>
      </w:tr>
      <w:tr w:rsidR="00B0195A" w:rsidRPr="00C1606A" w14:paraId="5DA96949" w14:textId="77777777" w:rsidTr="0CD263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8" w:type="pct"/>
            <w:tcBorders>
              <w:right w:val="single" w:sz="4" w:space="0" w:color="FFFFFF" w:themeColor="background1"/>
            </w:tcBorders>
          </w:tcPr>
          <w:p w14:paraId="2C417607" w14:textId="77777777" w:rsidR="00E84C9D" w:rsidRPr="009D310F" w:rsidRDefault="00E84C9D" w:rsidP="00FE7B20">
            <w:pPr>
              <w:jc w:val="center"/>
              <w:rPr>
                <w:rFonts w:ascii="Skeena" w:hAnsi="Skeena"/>
                <w:b w:val="0"/>
                <w:bCs w:val="0"/>
                <w:color w:val="FFFFFF" w:themeColor="background1"/>
              </w:rPr>
            </w:pPr>
            <w:r w:rsidRPr="009D310F">
              <w:rPr>
                <w:rFonts w:ascii="Skeena" w:hAnsi="Skeena" w:cs="Arial"/>
                <w:color w:val="FFFFFF" w:themeColor="background1"/>
              </w:rPr>
              <w:t>Step</w:t>
            </w:r>
          </w:p>
        </w:tc>
        <w:tc>
          <w:tcPr>
            <w:tcW w:w="2488" w:type="pct"/>
            <w:tcBorders>
              <w:top w:val="single" w:sz="4" w:space="0" w:color="FFFFFF" w:themeColor="background1"/>
              <w:left w:val="single" w:sz="4" w:space="0" w:color="FFFFFF" w:themeColor="background1"/>
              <w:right w:val="single" w:sz="4" w:space="0" w:color="FFFFFF" w:themeColor="background1"/>
            </w:tcBorders>
          </w:tcPr>
          <w:p w14:paraId="6659C0A2" w14:textId="77777777" w:rsidR="00E84C9D" w:rsidRPr="009D310F" w:rsidRDefault="00E84C9D" w:rsidP="00FE7B20">
            <w:pPr>
              <w:jc w:val="center"/>
              <w:cnfStyle w:val="100000000000" w:firstRow="1" w:lastRow="0" w:firstColumn="0" w:lastColumn="0" w:oddVBand="0" w:evenVBand="0" w:oddHBand="0" w:evenHBand="0" w:firstRowFirstColumn="0" w:firstRowLastColumn="0" w:lastRowFirstColumn="0" w:lastRowLastColumn="0"/>
              <w:rPr>
                <w:rFonts w:ascii="Skeena" w:hAnsi="Skeena" w:cs="Simplified Arabic Fixed"/>
                <w:b w:val="0"/>
                <w:bCs w:val="0"/>
                <w:color w:val="FFFFFF" w:themeColor="background1"/>
              </w:rPr>
            </w:pPr>
            <w:r w:rsidRPr="009D310F">
              <w:rPr>
                <w:rFonts w:ascii="Skeena" w:hAnsi="Skeena" w:cs="Arial"/>
                <w:color w:val="FFFFFF" w:themeColor="background1"/>
              </w:rPr>
              <w:t>Script</w:t>
            </w:r>
          </w:p>
        </w:tc>
        <w:tc>
          <w:tcPr>
            <w:tcW w:w="1664" w:type="pct"/>
            <w:tcBorders>
              <w:top w:val="single" w:sz="4" w:space="0" w:color="FFFFFF" w:themeColor="background1"/>
              <w:left w:val="single" w:sz="4" w:space="0" w:color="FFFFFF" w:themeColor="background1"/>
            </w:tcBorders>
          </w:tcPr>
          <w:p w14:paraId="1C3FFBBE" w14:textId="77777777" w:rsidR="00E84C9D" w:rsidRPr="009D310F" w:rsidRDefault="00E84C9D" w:rsidP="00FE7B20">
            <w:pPr>
              <w:jc w:val="center"/>
              <w:cnfStyle w:val="100000000000" w:firstRow="1" w:lastRow="0" w:firstColumn="0" w:lastColumn="0" w:oddVBand="0" w:evenVBand="0" w:oddHBand="0" w:evenHBand="0" w:firstRowFirstColumn="0" w:firstRowLastColumn="0" w:lastRowFirstColumn="0" w:lastRowLastColumn="0"/>
              <w:rPr>
                <w:rFonts w:ascii="Skeena" w:hAnsi="Skeena" w:cs="Arial"/>
                <w:b w:val="0"/>
                <w:bCs w:val="0"/>
                <w:color w:val="FFFFFF" w:themeColor="background1"/>
              </w:rPr>
            </w:pPr>
            <w:r w:rsidRPr="009D310F">
              <w:rPr>
                <w:rFonts w:ascii="Skeena" w:hAnsi="Skeena" w:cs="Arial"/>
                <w:color w:val="FFFFFF" w:themeColor="background1"/>
              </w:rPr>
              <w:t>Actions</w:t>
            </w:r>
          </w:p>
        </w:tc>
      </w:tr>
      <w:tr w:rsidR="00B0195A" w:rsidRPr="00C1606A" w14:paraId="0D067ABA"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4738F760" w14:textId="77777777" w:rsidR="00E84C9D" w:rsidRPr="00D84054" w:rsidRDefault="00E84C9D" w:rsidP="00FE7B20">
            <w:pPr>
              <w:rPr>
                <w:rFonts w:ascii="Skeena" w:hAnsi="Skeena"/>
                <w:color w:val="000000" w:themeColor="text1"/>
              </w:rPr>
            </w:pPr>
            <w:bookmarkStart w:id="35" w:name="Call"/>
            <w:r w:rsidRPr="00D84054">
              <w:rPr>
                <w:rFonts w:ascii="Skeena" w:hAnsi="Skeena" w:cs="Arial"/>
                <w:color w:val="000000" w:themeColor="text1"/>
              </w:rPr>
              <w:t>Call</w:t>
            </w:r>
            <w:bookmarkEnd w:id="35"/>
          </w:p>
        </w:tc>
        <w:tc>
          <w:tcPr>
            <w:tcW w:w="2488" w:type="pct"/>
          </w:tcPr>
          <w:p w14:paraId="6F770041"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tc>
        <w:tc>
          <w:tcPr>
            <w:tcW w:w="1664" w:type="pct"/>
          </w:tcPr>
          <w:p w14:paraId="4351AA69"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i/>
                <w:color w:val="000000" w:themeColor="text1"/>
              </w:rPr>
            </w:pPr>
            <w:r w:rsidRPr="00D84054">
              <w:rPr>
                <w:rFonts w:ascii="Skeena" w:hAnsi="Skeena" w:cs="Arial"/>
                <w:i/>
                <w:color w:val="000000" w:themeColor="text1"/>
              </w:rPr>
              <w:t xml:space="preserve">Make call using the contact information on the application. If a person answers the call, go to </w:t>
            </w:r>
            <w:hyperlink w:anchor="Intro" w:history="1">
              <w:r w:rsidRPr="00D84054">
                <w:rPr>
                  <w:rFonts w:ascii="Skeena" w:hAnsi="Skeena" w:cs="Arial"/>
                  <w:b/>
                  <w:i/>
                  <w:color w:val="000000" w:themeColor="text1"/>
                  <w:u w:val="single"/>
                </w:rPr>
                <w:t>Introduction</w:t>
              </w:r>
            </w:hyperlink>
            <w:r w:rsidRPr="00D84054">
              <w:rPr>
                <w:rFonts w:ascii="Skeena" w:hAnsi="Skeena" w:cs="Arial"/>
                <w:b/>
                <w:i/>
                <w:color w:val="000000" w:themeColor="text1"/>
              </w:rPr>
              <w:t>.</w:t>
            </w:r>
          </w:p>
          <w:p w14:paraId="2F034E18"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p w14:paraId="2CD7C14B"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Style w:val="Hyperlink"/>
                <w:rFonts w:ascii="Skeena" w:hAnsi="Skeena" w:cs="Arial"/>
                <w:b/>
                <w:i/>
                <w:color w:val="000000" w:themeColor="text1"/>
              </w:rPr>
            </w:pPr>
            <w:r w:rsidRPr="00D84054">
              <w:rPr>
                <w:rFonts w:ascii="Skeena" w:hAnsi="Skeena" w:cs="Arial"/>
                <w:i/>
                <w:color w:val="000000" w:themeColor="text1"/>
              </w:rPr>
              <w:t xml:space="preserve">If you get voice mail, go to </w:t>
            </w:r>
            <w:r w:rsidRPr="00D84054">
              <w:rPr>
                <w:rFonts w:ascii="Skeena" w:hAnsi="Skeena" w:cs="Arial"/>
                <w:b/>
                <w:i/>
                <w:color w:val="000000" w:themeColor="text1"/>
                <w:u w:val="single"/>
                <w:shd w:val="clear" w:color="auto" w:fill="E6E6E6"/>
              </w:rPr>
              <w:fldChar w:fldCharType="begin"/>
            </w:r>
            <w:r w:rsidRPr="00D84054">
              <w:rPr>
                <w:rFonts w:ascii="Skeena" w:hAnsi="Skeena" w:cs="Arial"/>
                <w:b/>
                <w:i/>
                <w:color w:val="000000" w:themeColor="text1"/>
                <w:u w:val="single"/>
              </w:rPr>
              <w:instrText>HYPERLINK  \l "Call_Back_Message"</w:instrText>
            </w:r>
            <w:r w:rsidRPr="00D84054">
              <w:rPr>
                <w:rFonts w:ascii="Skeena" w:hAnsi="Skeena" w:cs="Arial"/>
                <w:b/>
                <w:i/>
                <w:color w:val="000000" w:themeColor="text1"/>
                <w:u w:val="single"/>
                <w:shd w:val="clear" w:color="auto" w:fill="E6E6E6"/>
              </w:rPr>
            </w:r>
            <w:r w:rsidRPr="00D84054">
              <w:rPr>
                <w:rFonts w:ascii="Skeena" w:hAnsi="Skeena" w:cs="Arial"/>
                <w:b/>
                <w:i/>
                <w:color w:val="000000" w:themeColor="text1"/>
                <w:u w:val="single"/>
                <w:shd w:val="clear" w:color="auto" w:fill="E6E6E6"/>
              </w:rPr>
              <w:fldChar w:fldCharType="separate"/>
            </w:r>
            <w:r w:rsidRPr="00D84054">
              <w:rPr>
                <w:rStyle w:val="Hyperlink"/>
                <w:rFonts w:ascii="Skeena" w:eastAsiaTheme="minorHAnsi" w:hAnsi="Skeena" w:cs="Arial"/>
                <w:b/>
                <w:i/>
                <w:color w:val="000000" w:themeColor="text1"/>
              </w:rPr>
              <w:t>Call Back Message</w:t>
            </w:r>
            <w:r w:rsidRPr="00D84054">
              <w:rPr>
                <w:rStyle w:val="Hyperlink"/>
                <w:rFonts w:ascii="Skeena" w:hAnsi="Skeena" w:cs="Arial"/>
                <w:b/>
                <w:i/>
                <w:color w:val="000000" w:themeColor="text1"/>
              </w:rPr>
              <w:t>.</w:t>
            </w:r>
          </w:p>
          <w:p w14:paraId="6C1F142A"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Style w:val="Hyperlink"/>
                <w:rFonts w:ascii="Skeena" w:hAnsi="Skeena" w:cs="Arial"/>
                <w:i/>
                <w:color w:val="000000" w:themeColor="text1"/>
              </w:rPr>
            </w:pPr>
          </w:p>
          <w:p w14:paraId="7F5578C1"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b/>
                <w:i/>
                <w:color w:val="000000" w:themeColor="text1"/>
                <w:u w:val="single"/>
                <w:shd w:val="clear" w:color="auto" w:fill="E6E6E6"/>
              </w:rPr>
              <w:fldChar w:fldCharType="end"/>
            </w:r>
            <w:r w:rsidRPr="00D84054">
              <w:rPr>
                <w:rFonts w:ascii="Skeena" w:hAnsi="Skeena" w:cs="Arial"/>
                <w:i/>
                <w:color w:val="000000" w:themeColor="text1"/>
              </w:rPr>
              <w:t xml:space="preserve">If there is no answer, go to </w:t>
            </w:r>
            <w:r w:rsidRPr="00D84054">
              <w:rPr>
                <w:rFonts w:ascii="Skeena" w:hAnsi="Skeena" w:cs="Arial"/>
                <w:b/>
                <w:color w:val="000000" w:themeColor="text1"/>
              </w:rPr>
              <w:t>Prepare Disability Packet.</w:t>
            </w:r>
            <w:r w:rsidRPr="00D84054">
              <w:rPr>
                <w:rFonts w:ascii="Skeena" w:hAnsi="Skeena" w:cs="Arial"/>
                <w:b/>
                <w:i/>
                <w:color w:val="000000" w:themeColor="text1"/>
              </w:rPr>
              <w:t xml:space="preserve"> </w:t>
            </w:r>
            <w:r w:rsidRPr="00D84054">
              <w:rPr>
                <w:rFonts w:ascii="Skeena" w:hAnsi="Skeena" w:cs="Arial"/>
                <w:color w:val="000000" w:themeColor="text1"/>
              </w:rPr>
              <w:t>MPPM 102.06.02A</w:t>
            </w:r>
            <w:r w:rsidRPr="00D84054">
              <w:rPr>
                <w:rFonts w:ascii="Skeena" w:hAnsi="Skeena" w:cs="Arial"/>
                <w:i/>
                <w:color w:val="000000" w:themeColor="text1"/>
              </w:rPr>
              <w:t>.</w:t>
            </w:r>
          </w:p>
        </w:tc>
      </w:tr>
      <w:tr w:rsidR="00B0195A" w:rsidRPr="00C1606A" w14:paraId="0A8E1A2C"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4C9EF9BA" w14:textId="77777777" w:rsidR="00E84C9D" w:rsidRPr="00D84054" w:rsidRDefault="00E84C9D" w:rsidP="00FE7B20">
            <w:pPr>
              <w:rPr>
                <w:rFonts w:ascii="Skeena" w:hAnsi="Skeena"/>
                <w:color w:val="000000" w:themeColor="text1"/>
              </w:rPr>
            </w:pPr>
            <w:bookmarkStart w:id="36" w:name="App_Other_Bene"/>
            <w:bookmarkStart w:id="37" w:name="Call_Back_Message"/>
            <w:r w:rsidRPr="00D84054">
              <w:rPr>
                <w:rFonts w:ascii="Skeena" w:hAnsi="Skeena" w:cs="Arial"/>
                <w:color w:val="000000" w:themeColor="text1"/>
              </w:rPr>
              <w:t>Call Back Message</w:t>
            </w:r>
            <w:bookmarkEnd w:id="36"/>
            <w:bookmarkEnd w:id="37"/>
          </w:p>
        </w:tc>
        <w:tc>
          <w:tcPr>
            <w:tcW w:w="2488" w:type="pct"/>
          </w:tcPr>
          <w:p w14:paraId="09DF2B57" w14:textId="6B39FD23"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Pr="00D84054">
              <w:rPr>
                <w:rFonts w:ascii="Skeena" w:hAnsi="Skeena" w:cs="Simplified Arabic Fixed"/>
                <w:color w:val="000000" w:themeColor="text1"/>
                <w:u w:val="single"/>
              </w:rPr>
              <w:t>Name</w:t>
            </w:r>
            <w:r w:rsidRPr="00D84054">
              <w:rPr>
                <w:rFonts w:ascii="Skeena" w:hAnsi="Skeena" w:cs="Simplified Arabic Fixed"/>
                <w:color w:val="000000" w:themeColor="text1"/>
              </w:rPr>
              <w:t xml:space="preserve"> with the South Carolina Department of Health and Human Services, Healthy Connections. Someone recently contacted our agency, and I am following up for more information. I will call back in the next 5 minutes. Thank you.</w:t>
            </w:r>
          </w:p>
        </w:tc>
        <w:tc>
          <w:tcPr>
            <w:tcW w:w="1664" w:type="pct"/>
          </w:tcPr>
          <w:p w14:paraId="518E691E"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After 3-5 minutes, attempt a second call to the applicant/ beneficiary.</w:t>
            </w:r>
          </w:p>
          <w:p w14:paraId="5F638CCC"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091D5357"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r w:rsidRPr="00D84054">
              <w:rPr>
                <w:rFonts w:ascii="Skeena" w:hAnsi="Skeena" w:cs="Arial"/>
                <w:i/>
                <w:color w:val="000000" w:themeColor="text1"/>
              </w:rPr>
              <w:t xml:space="preserve">If a person answers the call, go to </w:t>
            </w:r>
            <w:hyperlink w:anchor="Introduction" w:history="1">
              <w:r w:rsidRPr="00D84054">
                <w:rPr>
                  <w:rFonts w:ascii="Skeena" w:hAnsi="Skeena" w:cs="Arial"/>
                  <w:b/>
                  <w:color w:val="000000" w:themeColor="text1"/>
                  <w:u w:val="single"/>
                </w:rPr>
                <w:t>Introduction</w:t>
              </w:r>
            </w:hyperlink>
            <w:r w:rsidRPr="00D84054">
              <w:rPr>
                <w:rFonts w:ascii="Skeena" w:hAnsi="Skeena" w:cs="Arial"/>
                <w:b/>
                <w:color w:val="000000" w:themeColor="text1"/>
              </w:rPr>
              <w:t>.</w:t>
            </w:r>
          </w:p>
          <w:p w14:paraId="4512F34B"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030C510D"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 xml:space="preserve">If there is no answer, Go to </w:t>
            </w:r>
            <w:hyperlink w:anchor="Failed_Contact" w:history="1">
              <w:r w:rsidRPr="00D84054">
                <w:rPr>
                  <w:rFonts w:ascii="Skeena" w:hAnsi="Skeena" w:cs="Arial"/>
                  <w:b/>
                  <w:color w:val="000000" w:themeColor="text1"/>
                  <w:u w:val="single"/>
                </w:rPr>
                <w:t>Failed Contact</w:t>
              </w:r>
            </w:hyperlink>
            <w:r w:rsidRPr="00D84054">
              <w:rPr>
                <w:rFonts w:ascii="Skeena" w:hAnsi="Skeena" w:cs="Arial"/>
                <w:b/>
                <w:color w:val="000000" w:themeColor="text1"/>
              </w:rPr>
              <w:t>.</w:t>
            </w:r>
            <w:r w:rsidRPr="00D84054">
              <w:rPr>
                <w:rFonts w:ascii="Skeena" w:hAnsi="Skeena" w:cs="Arial"/>
                <w:i/>
                <w:color w:val="000000" w:themeColor="text1"/>
              </w:rPr>
              <w:t xml:space="preserve"> </w:t>
            </w:r>
          </w:p>
        </w:tc>
      </w:tr>
      <w:tr w:rsidR="00B0195A" w:rsidRPr="00C1606A" w14:paraId="1731DEEE"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088EB12E" w14:textId="77777777" w:rsidR="00E84C9D" w:rsidRPr="00D84054" w:rsidRDefault="00E84C9D" w:rsidP="00FE7B20">
            <w:pPr>
              <w:rPr>
                <w:rFonts w:ascii="Skeena" w:hAnsi="Skeena"/>
                <w:color w:val="000000" w:themeColor="text1"/>
              </w:rPr>
            </w:pPr>
            <w:bookmarkStart w:id="38" w:name="Failed_Contact"/>
            <w:r w:rsidRPr="00D84054">
              <w:rPr>
                <w:rFonts w:ascii="Skeena" w:hAnsi="Skeena" w:cs="Arial"/>
                <w:color w:val="000000" w:themeColor="text1"/>
              </w:rPr>
              <w:t>Failed Contact</w:t>
            </w:r>
            <w:bookmarkEnd w:id="38"/>
          </w:p>
        </w:tc>
        <w:tc>
          <w:tcPr>
            <w:tcW w:w="2488" w:type="pct"/>
          </w:tcPr>
          <w:p w14:paraId="652FD5BD"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Pr="00D84054">
              <w:rPr>
                <w:rFonts w:ascii="Skeena" w:hAnsi="Skeena" w:cs="Simplified Arabic Fixed"/>
                <w:color w:val="000000" w:themeColor="text1"/>
                <w:u w:val="single"/>
              </w:rPr>
              <w:t>Name</w:t>
            </w:r>
            <w:r w:rsidRPr="00D84054">
              <w:rPr>
                <w:rFonts w:ascii="Skeena" w:hAnsi="Skeena" w:cs="Simplified Arabic Fixed"/>
                <w:color w:val="000000" w:themeColor="text1"/>
              </w:rPr>
              <w:t xml:space="preserve"> with the South Carolina Department of Health and Human Services, Healthy Connections. I am calling today because someone recently contacted our agency. Since I am unable to reach anyone at this time, I will follow up with you through the mail. </w:t>
            </w:r>
            <w:r w:rsidRPr="00D84054">
              <w:rPr>
                <w:rFonts w:ascii="Skeena" w:hAnsi="Skeena"/>
                <w:color w:val="000000" w:themeColor="text1"/>
              </w:rPr>
              <w:t xml:space="preserve"> </w:t>
            </w:r>
            <w:r w:rsidRPr="00D84054">
              <w:rPr>
                <w:rFonts w:ascii="Skeena" w:hAnsi="Skeena" w:cs="Simplified Arabic Fixed"/>
                <w:color w:val="000000" w:themeColor="text1"/>
              </w:rPr>
              <w:t>You will also receive a call from our Disability Determination staff to assist with the disability determination application process within the next 15 days.</w:t>
            </w:r>
          </w:p>
          <w:p w14:paraId="7727B2C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4901ECD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If you have any questions about this call, you may contact the Healthy Connections Member Services Call Center at 1-888-549-0820 and someone will be able to help you. Once again, that number is 1-888-549-0820. Thank you.</w:t>
            </w:r>
          </w:p>
        </w:tc>
        <w:tc>
          <w:tcPr>
            <w:tcW w:w="1664" w:type="pct"/>
          </w:tcPr>
          <w:p w14:paraId="69E87DE0"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 xml:space="preserve">Go to </w:t>
            </w:r>
            <w:r w:rsidRPr="00D84054">
              <w:rPr>
                <w:rFonts w:ascii="Skeena" w:hAnsi="Skeena" w:cs="Arial"/>
                <w:b/>
                <w:color w:val="000000" w:themeColor="text1"/>
              </w:rPr>
              <w:t>Prepare Disability Packet.</w:t>
            </w:r>
            <w:r w:rsidRPr="00D84054">
              <w:rPr>
                <w:rFonts w:ascii="Skeena" w:hAnsi="Skeena" w:cs="Arial"/>
                <w:b/>
                <w:i/>
                <w:color w:val="000000" w:themeColor="text1"/>
              </w:rPr>
              <w:t xml:space="preserve"> </w:t>
            </w:r>
            <w:r w:rsidRPr="00D84054">
              <w:rPr>
                <w:rFonts w:ascii="Skeena" w:hAnsi="Skeena" w:cs="Arial"/>
                <w:color w:val="000000" w:themeColor="text1"/>
              </w:rPr>
              <w:t>MPPM 102.06.02A</w:t>
            </w:r>
          </w:p>
        </w:tc>
      </w:tr>
      <w:tr w:rsidR="00B0195A" w:rsidRPr="00C1606A" w14:paraId="25D7D3AB"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6F422128" w14:textId="77777777" w:rsidR="00E84C9D" w:rsidRPr="00D84054" w:rsidRDefault="00E84C9D" w:rsidP="00FE7B20">
            <w:pPr>
              <w:rPr>
                <w:rFonts w:ascii="Skeena" w:hAnsi="Skeena"/>
                <w:color w:val="000000" w:themeColor="text1"/>
              </w:rPr>
            </w:pPr>
            <w:bookmarkStart w:id="39" w:name="Introduction"/>
            <w:r w:rsidRPr="00D84054">
              <w:rPr>
                <w:rFonts w:ascii="Skeena" w:hAnsi="Skeena" w:cs="Arial"/>
                <w:color w:val="000000" w:themeColor="text1"/>
              </w:rPr>
              <w:t>Introduction</w:t>
            </w:r>
            <w:bookmarkEnd w:id="39"/>
          </w:p>
        </w:tc>
        <w:tc>
          <w:tcPr>
            <w:tcW w:w="2488" w:type="pct"/>
          </w:tcPr>
          <w:p w14:paraId="0CE725AC" w14:textId="09E68DBA" w:rsidR="00E84C9D" w:rsidRPr="00D84054" w:rsidRDefault="00E84C9D" w:rsidP="00E03314">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Hi, this is </w:t>
            </w:r>
            <w:r w:rsidR="00EE33D1" w:rsidRPr="00D84054">
              <w:rPr>
                <w:rFonts w:ascii="Skeena" w:hAnsi="Skeena" w:cs="Simplified Arabic Fixed"/>
                <w:color w:val="000000" w:themeColor="text1"/>
                <w:u w:val="single"/>
              </w:rPr>
              <w:t>Your N</w:t>
            </w:r>
            <w:r w:rsidRPr="00D84054">
              <w:rPr>
                <w:rFonts w:ascii="Skeena" w:hAnsi="Skeena" w:cs="Simplified Arabic Fixed"/>
                <w:color w:val="000000" w:themeColor="text1"/>
                <w:u w:val="single"/>
              </w:rPr>
              <w:t>ame</w:t>
            </w:r>
            <w:r w:rsidRPr="00D84054">
              <w:rPr>
                <w:rFonts w:ascii="Skeena" w:hAnsi="Skeena" w:cs="Simplified Arabic Fixed"/>
                <w:color w:val="000000" w:themeColor="text1"/>
              </w:rPr>
              <w:t xml:space="preserve"> with the South Carolina Department of Health and Human Services, Healthy Connections. May I speak with Mr./Ms. </w:t>
            </w:r>
            <w:r w:rsidR="00FB01B1" w:rsidRPr="00D84054">
              <w:rPr>
                <w:rFonts w:ascii="Skeena" w:hAnsi="Skeena" w:cs="Simplified Arabic Fixed"/>
                <w:color w:val="000000" w:themeColor="text1"/>
                <w:u w:val="single"/>
              </w:rPr>
              <w:t>Last Name</w:t>
            </w:r>
            <w:r w:rsidRPr="00D84054">
              <w:rPr>
                <w:rFonts w:ascii="Skeena" w:hAnsi="Skeena" w:cs="Simplified Arabic Fixed"/>
                <w:color w:val="000000" w:themeColor="text1"/>
                <w:u w:val="single"/>
              </w:rPr>
              <w:t xml:space="preserve"> (or Authorized Representative)</w:t>
            </w:r>
            <w:r w:rsidRPr="00D84054">
              <w:rPr>
                <w:rFonts w:ascii="Skeena" w:hAnsi="Skeena" w:cs="Simplified Arabic Fixed"/>
                <w:color w:val="000000" w:themeColor="text1"/>
              </w:rPr>
              <w:t>?</w:t>
            </w:r>
          </w:p>
        </w:tc>
        <w:tc>
          <w:tcPr>
            <w:tcW w:w="1664" w:type="pct"/>
          </w:tcPr>
          <w:p w14:paraId="1A9CFE5F"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 xml:space="preserve">If person on the phone says the applicant is not available, go to </w:t>
            </w:r>
            <w:hyperlink w:anchor="Not_Available" w:history="1">
              <w:r w:rsidRPr="00D84054">
                <w:rPr>
                  <w:rFonts w:ascii="Skeena" w:hAnsi="Skeena" w:cs="Arial"/>
                  <w:b/>
                  <w:color w:val="000000" w:themeColor="text1"/>
                  <w:u w:val="single"/>
                </w:rPr>
                <w:t>Not Available</w:t>
              </w:r>
            </w:hyperlink>
            <w:r w:rsidRPr="00D84054">
              <w:rPr>
                <w:rFonts w:ascii="Skeena" w:hAnsi="Skeena" w:cs="Arial"/>
                <w:i/>
                <w:color w:val="000000" w:themeColor="text1"/>
              </w:rPr>
              <w:t xml:space="preserve">. </w:t>
            </w:r>
          </w:p>
          <w:p w14:paraId="13D72F8C"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4147C7B4"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 xml:space="preserve">If able to speak with the applicant, go to </w:t>
            </w:r>
            <w:hyperlink w:anchor="Available" w:history="1">
              <w:r w:rsidRPr="00D84054">
                <w:rPr>
                  <w:rFonts w:ascii="Skeena" w:hAnsi="Skeena" w:cs="Arial"/>
                  <w:b/>
                  <w:color w:val="000000" w:themeColor="text1"/>
                  <w:u w:val="single"/>
                </w:rPr>
                <w:t>Available</w:t>
              </w:r>
            </w:hyperlink>
            <w:r w:rsidRPr="00D84054">
              <w:rPr>
                <w:rFonts w:ascii="Skeena" w:hAnsi="Skeena" w:cs="Arial"/>
                <w:i/>
                <w:color w:val="000000" w:themeColor="text1"/>
              </w:rPr>
              <w:t>.</w:t>
            </w:r>
          </w:p>
          <w:p w14:paraId="79C526EB"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1B73001B"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 xml:space="preserve">If applicant is the person on the phone, go to </w:t>
            </w:r>
            <w:hyperlink w:anchor="Available" w:history="1">
              <w:r w:rsidRPr="00D84054">
                <w:rPr>
                  <w:rFonts w:ascii="Skeena" w:hAnsi="Skeena" w:cs="Arial"/>
                  <w:b/>
                  <w:color w:val="000000" w:themeColor="text1"/>
                  <w:u w:val="single"/>
                </w:rPr>
                <w:t>Available</w:t>
              </w:r>
            </w:hyperlink>
            <w:r w:rsidRPr="00D84054">
              <w:rPr>
                <w:rFonts w:ascii="Skeena" w:hAnsi="Skeena" w:cs="Arial"/>
                <w:i/>
                <w:color w:val="000000" w:themeColor="text1"/>
              </w:rPr>
              <w:t>.</w:t>
            </w:r>
          </w:p>
        </w:tc>
      </w:tr>
      <w:tr w:rsidR="00B0195A" w:rsidRPr="00C1606A" w14:paraId="411979F1"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63E00203" w14:textId="77777777" w:rsidR="00E84C9D" w:rsidRPr="00D84054" w:rsidRDefault="00E84C9D" w:rsidP="00FE7B20">
            <w:pPr>
              <w:rPr>
                <w:rFonts w:ascii="Skeena" w:hAnsi="Skeena"/>
                <w:color w:val="000000" w:themeColor="text1"/>
              </w:rPr>
            </w:pPr>
            <w:bookmarkStart w:id="40" w:name="Not_Available"/>
            <w:r w:rsidRPr="00D84054">
              <w:rPr>
                <w:rFonts w:ascii="Skeena" w:hAnsi="Skeena" w:cs="Arial"/>
                <w:color w:val="000000" w:themeColor="text1"/>
              </w:rPr>
              <w:lastRenderedPageBreak/>
              <w:t>Not Available</w:t>
            </w:r>
            <w:bookmarkEnd w:id="40"/>
          </w:p>
        </w:tc>
        <w:tc>
          <w:tcPr>
            <w:tcW w:w="2488" w:type="pct"/>
          </w:tcPr>
          <w:p w14:paraId="23BA2474" w14:textId="36AE4DFC"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u w:val="single"/>
              </w:rPr>
            </w:pPr>
            <w:r w:rsidRPr="00D84054">
              <w:rPr>
                <w:rFonts w:ascii="Skeena" w:hAnsi="Skeena" w:cs="Simplified Arabic Fixed"/>
                <w:color w:val="000000" w:themeColor="text1"/>
              </w:rPr>
              <w:t xml:space="preserve">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xml:space="preserve"> recently contacted our agency and we need to speak with </w:t>
            </w:r>
            <w:r w:rsidRPr="00D84054">
              <w:rPr>
                <w:rFonts w:ascii="Skeena" w:hAnsi="Skeena" w:cs="Simplified Arabic Fixed"/>
                <w:color w:val="000000" w:themeColor="text1"/>
                <w:u w:val="single"/>
              </w:rPr>
              <w:t>him/her</w:t>
            </w:r>
            <w:r w:rsidRPr="00D84054">
              <w:rPr>
                <w:rFonts w:ascii="Skeena" w:hAnsi="Skeena" w:cs="Simplified Arabic Fixed"/>
                <w:color w:val="000000" w:themeColor="text1"/>
              </w:rPr>
              <w:t xml:space="preserve"> to get some more information. Since we cannot speak with 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xml:space="preserve"> right now</w:t>
            </w:r>
            <w:r w:rsidR="00630CF2" w:rsidRPr="00D84054">
              <w:rPr>
                <w:rFonts w:ascii="Skeena" w:hAnsi="Skeena" w:cs="Simplified Arabic Fixed"/>
                <w:color w:val="000000" w:themeColor="text1"/>
              </w:rPr>
              <w:t>,</w:t>
            </w:r>
            <w:r w:rsidRPr="00D84054">
              <w:rPr>
                <w:rFonts w:ascii="Skeena" w:hAnsi="Skeena" w:cs="Simplified Arabic Fixed"/>
                <w:color w:val="000000" w:themeColor="text1"/>
              </w:rPr>
              <w:t xml:space="preserve"> we will contact him/her by mail. Can we take a few moments to make sure we have the correct contact information for Mr./Ms. </w:t>
            </w:r>
            <w:r w:rsidRPr="00D84054">
              <w:rPr>
                <w:rFonts w:ascii="Skeena" w:hAnsi="Skeena" w:cs="Simplified Arabic Fixed"/>
                <w:color w:val="000000" w:themeColor="text1"/>
                <w:u w:val="single"/>
              </w:rPr>
              <w:t>Last Name?</w:t>
            </w:r>
          </w:p>
          <w:p w14:paraId="3715372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4FD6BE23" w14:textId="740480A4" w:rsidR="00E84C9D" w:rsidRPr="00D84054" w:rsidRDefault="00E84C9D" w:rsidP="00431F93">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u w:val="single"/>
              </w:rPr>
              <w:t xml:space="preserve">Mr./Ms. Last </w:t>
            </w:r>
            <w:r w:rsidR="00630CF2" w:rsidRPr="00D84054">
              <w:rPr>
                <w:rFonts w:ascii="Skeena" w:hAnsi="Skeena" w:cs="Simplified Arabic Fixed"/>
                <w:color w:val="000000" w:themeColor="text1"/>
                <w:u w:val="single"/>
              </w:rPr>
              <w:t>N</w:t>
            </w:r>
            <w:r w:rsidRPr="00D84054">
              <w:rPr>
                <w:rFonts w:ascii="Skeena" w:hAnsi="Skeena" w:cs="Simplified Arabic Fixed"/>
                <w:color w:val="000000" w:themeColor="text1"/>
                <w:u w:val="single"/>
              </w:rPr>
              <w:t>ame</w:t>
            </w:r>
            <w:r w:rsidRPr="00D84054">
              <w:rPr>
                <w:rFonts w:ascii="Skeena" w:hAnsi="Skeena" w:cs="Simplified Arabic Fixed"/>
                <w:color w:val="000000" w:themeColor="text1"/>
              </w:rPr>
              <w:t xml:space="preserve"> will also receive a call from our Disability Determination staff to assist with the disability determination application process within the next 15 days.</w:t>
            </w:r>
          </w:p>
        </w:tc>
        <w:tc>
          <w:tcPr>
            <w:tcW w:w="1664" w:type="pct"/>
          </w:tcPr>
          <w:p w14:paraId="7C493062"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If the person on the phone is willing, confirm the name (ask if it is the person’s legal name and check the spelling), date of birth if the person knows it, and contact information (address and phone number).</w:t>
            </w:r>
          </w:p>
          <w:p w14:paraId="1ED2207B"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color w:val="000000" w:themeColor="text1"/>
              </w:rPr>
            </w:pPr>
          </w:p>
          <w:p w14:paraId="7E34D257" w14:textId="77777777" w:rsidR="00E84C9D" w:rsidRPr="00D84054" w:rsidRDefault="00586AC2" w:rsidP="00FE7B20">
            <w:pPr>
              <w:cnfStyle w:val="000000100000" w:firstRow="0" w:lastRow="0" w:firstColumn="0" w:lastColumn="0" w:oddVBand="0" w:evenVBand="0" w:oddHBand="1" w:evenHBand="0" w:firstRowFirstColumn="0" w:firstRowLastColumn="0" w:lastRowFirstColumn="0" w:lastRowLastColumn="0"/>
              <w:rPr>
                <w:rFonts w:ascii="Skeena" w:hAnsi="Skeena" w:cs="Arial"/>
                <w:b/>
                <w:color w:val="000000" w:themeColor="text1"/>
              </w:rPr>
            </w:pPr>
            <w:hyperlink w:anchor="End_Call" w:history="1">
              <w:r w:rsidR="00E84C9D" w:rsidRPr="00D84054">
                <w:rPr>
                  <w:rStyle w:val="Hyperlink"/>
                  <w:rFonts w:ascii="Skeena" w:eastAsiaTheme="minorHAnsi" w:hAnsi="Skeena" w:cs="Arial"/>
                  <w:b/>
                  <w:color w:val="000000" w:themeColor="text1"/>
                </w:rPr>
                <w:t>END CALL</w:t>
              </w:r>
            </w:hyperlink>
          </w:p>
          <w:p w14:paraId="4B7654A2"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p w14:paraId="15999C9A"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 xml:space="preserve">Go to </w:t>
            </w:r>
            <w:r w:rsidRPr="00D84054">
              <w:rPr>
                <w:rFonts w:ascii="Skeena" w:hAnsi="Skeena" w:cs="Arial"/>
                <w:b/>
                <w:i/>
                <w:color w:val="000000" w:themeColor="text1"/>
              </w:rPr>
              <w:t xml:space="preserve">Prepare Disability Packet. </w:t>
            </w:r>
            <w:r w:rsidRPr="00D84054">
              <w:rPr>
                <w:rFonts w:ascii="Skeena" w:hAnsi="Skeena" w:cs="Arial"/>
                <w:color w:val="000000" w:themeColor="text1"/>
              </w:rPr>
              <w:t>MPPM 102.06.02A</w:t>
            </w:r>
          </w:p>
        </w:tc>
      </w:tr>
      <w:tr w:rsidR="00B0195A" w:rsidRPr="00C1606A" w14:paraId="3368DAFA"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0967DCA9" w14:textId="77777777" w:rsidR="00E84C9D" w:rsidRPr="00D84054" w:rsidRDefault="00E84C9D" w:rsidP="00FE7B20">
            <w:pPr>
              <w:rPr>
                <w:rFonts w:ascii="Skeena" w:hAnsi="Skeena"/>
                <w:color w:val="000000" w:themeColor="text1"/>
              </w:rPr>
            </w:pPr>
            <w:bookmarkStart w:id="41" w:name="Available"/>
            <w:r w:rsidRPr="00D84054">
              <w:rPr>
                <w:rFonts w:ascii="Skeena" w:hAnsi="Skeena" w:cs="Arial"/>
                <w:color w:val="000000" w:themeColor="text1"/>
              </w:rPr>
              <w:t>Available</w:t>
            </w:r>
            <w:bookmarkEnd w:id="41"/>
          </w:p>
        </w:tc>
        <w:tc>
          <w:tcPr>
            <w:tcW w:w="2488" w:type="pct"/>
          </w:tcPr>
          <w:p w14:paraId="7088E52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Mr./Ms. </w:t>
            </w:r>
            <w:r w:rsidRPr="00D84054">
              <w:rPr>
                <w:rFonts w:ascii="Skeena" w:hAnsi="Skeena" w:cs="Simplified Arabic Fixed"/>
                <w:color w:val="000000" w:themeColor="text1"/>
                <w:u w:val="single"/>
              </w:rPr>
              <w:t>Last Name</w:t>
            </w:r>
            <w:r w:rsidRPr="00D84054">
              <w:rPr>
                <w:rFonts w:ascii="Skeena" w:hAnsi="Skeena" w:cs="Simplified Arabic Fixed"/>
                <w:color w:val="000000" w:themeColor="text1"/>
              </w:rPr>
              <w:t>, you recently returned your review and we need to follow up to get some additional information. First I need to confirm I am speaking with the right person.</w:t>
            </w:r>
          </w:p>
          <w:p w14:paraId="4ECC1E5A"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tc>
        <w:tc>
          <w:tcPr>
            <w:tcW w:w="1664" w:type="pct"/>
          </w:tcPr>
          <w:p w14:paraId="07B52F0D"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If someone other than the member answered the call, reintroduce yourself before continuing with the script.</w:t>
            </w:r>
          </w:p>
          <w:p w14:paraId="4CDABCB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7E86C51E"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 xml:space="preserve">Ask for name and date of birth of the individual and match and confirm with the information on the review and in the system of record. Ask for additional elements such as address and the last four digits of the SSN. If confirmed, </w:t>
            </w:r>
          </w:p>
          <w:p w14:paraId="13450DC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424B25D3" w14:textId="61AABD5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iCs/>
                <w:color w:val="000000" w:themeColor="text1"/>
              </w:rPr>
              <w:t xml:space="preserve">Go to </w:t>
            </w:r>
            <w:hyperlink w:anchor="Non_MAGI_Disability_Script">
              <w:r w:rsidR="00DD3EC2" w:rsidRPr="00D84054">
                <w:rPr>
                  <w:rStyle w:val="Hyperlink"/>
                  <w:rFonts w:ascii="Skeena" w:hAnsi="Skeena" w:cs="Arial"/>
                  <w:b/>
                  <w:bCs/>
                  <w:color w:val="000000" w:themeColor="text1"/>
                </w:rPr>
                <w:t>M</w:t>
              </w:r>
              <w:r w:rsidR="007E73FC" w:rsidRPr="00D84054">
                <w:rPr>
                  <w:rStyle w:val="Hyperlink"/>
                  <w:rFonts w:ascii="Skeena" w:hAnsi="Skeena" w:cs="Arial"/>
                  <w:b/>
                  <w:bCs/>
                  <w:color w:val="000000" w:themeColor="text1"/>
                </w:rPr>
                <w:t>AGI</w:t>
              </w:r>
              <w:r w:rsidR="00844269" w:rsidRPr="00D84054">
                <w:rPr>
                  <w:rStyle w:val="Hyperlink"/>
                  <w:rFonts w:ascii="Skeena" w:hAnsi="Skeena" w:cs="Arial"/>
                  <w:b/>
                  <w:bCs/>
                  <w:color w:val="000000" w:themeColor="text1"/>
                </w:rPr>
                <w:t xml:space="preserve"> to N</w:t>
              </w:r>
              <w:r w:rsidRPr="00D84054">
                <w:rPr>
                  <w:rStyle w:val="Hyperlink"/>
                  <w:rFonts w:ascii="Skeena" w:hAnsi="Skeena" w:cs="Arial"/>
                  <w:b/>
                  <w:bCs/>
                  <w:color w:val="000000" w:themeColor="text1"/>
                </w:rPr>
                <w:t>on-MAGI Disability Script</w:t>
              </w:r>
            </w:hyperlink>
            <w:r w:rsidR="00844269" w:rsidRPr="00D84054">
              <w:rPr>
                <w:rStyle w:val="Hyperlink"/>
                <w:rFonts w:ascii="Skeena" w:hAnsi="Skeena" w:cs="Arial"/>
                <w:b/>
                <w:bCs/>
                <w:color w:val="000000" w:themeColor="text1"/>
              </w:rPr>
              <w:t>.</w:t>
            </w:r>
          </w:p>
          <w:p w14:paraId="57F6D57C"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If unable to confirm the identity of the member, indicate you will have to send the request by mail and go to Go to Prepare Disability Packet. MPPM 102.06.02A</w:t>
            </w:r>
          </w:p>
        </w:tc>
      </w:tr>
      <w:tr w:rsidR="00B0195A" w:rsidRPr="00C1606A" w14:paraId="4F66DEA2"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58A575FF" w14:textId="77777777" w:rsidR="00E84C9D" w:rsidRPr="00D84054" w:rsidRDefault="00E84C9D" w:rsidP="00FE7B20">
            <w:pPr>
              <w:rPr>
                <w:rFonts w:ascii="Skeena" w:hAnsi="Skeena"/>
                <w:color w:val="000000" w:themeColor="text1"/>
              </w:rPr>
            </w:pPr>
            <w:bookmarkStart w:id="42" w:name="Non_MAGI_Disability_Script"/>
            <w:r w:rsidRPr="00D84054">
              <w:rPr>
                <w:rFonts w:ascii="Skeena" w:hAnsi="Skeena"/>
                <w:color w:val="000000" w:themeColor="text1"/>
              </w:rPr>
              <w:t>MAGI to Non-MAGI Disability Script</w:t>
            </w:r>
            <w:bookmarkEnd w:id="42"/>
          </w:p>
        </w:tc>
        <w:tc>
          <w:tcPr>
            <w:tcW w:w="2488" w:type="pct"/>
          </w:tcPr>
          <w:p w14:paraId="5EAC94E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Simplified Arabic Fixed"/>
                <w:color w:val="000000" w:themeColor="text1"/>
              </w:rPr>
              <w:t xml:space="preserve">On your Annual Review for Medicaid benefits, you checked that you may be disabled. We are trying to help make the process go a little more smoothly. We want to give you some information about applying for Medicaid based </w:t>
            </w:r>
            <w:r w:rsidRPr="00D84054">
              <w:rPr>
                <w:rFonts w:ascii="Skeena" w:hAnsi="Skeena" w:cs="Simplified Arabic Fixed"/>
                <w:color w:val="000000" w:themeColor="text1"/>
              </w:rPr>
              <w:lastRenderedPageBreak/>
              <w:t>on disability so you can make the best decision about what to do next.</w:t>
            </w:r>
          </w:p>
        </w:tc>
        <w:tc>
          <w:tcPr>
            <w:tcW w:w="1664" w:type="pct"/>
          </w:tcPr>
          <w:p w14:paraId="1DDA010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lastRenderedPageBreak/>
              <w:t xml:space="preserve">Go to </w:t>
            </w:r>
            <w:hyperlink w:anchor="General_Medicaid_Information">
              <w:r w:rsidRPr="00D84054">
                <w:rPr>
                  <w:rStyle w:val="Hyperlink"/>
                  <w:rFonts w:ascii="Skeena" w:hAnsi="Skeena" w:cs="Arial"/>
                  <w:b/>
                  <w:bCs/>
                  <w:color w:val="000000" w:themeColor="text1"/>
                </w:rPr>
                <w:t>General Medicaid Information.</w:t>
              </w:r>
            </w:hyperlink>
          </w:p>
        </w:tc>
      </w:tr>
      <w:tr w:rsidR="00B0195A" w:rsidRPr="00C1606A" w14:paraId="721A30BA"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3877CC50" w14:textId="77777777" w:rsidR="00E84C9D" w:rsidRPr="00D84054" w:rsidRDefault="00E84C9D" w:rsidP="00FE7B20">
            <w:pPr>
              <w:rPr>
                <w:rFonts w:ascii="Skeena" w:hAnsi="Skeena"/>
                <w:color w:val="000000" w:themeColor="text1"/>
              </w:rPr>
            </w:pPr>
            <w:bookmarkStart w:id="43" w:name="General_Medicaid_Information"/>
            <w:r w:rsidRPr="00D84054">
              <w:rPr>
                <w:rFonts w:ascii="Skeena" w:hAnsi="Skeena"/>
                <w:color w:val="000000" w:themeColor="text1"/>
              </w:rPr>
              <w:t>General Medicaid Information</w:t>
            </w:r>
          </w:p>
          <w:bookmarkEnd w:id="43"/>
          <w:p w14:paraId="66E5DC45" w14:textId="77777777" w:rsidR="00E84C9D" w:rsidRPr="00D84054" w:rsidRDefault="00E84C9D" w:rsidP="00FE7B20">
            <w:pPr>
              <w:rPr>
                <w:rFonts w:ascii="Skeena" w:hAnsi="Skeena"/>
                <w:color w:val="000000" w:themeColor="text1"/>
              </w:rPr>
            </w:pPr>
          </w:p>
        </w:tc>
        <w:tc>
          <w:tcPr>
            <w:tcW w:w="2488" w:type="pct"/>
          </w:tcPr>
          <w:p w14:paraId="1B4040A6" w14:textId="77777777" w:rsidR="00E84C9D" w:rsidRPr="00D84054" w:rsidRDefault="00E84C9D" w:rsidP="00FE7B20">
            <w:pPr>
              <w:contextualSpacing/>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Medicaid is for people who have financial needs, but it is more than just how much money you may or may not have. You must also be part of a coverage group, or category. Because you no longer meet the eligibility criteria for your current coverage group, and to qualify in another category, you must meet the age or disability requirement. There are two other broad categories. </w:t>
            </w:r>
          </w:p>
          <w:p w14:paraId="0AFCE445" w14:textId="0F2FF794" w:rsidR="00E84C9D" w:rsidRPr="00D84054" w:rsidRDefault="00E84C9D" w:rsidP="00FE7B20">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Non-MAGI which includes either full Medicaid benefits for </w:t>
            </w:r>
            <w:r w:rsidR="00DB0965" w:rsidRPr="00D84054">
              <w:rPr>
                <w:rFonts w:ascii="Skeena" w:hAnsi="Skeena" w:cs="Simplified Arabic Fixed"/>
                <w:color w:val="000000" w:themeColor="text1"/>
              </w:rPr>
              <w:t>d</w:t>
            </w:r>
            <w:r w:rsidRPr="00D84054">
              <w:rPr>
                <w:rFonts w:ascii="Skeena" w:hAnsi="Skeena" w:cs="Simplified Arabic Fixed"/>
                <w:color w:val="000000" w:themeColor="text1"/>
              </w:rPr>
              <w:t xml:space="preserve">octor and hospital visits or coverage for your Medicare </w:t>
            </w:r>
            <w:r w:rsidR="00DB0965" w:rsidRPr="00D84054">
              <w:rPr>
                <w:rFonts w:ascii="Skeena" w:hAnsi="Skeena" w:cs="Simplified Arabic Fixed"/>
                <w:color w:val="000000" w:themeColor="text1"/>
              </w:rPr>
              <w:t>P</w:t>
            </w:r>
            <w:r w:rsidRPr="00D84054">
              <w:rPr>
                <w:rFonts w:ascii="Skeena" w:hAnsi="Skeena" w:cs="Simplified Arabic Fixed"/>
                <w:color w:val="000000" w:themeColor="text1"/>
              </w:rPr>
              <w:t xml:space="preserve">art B premiums only for individuals who are disabled. </w:t>
            </w:r>
          </w:p>
          <w:p w14:paraId="22CDD4E1" w14:textId="77777777" w:rsidR="00E84C9D" w:rsidRPr="00D84054" w:rsidRDefault="00E84C9D" w:rsidP="00FE7B20">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Long-Term Care which includes full benefits for institutional coverage such as residential care, nursing home facilities, and in-home care for individuals who are disabled.</w:t>
            </w:r>
          </w:p>
          <w:p w14:paraId="4D6C7CDA"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212BC229" w14:textId="735A74B7" w:rsidR="00E84C9D" w:rsidRPr="00D84054" w:rsidRDefault="00E84C9D" w:rsidP="00431F93">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Simplified Arabic Fixed"/>
                <w:color w:val="000000" w:themeColor="text1"/>
              </w:rPr>
              <w:t xml:space="preserve">Do you believe you may be part of one of these other groups; Or do you have Breast or Cervical Cancer? </w:t>
            </w:r>
          </w:p>
        </w:tc>
        <w:tc>
          <w:tcPr>
            <w:tcW w:w="1664" w:type="pct"/>
          </w:tcPr>
          <w:p w14:paraId="26C46494"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r w:rsidRPr="00D84054">
              <w:rPr>
                <w:rFonts w:ascii="Skeena" w:hAnsi="Skeena" w:cs="Arial"/>
                <w:i/>
                <w:color w:val="000000" w:themeColor="text1"/>
              </w:rPr>
              <w:t xml:space="preserve">If the person indicates he/she may be eligible under one of the other categorical groups, explore possible eligibility and go to </w:t>
            </w:r>
            <w:hyperlink w:anchor="Define">
              <w:r w:rsidRPr="00D84054">
                <w:rPr>
                  <w:rStyle w:val="Hyperlink"/>
                  <w:rFonts w:ascii="Skeena" w:hAnsi="Skeena" w:cs="Arial"/>
                  <w:b/>
                  <w:color w:val="000000" w:themeColor="text1"/>
                </w:rPr>
                <w:t>Define</w:t>
              </w:r>
            </w:hyperlink>
            <w:r w:rsidRPr="00D84054">
              <w:rPr>
                <w:rFonts w:ascii="Skeena" w:hAnsi="Skeena" w:cs="Arial"/>
                <w:b/>
                <w:i/>
                <w:color w:val="000000" w:themeColor="text1"/>
              </w:rPr>
              <w:t>.</w:t>
            </w:r>
          </w:p>
          <w:p w14:paraId="575358C2"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p>
          <w:p w14:paraId="3380DFE5"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Cs/>
                <w:i/>
                <w:color w:val="000000" w:themeColor="text1"/>
              </w:rPr>
            </w:pPr>
            <w:r w:rsidRPr="00D84054">
              <w:rPr>
                <w:rFonts w:ascii="Skeena" w:hAnsi="Skeena" w:cs="Arial"/>
                <w:bCs/>
                <w:i/>
                <w:color w:val="000000" w:themeColor="text1"/>
              </w:rPr>
              <w:t>If the person does not indicate he/she may be eligible under one of the other categorical groups, go to Offer Family Planning.</w:t>
            </w:r>
          </w:p>
        </w:tc>
      </w:tr>
      <w:tr w:rsidR="00B0195A" w:rsidRPr="00C1606A" w14:paraId="7A59F294"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71CC35EB" w14:textId="77777777" w:rsidR="00E84C9D" w:rsidRPr="00D84054" w:rsidRDefault="00E84C9D" w:rsidP="00FE7B20">
            <w:pPr>
              <w:rPr>
                <w:rFonts w:ascii="Skeena" w:hAnsi="Skeena"/>
                <w:color w:val="000000" w:themeColor="text1"/>
              </w:rPr>
            </w:pPr>
            <w:bookmarkStart w:id="44" w:name="Define"/>
            <w:r w:rsidRPr="00D84054">
              <w:rPr>
                <w:rFonts w:ascii="Skeena" w:hAnsi="Skeena"/>
                <w:color w:val="000000" w:themeColor="text1"/>
              </w:rPr>
              <w:t>Define</w:t>
            </w:r>
            <w:bookmarkEnd w:id="44"/>
          </w:p>
        </w:tc>
        <w:tc>
          <w:tcPr>
            <w:tcW w:w="2488" w:type="pct"/>
          </w:tcPr>
          <w:p w14:paraId="423D7D5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Because you checked on the Annual Review Form that you have a disabling physical, mental, or emotional health condition that causes limitations in activities, we want to talk about what that means and explain the disability determination process.</w:t>
            </w:r>
          </w:p>
          <w:p w14:paraId="4BFF68DF"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2067182B"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lang w:val="en"/>
              </w:rPr>
            </w:pPr>
            <w:r w:rsidRPr="00D84054">
              <w:rPr>
                <w:rFonts w:ascii="Skeena" w:hAnsi="Skeena" w:cs="Simplified Arabic Fixed"/>
                <w:color w:val="000000" w:themeColor="text1"/>
              </w:rPr>
              <w:t xml:space="preserve">Medicaid uses the same definition of disability as the Social Security Administration (SSA). </w:t>
            </w:r>
            <w:r w:rsidRPr="00D84054">
              <w:rPr>
                <w:rFonts w:ascii="Skeena" w:hAnsi="Skeena" w:cs="Simplified Arabic Fixed"/>
                <w:color w:val="000000" w:themeColor="text1"/>
                <w:lang w:val="en"/>
              </w:rPr>
              <w:t xml:space="preserve">This definition is different than that used by other programs. This may be different than you receiving disability from work or the VA or your doctor telling you that you are disabled and need special medical treatment or some kind of accommodation, such as handicap parking. You are only eligible for Social Security if you have a permanent and total disability. You will not </w:t>
            </w:r>
            <w:r w:rsidRPr="00D84054">
              <w:rPr>
                <w:rFonts w:ascii="Skeena" w:hAnsi="Skeena" w:cs="Simplified Arabic Fixed"/>
                <w:color w:val="000000" w:themeColor="text1"/>
                <w:lang w:val="en"/>
              </w:rPr>
              <w:lastRenderedPageBreak/>
              <w:t>receive benefits if your disability is partial or short-term. Because Medicaid has the same rule, you must be totally disabled to be eligible as part of this coverage group.</w:t>
            </w:r>
          </w:p>
          <w:p w14:paraId="2E16E557"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lang w:val="en"/>
              </w:rPr>
            </w:pPr>
          </w:p>
          <w:p w14:paraId="3F690B87"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lang w:val="en"/>
              </w:rPr>
            </w:pPr>
            <w:r w:rsidRPr="00D84054">
              <w:rPr>
                <w:rFonts w:ascii="Skeena" w:hAnsi="Skeena" w:cs="Simplified Arabic Fixed"/>
                <w:color w:val="000000" w:themeColor="text1"/>
                <w:lang w:val="en"/>
              </w:rPr>
              <w:t xml:space="preserve">Social Security's disability definition is based on your inability to work. You may be considered disabled under Social Security rules if: </w:t>
            </w:r>
          </w:p>
          <w:p w14:paraId="3BEC1A7A" w14:textId="77777777" w:rsidR="00E84C9D" w:rsidRPr="00D84054" w:rsidRDefault="00E84C9D" w:rsidP="00FE7B20">
            <w:pPr>
              <w:numPr>
                <w:ilvl w:val="0"/>
                <w:numId w:val="30"/>
              </w:num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You cannot do work that you did before;</w:t>
            </w:r>
          </w:p>
          <w:p w14:paraId="6BC08B64" w14:textId="77777777" w:rsidR="00E84C9D" w:rsidRPr="00D84054" w:rsidRDefault="00E84C9D" w:rsidP="00FE7B20">
            <w:pPr>
              <w:numPr>
                <w:ilvl w:val="0"/>
                <w:numId w:val="30"/>
              </w:num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It is determined that you cannot adjust to other work because of your medical condition(s); and</w:t>
            </w:r>
          </w:p>
          <w:p w14:paraId="54B069B2" w14:textId="77777777" w:rsidR="00E84C9D" w:rsidRPr="00D84054" w:rsidRDefault="00E84C9D" w:rsidP="00FE7B20">
            <w:pPr>
              <w:numPr>
                <w:ilvl w:val="0"/>
                <w:numId w:val="30"/>
              </w:num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lang w:val="en"/>
              </w:rPr>
            </w:pPr>
            <w:r w:rsidRPr="00D84054">
              <w:rPr>
                <w:rFonts w:ascii="Skeena" w:hAnsi="Skeena" w:cs="Simplified Arabic Fixed"/>
                <w:color w:val="000000" w:themeColor="text1"/>
                <w:lang w:val="en"/>
              </w:rPr>
              <w:t>Your disability lasts or is expected to last for at least one year.</w:t>
            </w:r>
          </w:p>
          <w:p w14:paraId="0ED3C0F0"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6C9D608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Simplified Arabic Fixed"/>
                <w:color w:val="000000" w:themeColor="text1"/>
              </w:rPr>
              <w:t xml:space="preserve">Disability is more than just having a serious medical problem. Your age, education, work history and how long your problem is expected to last all make a difference. For instance, </w:t>
            </w:r>
            <w:r w:rsidRPr="00D84054">
              <w:rPr>
                <w:rFonts w:ascii="Skeena" w:hAnsi="Skeena" w:cs="Simplified Arabic Fixed"/>
                <w:color w:val="000000" w:themeColor="text1"/>
                <w:lang w:val="en"/>
              </w:rPr>
              <w:t>an individual may not be able to go back to a past job requiring heavy lifting and standing but might be able to work at a different job that requires light lifting and mostly sitting.</w:t>
            </w:r>
          </w:p>
        </w:tc>
        <w:tc>
          <w:tcPr>
            <w:tcW w:w="1664" w:type="pct"/>
          </w:tcPr>
          <w:p w14:paraId="6C8DBEE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i/>
                <w:color w:val="000000" w:themeColor="text1"/>
              </w:rPr>
            </w:pPr>
            <w:r w:rsidRPr="00D84054">
              <w:rPr>
                <w:rFonts w:ascii="Skeena" w:hAnsi="Skeena" w:cs="Arial"/>
                <w:b/>
                <w:i/>
                <w:color w:val="000000" w:themeColor="text1"/>
              </w:rPr>
              <w:lastRenderedPageBreak/>
              <w:t>If example is needed to explain:</w:t>
            </w:r>
          </w:p>
          <w:p w14:paraId="14E0F730"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Simplified Arabic Fixed"/>
                <w:color w:val="000000" w:themeColor="text1"/>
              </w:rPr>
              <w:t>A 32-year-old office worker with a college degree who is no longer able to walk may not be disabled. On the other hand, a 59-year-old construction worker who did not finish high school who has the same condition may be disabled.</w:t>
            </w:r>
          </w:p>
          <w:p w14:paraId="1577B57F"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p w14:paraId="2C7A806F"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i/>
                <w:color w:val="000000" w:themeColor="text1"/>
              </w:rPr>
            </w:pPr>
            <w:r w:rsidRPr="00D84054">
              <w:rPr>
                <w:rFonts w:ascii="Skeena" w:hAnsi="Skeena" w:cs="Arial"/>
                <w:b/>
                <w:i/>
                <w:color w:val="000000" w:themeColor="text1"/>
              </w:rPr>
              <w:t>If person indicates condition is terminal:</w:t>
            </w:r>
          </w:p>
          <w:p w14:paraId="729DFE1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color w:val="000000" w:themeColor="text1"/>
              </w:rPr>
              <w:t>I’m sorry to hear that. This is something that is taken into consideration in making the decision.</w:t>
            </w:r>
            <w:r w:rsidRPr="00D84054">
              <w:rPr>
                <w:rFonts w:ascii="Skeena" w:hAnsi="Skeena" w:cs="Simplified Arabic Fixed"/>
                <w:i/>
                <w:color w:val="000000" w:themeColor="text1"/>
              </w:rPr>
              <w:t xml:space="preserve"> </w:t>
            </w:r>
          </w:p>
          <w:p w14:paraId="322A6591"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p w14:paraId="1F874D0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color w:val="000000" w:themeColor="text1"/>
                <w:u w:val="single"/>
              </w:rPr>
            </w:pPr>
            <w:r w:rsidRPr="00D84054">
              <w:rPr>
                <w:rFonts w:ascii="Skeena" w:hAnsi="Skeena" w:cs="Arial"/>
                <w:color w:val="000000" w:themeColor="text1"/>
              </w:rPr>
              <w:t xml:space="preserve">Go to </w:t>
            </w:r>
            <w:hyperlink w:anchor="SSA_Screening">
              <w:r w:rsidRPr="00D84054">
                <w:rPr>
                  <w:rStyle w:val="Hyperlink"/>
                  <w:rFonts w:ascii="Skeena" w:hAnsi="Skeena" w:cs="Arial"/>
                  <w:b/>
                  <w:bCs/>
                  <w:color w:val="000000" w:themeColor="text1"/>
                </w:rPr>
                <w:t>SSA Screening</w:t>
              </w:r>
            </w:hyperlink>
            <w:r w:rsidRPr="00D84054">
              <w:rPr>
                <w:rFonts w:ascii="Skeena" w:hAnsi="Skeena" w:cs="Arial"/>
                <w:b/>
                <w:bCs/>
                <w:color w:val="000000" w:themeColor="text1"/>
                <w:u w:val="single"/>
              </w:rPr>
              <w:t>.</w:t>
            </w:r>
          </w:p>
          <w:p w14:paraId="24A21DB2"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tc>
      </w:tr>
      <w:tr w:rsidR="00B0195A" w:rsidRPr="00C1606A" w14:paraId="3B47A042"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67BC0B74" w14:textId="77777777" w:rsidR="00E84C9D" w:rsidRPr="00D84054" w:rsidRDefault="00E84C9D" w:rsidP="00FE7B20">
            <w:pPr>
              <w:rPr>
                <w:rFonts w:ascii="Skeena" w:hAnsi="Skeena"/>
                <w:color w:val="000000" w:themeColor="text1"/>
              </w:rPr>
            </w:pPr>
            <w:bookmarkStart w:id="45" w:name="SSA_Screening"/>
            <w:r w:rsidRPr="00D84054">
              <w:rPr>
                <w:rFonts w:ascii="Skeena" w:hAnsi="Skeena"/>
                <w:color w:val="000000" w:themeColor="text1"/>
              </w:rPr>
              <w:lastRenderedPageBreak/>
              <w:t>SSA Screening</w:t>
            </w:r>
            <w:bookmarkEnd w:id="45"/>
          </w:p>
        </w:tc>
        <w:tc>
          <w:tcPr>
            <w:tcW w:w="2488" w:type="pct"/>
          </w:tcPr>
          <w:p w14:paraId="34104C5D"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Applying for disability can be a long process. </w:t>
            </w:r>
          </w:p>
          <w:p w14:paraId="669C299E"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0FF58019"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Have you already applied for SSA disability? </w:t>
            </w:r>
          </w:p>
          <w:p w14:paraId="583FEF8F"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p>
        </w:tc>
        <w:tc>
          <w:tcPr>
            <w:tcW w:w="1664" w:type="pct"/>
          </w:tcPr>
          <w:p w14:paraId="27D62ECC"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r w:rsidRPr="00D84054">
              <w:rPr>
                <w:rFonts w:ascii="Skeena" w:hAnsi="Skeena" w:cs="Arial"/>
                <w:i/>
                <w:color w:val="000000" w:themeColor="text1"/>
              </w:rPr>
              <w:t xml:space="preserve">If the applicant answers yes, go to </w:t>
            </w:r>
            <w:hyperlink w:anchor="SSA_Status">
              <w:r w:rsidRPr="00D84054">
                <w:rPr>
                  <w:rStyle w:val="Hyperlink"/>
                  <w:rFonts w:ascii="Skeena" w:hAnsi="Skeena" w:cs="Arial"/>
                  <w:b/>
                  <w:bCs/>
                  <w:i/>
                  <w:iCs/>
                  <w:color w:val="000000" w:themeColor="text1"/>
                </w:rPr>
                <w:t>SSA Status</w:t>
              </w:r>
            </w:hyperlink>
            <w:r w:rsidRPr="00D84054">
              <w:rPr>
                <w:rFonts w:ascii="Skeena" w:hAnsi="Skeena" w:cs="Arial"/>
                <w:b/>
                <w:i/>
                <w:color w:val="000000" w:themeColor="text1"/>
              </w:rPr>
              <w:t>.</w:t>
            </w:r>
          </w:p>
          <w:p w14:paraId="5ECE0686"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p>
          <w:p w14:paraId="20DD2849"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r w:rsidRPr="00D84054">
              <w:rPr>
                <w:rFonts w:ascii="Skeena" w:hAnsi="Skeena" w:cs="Arial"/>
                <w:i/>
                <w:iCs/>
                <w:color w:val="000000" w:themeColor="text1"/>
              </w:rPr>
              <w:t xml:space="preserve">If the applicant answers no, go to </w:t>
            </w:r>
            <w:hyperlink w:anchor="Disability_Process">
              <w:r w:rsidRPr="00D84054">
                <w:rPr>
                  <w:rStyle w:val="Hyperlink"/>
                  <w:rFonts w:ascii="Skeena" w:hAnsi="Skeena" w:cs="Arial"/>
                  <w:b/>
                  <w:bCs/>
                  <w:color w:val="000000" w:themeColor="text1"/>
                </w:rPr>
                <w:t>Disability Process</w:t>
              </w:r>
            </w:hyperlink>
            <w:r w:rsidRPr="00D84054">
              <w:rPr>
                <w:rFonts w:ascii="Skeena" w:hAnsi="Skeena" w:cs="Arial"/>
                <w:b/>
                <w:bCs/>
                <w:i/>
                <w:iCs/>
                <w:color w:val="000000" w:themeColor="text1"/>
              </w:rPr>
              <w:t>.</w:t>
            </w:r>
          </w:p>
          <w:p w14:paraId="5F5F37AF"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p>
          <w:p w14:paraId="62E81322"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If the applicant wants contact information for SSA:</w:t>
            </w:r>
          </w:p>
          <w:p w14:paraId="7C32E207"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You can go to the Social Security website to get more information and to apply for benefits at </w:t>
            </w:r>
            <w:hyperlink r:id="rId24" w:history="1">
              <w:r w:rsidRPr="00D84054">
                <w:rPr>
                  <w:rFonts w:ascii="Skeena" w:hAnsi="Skeena" w:cs="Simplified Arabic Fixed"/>
                  <w:color w:val="000000" w:themeColor="text1"/>
                  <w:u w:val="single"/>
                </w:rPr>
                <w:t>www.ssa.gov</w:t>
              </w:r>
            </w:hyperlink>
            <w:r w:rsidRPr="00D84054">
              <w:rPr>
                <w:rFonts w:ascii="Skeena" w:hAnsi="Skeena" w:cs="Simplified Arabic Fixed"/>
                <w:color w:val="000000" w:themeColor="text1"/>
              </w:rPr>
              <w:t>.</w:t>
            </w:r>
          </w:p>
          <w:p w14:paraId="47162F36"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p>
          <w:p w14:paraId="391E1072"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Arial"/>
                <w:i/>
                <w:color w:val="000000" w:themeColor="text1"/>
              </w:rPr>
              <w:t>If the applicant wants a phone number for SSA:</w:t>
            </w:r>
          </w:p>
          <w:p w14:paraId="5169B97C"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You can get more information by calling SSA at </w:t>
            </w:r>
          </w:p>
          <w:p w14:paraId="5FFD9C3E"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1-800-772-1213 </w:t>
            </w:r>
          </w:p>
          <w:p w14:paraId="1F5FDA55"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color w:val="000000" w:themeColor="text1"/>
              </w:rPr>
              <w:t>(TTY 1-800-325-0778)</w:t>
            </w:r>
          </w:p>
        </w:tc>
      </w:tr>
      <w:tr w:rsidR="00B0195A" w:rsidRPr="00C1606A" w14:paraId="094E4FCD"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45DBD25A" w14:textId="77777777" w:rsidR="00E84C9D" w:rsidRPr="00D84054" w:rsidRDefault="00E84C9D" w:rsidP="00FE7B20">
            <w:pPr>
              <w:rPr>
                <w:rFonts w:ascii="Skeena" w:hAnsi="Skeena"/>
                <w:color w:val="000000" w:themeColor="text1"/>
              </w:rPr>
            </w:pPr>
            <w:bookmarkStart w:id="46" w:name="SSA_Status"/>
            <w:r w:rsidRPr="00D84054">
              <w:rPr>
                <w:rFonts w:ascii="Skeena" w:hAnsi="Skeena"/>
                <w:color w:val="000000" w:themeColor="text1"/>
              </w:rPr>
              <w:lastRenderedPageBreak/>
              <w:t>SSA Status</w:t>
            </w:r>
            <w:bookmarkEnd w:id="46"/>
          </w:p>
        </w:tc>
        <w:tc>
          <w:tcPr>
            <w:tcW w:w="2488" w:type="pct"/>
          </w:tcPr>
          <w:p w14:paraId="1D21A06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Has SSA approved or denied your application?</w:t>
            </w:r>
          </w:p>
          <w:p w14:paraId="2E12B9B4"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p>
          <w:p w14:paraId="1E798B00" w14:textId="77777777" w:rsidR="00E90C33"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If Yes ask:</w:t>
            </w:r>
          </w:p>
          <w:p w14:paraId="1F6AE9A9" w14:textId="02F57AED"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Have you been disabled for two years or more?</w:t>
            </w:r>
          </w:p>
          <w:p w14:paraId="6392C5DE" w14:textId="77777777" w:rsidR="00E84C9D" w:rsidRPr="00D84054" w:rsidRDefault="00E84C9D" w:rsidP="00FE7B20">
            <w:pPr>
              <w:pStyle w:val="ListParagraph"/>
              <w:numPr>
                <w:ilvl w:val="0"/>
                <w:numId w:val="32"/>
              </w:numPr>
              <w:ind w:left="504"/>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If Yes, are you receiving Medicare benefits?</w:t>
            </w:r>
          </w:p>
          <w:p w14:paraId="10BDCED0" w14:textId="77777777" w:rsidR="00E84C9D" w:rsidRPr="00D84054" w:rsidRDefault="00E84C9D" w:rsidP="00FE7B20">
            <w:pPr>
              <w:pStyle w:val="ListParagraph"/>
              <w:numPr>
                <w:ilvl w:val="1"/>
                <w:numId w:val="32"/>
              </w:numPr>
              <w:ind w:left="864"/>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If Yes, do you know the Medicare Number on your card</w:t>
            </w:r>
          </w:p>
          <w:p w14:paraId="5CB3AA06" w14:textId="77777777" w:rsidR="00E84C9D" w:rsidRPr="00D84054" w:rsidRDefault="00E84C9D" w:rsidP="00FE7B20">
            <w:pPr>
              <w:pStyle w:val="ListParagraph"/>
              <w:numPr>
                <w:ilvl w:val="2"/>
                <w:numId w:val="32"/>
              </w:numPr>
              <w:ind w:left="1224"/>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Medicare ID Number: __________________________</w:t>
            </w:r>
          </w:p>
          <w:p w14:paraId="738E8550" w14:textId="77777777" w:rsidR="00E84C9D" w:rsidRPr="00D84054" w:rsidRDefault="00E84C9D" w:rsidP="00FE7B20">
            <w:pPr>
              <w:pStyle w:val="ListParagraph"/>
              <w:numPr>
                <w:ilvl w:val="0"/>
                <w:numId w:val="32"/>
              </w:numPr>
              <w:ind w:left="504"/>
              <w:cnfStyle w:val="000000100000" w:firstRow="0" w:lastRow="0" w:firstColumn="0" w:lastColumn="0" w:oddVBand="0" w:evenVBand="0" w:oddHBand="1" w:evenHBand="0" w:firstRowFirstColumn="0" w:firstRowLastColumn="0" w:lastRowFirstColumn="0" w:lastRowLastColumn="0"/>
              <w:rPr>
                <w:rFonts w:ascii="Skeena" w:hAnsi="Skeena" w:cs="Arial"/>
                <w:color w:val="000000" w:themeColor="text1"/>
              </w:rPr>
            </w:pPr>
            <w:r w:rsidRPr="00D84054">
              <w:rPr>
                <w:rFonts w:ascii="Skeena" w:hAnsi="Skeena" w:cs="Arial"/>
                <w:color w:val="000000" w:themeColor="text1"/>
              </w:rPr>
              <w:t>If no, do not ask about Medicare benefits.</w:t>
            </w:r>
          </w:p>
        </w:tc>
        <w:tc>
          <w:tcPr>
            <w:tcW w:w="1664" w:type="pct"/>
          </w:tcPr>
          <w:p w14:paraId="3D9D45C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r w:rsidRPr="00D84054">
              <w:rPr>
                <w:rFonts w:ascii="Skeena" w:hAnsi="Skeena" w:cs="Arial"/>
                <w:i/>
                <w:color w:val="000000" w:themeColor="text1"/>
              </w:rPr>
              <w:t xml:space="preserve">If approved, ask for verification then go to </w:t>
            </w:r>
            <w:hyperlink w:anchor="Proc_App" w:history="1">
              <w:r w:rsidRPr="00D84054">
                <w:rPr>
                  <w:rFonts w:ascii="Skeena" w:hAnsi="Skeena" w:cs="Arial"/>
                  <w:b/>
                  <w:color w:val="000000" w:themeColor="text1"/>
                  <w:u w:val="single"/>
                </w:rPr>
                <w:t>Process Application</w:t>
              </w:r>
            </w:hyperlink>
            <w:r w:rsidRPr="00D84054">
              <w:rPr>
                <w:rFonts w:ascii="Skeena" w:hAnsi="Skeena" w:cs="Arial"/>
                <w:i/>
                <w:color w:val="000000" w:themeColor="text1"/>
              </w:rPr>
              <w:t>.</w:t>
            </w:r>
          </w:p>
          <w:p w14:paraId="558B872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p>
          <w:p w14:paraId="64CC365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b/>
                <w:i/>
                <w:color w:val="000000" w:themeColor="text1"/>
              </w:rPr>
            </w:pPr>
            <w:r w:rsidRPr="00D84054">
              <w:rPr>
                <w:rFonts w:ascii="Skeena" w:hAnsi="Skeena" w:cs="Arial"/>
                <w:i/>
                <w:iCs/>
                <w:color w:val="000000" w:themeColor="text1"/>
              </w:rPr>
              <w:t xml:space="preserve">If denied, go to </w:t>
            </w:r>
            <w:hyperlink w:anchor="Disability_Process">
              <w:r w:rsidRPr="00D84054">
                <w:rPr>
                  <w:rStyle w:val="Hyperlink"/>
                  <w:rFonts w:ascii="Skeena" w:hAnsi="Skeena" w:cs="Arial"/>
                  <w:b/>
                  <w:bCs/>
                  <w:color w:val="000000" w:themeColor="text1"/>
                </w:rPr>
                <w:t>Disability</w:t>
              </w:r>
              <w:r w:rsidRPr="00D84054">
                <w:rPr>
                  <w:rStyle w:val="Hyperlink"/>
                  <w:rFonts w:ascii="Skeena" w:hAnsi="Skeena" w:cs="Arial"/>
                  <w:color w:val="000000" w:themeColor="text1"/>
                </w:rPr>
                <w:t xml:space="preserve"> </w:t>
              </w:r>
              <w:r w:rsidRPr="00D84054">
                <w:rPr>
                  <w:rStyle w:val="Hyperlink"/>
                  <w:rFonts w:ascii="Skeena" w:hAnsi="Skeena" w:cs="Arial"/>
                  <w:b/>
                  <w:bCs/>
                  <w:color w:val="000000" w:themeColor="text1"/>
                </w:rPr>
                <w:t>Process</w:t>
              </w:r>
            </w:hyperlink>
            <w:r w:rsidRPr="00D84054">
              <w:rPr>
                <w:rFonts w:ascii="Skeena" w:hAnsi="Skeena" w:cs="Arial"/>
                <w:b/>
                <w:bCs/>
                <w:color w:val="000000" w:themeColor="text1"/>
              </w:rPr>
              <w:t>.</w:t>
            </w:r>
          </w:p>
        </w:tc>
      </w:tr>
      <w:tr w:rsidR="00B0195A" w:rsidRPr="00C1606A" w14:paraId="13872343"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1C581FED" w14:textId="77777777" w:rsidR="00E84C9D" w:rsidRPr="00D84054" w:rsidRDefault="00E84C9D" w:rsidP="00FE7B20">
            <w:pPr>
              <w:rPr>
                <w:rFonts w:ascii="Skeena" w:hAnsi="Skeena"/>
                <w:color w:val="000000" w:themeColor="text1"/>
              </w:rPr>
            </w:pPr>
            <w:bookmarkStart w:id="47" w:name="Disability_Process"/>
            <w:r w:rsidRPr="00D84054">
              <w:rPr>
                <w:rFonts w:ascii="Skeena" w:hAnsi="Skeena"/>
                <w:color w:val="000000" w:themeColor="text1"/>
              </w:rPr>
              <w:t>Disability Process</w:t>
            </w:r>
            <w:bookmarkEnd w:id="47"/>
          </w:p>
        </w:tc>
        <w:tc>
          <w:tcPr>
            <w:tcW w:w="2488" w:type="pct"/>
          </w:tcPr>
          <w:p w14:paraId="7BCD8044" w14:textId="4676F5A1"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In South Carolina, Medicaid </w:t>
            </w:r>
            <w:r w:rsidR="00AE73A1" w:rsidRPr="00D84054">
              <w:rPr>
                <w:rFonts w:ascii="Skeena" w:hAnsi="Skeena" w:cs="Simplified Arabic Fixed"/>
                <w:color w:val="000000" w:themeColor="text1"/>
              </w:rPr>
              <w:t>disability decisions may be independent or</w:t>
            </w:r>
            <w:r w:rsidR="009B05FA" w:rsidRPr="00D84054">
              <w:rPr>
                <w:rFonts w:ascii="Skeena" w:hAnsi="Skeena" w:cs="Simplified Arabic Fixed"/>
                <w:color w:val="000000" w:themeColor="text1"/>
              </w:rPr>
              <w:t xml:space="preserve"> coordinated</w:t>
            </w:r>
            <w:r w:rsidR="007C0632" w:rsidRPr="00D84054">
              <w:rPr>
                <w:rFonts w:ascii="Skeena" w:hAnsi="Skeena" w:cs="Simplified Arabic Fixed"/>
                <w:color w:val="000000" w:themeColor="text1"/>
              </w:rPr>
              <w:t xml:space="preserve"> with </w:t>
            </w:r>
            <w:r w:rsidRPr="00D84054">
              <w:rPr>
                <w:rFonts w:ascii="Skeena" w:hAnsi="Skeena" w:cs="Simplified Arabic Fixed"/>
                <w:color w:val="000000" w:themeColor="text1"/>
              </w:rPr>
              <w:t>Social Security.</w:t>
            </w:r>
            <w:r w:rsidR="00FA7CE6" w:rsidRPr="00D84054">
              <w:rPr>
                <w:rFonts w:ascii="Skeena" w:hAnsi="Skeena" w:cs="Simplified Arabic Fixed"/>
                <w:color w:val="000000" w:themeColor="text1"/>
              </w:rPr>
              <w:t xml:space="preserve"> </w:t>
            </w:r>
            <w:r w:rsidRPr="00D84054">
              <w:rPr>
                <w:rFonts w:ascii="Skeena" w:hAnsi="Skeena" w:cs="Simplified Arabic Fixed"/>
                <w:color w:val="000000" w:themeColor="text1"/>
              </w:rPr>
              <w:t>If you are waiting on a coordinated decision from Social Security, we will ask you to fill out the disability forms. When Disability Determination Services (DDS) gets the paperwork, they will match it with your Social Security application and work both at the same time. If you are waiting on an independent disability decision, we will ask you to fill out the disability forms.</w:t>
            </w:r>
          </w:p>
          <w:p w14:paraId="15BEA140"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4D3CC122"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Someone from the South Carolina Disability Determination staff will contact you to assist with the application process. </w:t>
            </w:r>
          </w:p>
          <w:p w14:paraId="2ECA07A0"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1793498A"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Getting a disability decision can take a long time, but providing all the requested information can prevent unnecessary delays. By applying for Social Security, if you are eligible, you may be able get a monthly check.</w:t>
            </w:r>
          </w:p>
          <w:p w14:paraId="0878E065"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45899BD1" w14:textId="46516F77" w:rsidR="00E84C9D" w:rsidRPr="00D84054" w:rsidRDefault="00E84C9D" w:rsidP="00431F93">
            <w:pPr>
              <w:cnfStyle w:val="000000010000" w:firstRow="0" w:lastRow="0" w:firstColumn="0" w:lastColumn="0" w:oddVBand="0" w:evenVBand="0" w:oddHBand="0" w:evenHBand="1" w:firstRowFirstColumn="0" w:firstRowLastColumn="0" w:lastRowFirstColumn="0" w:lastRowLastColumn="0"/>
              <w:rPr>
                <w:rFonts w:ascii="Skeena" w:hAnsi="Skeena" w:cs="Arial"/>
                <w:color w:val="000000" w:themeColor="text1"/>
              </w:rPr>
            </w:pPr>
            <w:r w:rsidRPr="00D84054">
              <w:rPr>
                <w:rFonts w:ascii="Skeena" w:hAnsi="Skeena" w:cs="Simplified Arabic Fixed"/>
                <w:color w:val="000000" w:themeColor="text1"/>
              </w:rPr>
              <w:t>We can send a request for a disability determination if you have not filed with Social Security. It will still take about the same amount of time that it takes to get a decision for Social Security.</w:t>
            </w:r>
          </w:p>
        </w:tc>
        <w:tc>
          <w:tcPr>
            <w:tcW w:w="1664" w:type="pct"/>
          </w:tcPr>
          <w:p w14:paraId="4B2B846E"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color w:val="000000" w:themeColor="text1"/>
              </w:rPr>
            </w:pPr>
          </w:p>
          <w:p w14:paraId="5F845231"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iCs/>
                <w:color w:val="000000" w:themeColor="text1"/>
              </w:rPr>
            </w:pPr>
            <w:r w:rsidRPr="00D84054">
              <w:rPr>
                <w:rFonts w:ascii="Skeena" w:hAnsi="Skeena" w:cs="Arial"/>
                <w:i/>
                <w:iCs/>
                <w:color w:val="000000" w:themeColor="text1"/>
              </w:rPr>
              <w:t xml:space="preserve">Go to </w:t>
            </w:r>
            <w:hyperlink w:anchor="Application_Other_Benefits">
              <w:r w:rsidRPr="00D84054">
                <w:rPr>
                  <w:rStyle w:val="Hyperlink"/>
                  <w:rFonts w:ascii="Skeena" w:hAnsi="Skeena" w:cs="Arial"/>
                  <w:b/>
                  <w:bCs/>
                  <w:color w:val="000000" w:themeColor="text1"/>
                </w:rPr>
                <w:t>Application for Other Benefits</w:t>
              </w:r>
            </w:hyperlink>
            <w:r w:rsidRPr="00D84054">
              <w:rPr>
                <w:rFonts w:ascii="Skeena" w:hAnsi="Skeena" w:cs="Arial"/>
                <w:b/>
                <w:bCs/>
                <w:i/>
                <w:iCs/>
                <w:color w:val="000000" w:themeColor="text1"/>
              </w:rPr>
              <w:t>.</w:t>
            </w:r>
          </w:p>
          <w:p w14:paraId="725200A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bCs/>
                <w:i/>
                <w:iCs/>
                <w:color w:val="000000" w:themeColor="text1"/>
              </w:rPr>
            </w:pPr>
          </w:p>
          <w:p w14:paraId="4EF02B96"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i/>
                <w:iCs/>
                <w:color w:val="000000" w:themeColor="text1"/>
              </w:rPr>
            </w:pPr>
            <w:r w:rsidRPr="00D84054">
              <w:rPr>
                <w:rFonts w:ascii="Skeena" w:hAnsi="Skeena" w:cs="Arial"/>
                <w:i/>
                <w:iCs/>
                <w:color w:val="000000" w:themeColor="text1"/>
              </w:rPr>
              <w:t xml:space="preserve">Go to </w:t>
            </w:r>
            <w:hyperlink w:anchor="Next_Steps">
              <w:r w:rsidRPr="00D84054">
                <w:rPr>
                  <w:rStyle w:val="Hyperlink"/>
                  <w:rFonts w:ascii="Skeena" w:hAnsi="Skeena" w:cs="Arial"/>
                  <w:b/>
                  <w:bCs/>
                  <w:color w:val="000000" w:themeColor="text1"/>
                </w:rPr>
                <w:t>Next Step</w:t>
              </w:r>
            </w:hyperlink>
            <w:r w:rsidRPr="00D84054">
              <w:rPr>
                <w:rFonts w:ascii="Skeena" w:hAnsi="Skeena" w:cs="Arial"/>
                <w:b/>
                <w:bCs/>
                <w:i/>
                <w:iCs/>
                <w:color w:val="000000" w:themeColor="text1"/>
              </w:rPr>
              <w:t>.</w:t>
            </w:r>
          </w:p>
          <w:p w14:paraId="6EC4EB63"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Arial"/>
                <w:b/>
                <w:i/>
                <w:color w:val="000000" w:themeColor="text1"/>
              </w:rPr>
            </w:pPr>
          </w:p>
        </w:tc>
      </w:tr>
      <w:tr w:rsidR="00B0195A" w:rsidRPr="00C1606A" w14:paraId="4099ED0D"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42608334" w14:textId="77777777" w:rsidR="00E84C9D" w:rsidRPr="00D84054" w:rsidRDefault="00E84C9D" w:rsidP="00FE7B20">
            <w:pPr>
              <w:rPr>
                <w:rFonts w:ascii="Skeena" w:hAnsi="Skeena"/>
                <w:color w:val="000000" w:themeColor="text1"/>
              </w:rPr>
            </w:pPr>
            <w:bookmarkStart w:id="48" w:name="Application_Other_Benefits"/>
            <w:r w:rsidRPr="00D84054">
              <w:rPr>
                <w:rFonts w:ascii="Skeena" w:hAnsi="Skeena"/>
                <w:color w:val="000000" w:themeColor="text1"/>
              </w:rPr>
              <w:t>Application for Other Benefits</w:t>
            </w:r>
            <w:bookmarkEnd w:id="48"/>
          </w:p>
        </w:tc>
        <w:tc>
          <w:tcPr>
            <w:tcW w:w="2488" w:type="pct"/>
          </w:tcPr>
          <w:p w14:paraId="7B730E19" w14:textId="77777777" w:rsidR="004A34FF"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The South Carolina Department of Health and Human Services (SCDHHS) does not require you to apply for other benefits to become Medicaid eligible. If you are d</w:t>
            </w:r>
            <w:r w:rsidR="080AFA9C" w:rsidRPr="00D84054">
              <w:rPr>
                <w:rFonts w:ascii="Skeena" w:hAnsi="Skeena" w:cs="Simplified Arabic Fixed"/>
                <w:color w:val="000000" w:themeColor="text1"/>
              </w:rPr>
              <w:t xml:space="preserve">etermined to be </w:t>
            </w:r>
            <w:r w:rsidR="004626E0" w:rsidRPr="00D84054">
              <w:rPr>
                <w:rFonts w:ascii="Skeena" w:hAnsi="Skeena" w:cs="Simplified Arabic Fixed"/>
                <w:color w:val="000000" w:themeColor="text1"/>
              </w:rPr>
              <w:t xml:space="preserve">Medicaid </w:t>
            </w:r>
            <w:r w:rsidR="004626E0" w:rsidRPr="00D84054">
              <w:rPr>
                <w:rFonts w:ascii="Skeena" w:hAnsi="Skeena" w:cs="Simplified Arabic Fixed"/>
                <w:color w:val="000000" w:themeColor="text1"/>
              </w:rPr>
              <w:lastRenderedPageBreak/>
              <w:t>eligible</w:t>
            </w:r>
            <w:r w:rsidRPr="00D84054">
              <w:rPr>
                <w:rFonts w:ascii="Skeena" w:hAnsi="Skeena" w:cs="Simplified Arabic Fixed"/>
                <w:color w:val="000000" w:themeColor="text1"/>
              </w:rPr>
              <w:t xml:space="preserve">, you will only receive healthcare coverage. However, if you wish to receive financial assistance, you may choose to explore other options that may be available to you through the Social Security Administration, the Department of Social Services, the Veterans Administration, etc. </w:t>
            </w:r>
          </w:p>
          <w:p w14:paraId="3A75C2D3" w14:textId="77777777" w:rsidR="004A34FF" w:rsidRPr="00D84054" w:rsidRDefault="004A34FF"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124D5E51" w14:textId="07F0C301"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If you have been deemed eligible for disability for over two years or if you are turning 65 within the next 3 to 6 months, you should contact the Social Security Administration regarding obtaining your Medicare benefits. </w:t>
            </w:r>
          </w:p>
        </w:tc>
        <w:tc>
          <w:tcPr>
            <w:tcW w:w="1664" w:type="pct"/>
          </w:tcPr>
          <w:p w14:paraId="3D27F2C9"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Arial"/>
                <w:i/>
                <w:color w:val="000000" w:themeColor="text1"/>
              </w:rPr>
            </w:pPr>
            <w:r w:rsidRPr="00D84054">
              <w:rPr>
                <w:rFonts w:ascii="Skeena" w:hAnsi="Skeena" w:cs="Arial"/>
                <w:i/>
                <w:iCs/>
                <w:color w:val="000000" w:themeColor="text1"/>
              </w:rPr>
              <w:lastRenderedPageBreak/>
              <w:t xml:space="preserve">Go to </w:t>
            </w:r>
            <w:hyperlink w:anchor="Next_Steps">
              <w:r w:rsidRPr="00D84054">
                <w:rPr>
                  <w:rStyle w:val="Hyperlink"/>
                  <w:rFonts w:ascii="Skeena" w:hAnsi="Skeena" w:cs="Arial"/>
                  <w:b/>
                  <w:bCs/>
                  <w:color w:val="000000" w:themeColor="text1"/>
                </w:rPr>
                <w:t>Next Step</w:t>
              </w:r>
            </w:hyperlink>
            <w:r w:rsidRPr="00D84054">
              <w:rPr>
                <w:rFonts w:ascii="Skeena" w:hAnsi="Skeena" w:cs="Arial"/>
                <w:b/>
                <w:bCs/>
                <w:i/>
                <w:iCs/>
                <w:color w:val="000000" w:themeColor="text1"/>
              </w:rPr>
              <w:t>.</w:t>
            </w:r>
          </w:p>
        </w:tc>
      </w:tr>
      <w:tr w:rsidR="00B0195A" w:rsidRPr="00C1606A" w14:paraId="3486625D"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6C27D201" w14:textId="77777777" w:rsidR="00E84C9D" w:rsidRPr="00D84054" w:rsidRDefault="00E84C9D" w:rsidP="00FE7B20">
            <w:pPr>
              <w:rPr>
                <w:rFonts w:ascii="Skeena" w:hAnsi="Skeena" w:cs="Simplified Arabic Fixed"/>
                <w:color w:val="000000" w:themeColor="text1"/>
              </w:rPr>
            </w:pPr>
            <w:bookmarkStart w:id="49" w:name="Next_Steps"/>
            <w:r w:rsidRPr="00D84054">
              <w:rPr>
                <w:rFonts w:ascii="Skeena" w:hAnsi="Skeena" w:cs="Simplified Arabic Fixed"/>
                <w:color w:val="000000" w:themeColor="text1"/>
              </w:rPr>
              <w:t>Next Step</w:t>
            </w:r>
            <w:bookmarkEnd w:id="49"/>
          </w:p>
        </w:tc>
        <w:tc>
          <w:tcPr>
            <w:tcW w:w="2488" w:type="pct"/>
          </w:tcPr>
          <w:p w14:paraId="5E49258C" w14:textId="7A414BDF" w:rsidR="00E84C9D" w:rsidRPr="00D84054" w:rsidRDefault="00E84C9D" w:rsidP="00431F93">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Based on what we have talked about today, do you feel that your disability meets the Social Security requirements?</w:t>
            </w:r>
          </w:p>
        </w:tc>
        <w:tc>
          <w:tcPr>
            <w:tcW w:w="1664" w:type="pct"/>
          </w:tcPr>
          <w:p w14:paraId="3732525D"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b/>
                <w:i/>
                <w:color w:val="000000" w:themeColor="text1"/>
              </w:rPr>
            </w:pPr>
            <w:r w:rsidRPr="00D84054">
              <w:rPr>
                <w:rFonts w:ascii="Skeena" w:hAnsi="Skeena" w:cs="Simplified Arabic Fixed"/>
                <w:i/>
                <w:color w:val="000000" w:themeColor="text1"/>
              </w:rPr>
              <w:t xml:space="preserve">If applicant says Yes and wants to pursue disability, go to </w:t>
            </w:r>
            <w:hyperlink w:anchor="Continue_Process">
              <w:r w:rsidRPr="00D84054">
                <w:rPr>
                  <w:rStyle w:val="Hyperlink"/>
                  <w:rFonts w:ascii="Skeena" w:hAnsi="Skeena" w:cs="Simplified Arabic Fixed"/>
                  <w:b/>
                  <w:bCs/>
                  <w:color w:val="000000" w:themeColor="text1"/>
                </w:rPr>
                <w:t>Continue Process</w:t>
              </w:r>
            </w:hyperlink>
            <w:r w:rsidRPr="00D84054">
              <w:rPr>
                <w:rFonts w:ascii="Skeena" w:hAnsi="Skeena" w:cs="Simplified Arabic Fixed"/>
                <w:b/>
                <w:i/>
                <w:color w:val="000000" w:themeColor="text1"/>
              </w:rPr>
              <w:t>.</w:t>
            </w:r>
          </w:p>
          <w:p w14:paraId="208E7FD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i/>
                <w:color w:val="000000" w:themeColor="text1"/>
              </w:rPr>
            </w:pPr>
          </w:p>
          <w:p w14:paraId="15CB54F1"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b/>
                <w:i/>
                <w:color w:val="000000" w:themeColor="text1"/>
              </w:rPr>
            </w:pPr>
            <w:r w:rsidRPr="00D84054">
              <w:rPr>
                <w:rFonts w:ascii="Skeena" w:hAnsi="Skeena" w:cs="Simplified Arabic Fixed"/>
                <w:i/>
                <w:color w:val="000000" w:themeColor="text1"/>
              </w:rPr>
              <w:t xml:space="preserve">If applicant says No and does not want to pursue disability, go to </w:t>
            </w:r>
            <w:hyperlink w:anchor="Other_Category">
              <w:r w:rsidRPr="00D84054">
                <w:rPr>
                  <w:rStyle w:val="Hyperlink"/>
                  <w:rFonts w:ascii="Skeena" w:hAnsi="Skeena" w:cs="Simplified Arabic Fixed"/>
                  <w:b/>
                  <w:bCs/>
                  <w:color w:val="000000" w:themeColor="text1"/>
                </w:rPr>
                <w:t>Other Category</w:t>
              </w:r>
            </w:hyperlink>
            <w:r w:rsidRPr="00D84054">
              <w:rPr>
                <w:rFonts w:ascii="Skeena" w:hAnsi="Skeena" w:cs="Simplified Arabic Fixed"/>
                <w:b/>
                <w:i/>
                <w:color w:val="000000" w:themeColor="text1"/>
                <w:u w:val="single"/>
              </w:rPr>
              <w:t>.</w:t>
            </w:r>
          </w:p>
        </w:tc>
      </w:tr>
      <w:tr w:rsidR="00B0195A" w:rsidRPr="00C1606A" w14:paraId="32431C78"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22786832" w14:textId="77777777" w:rsidR="00E84C9D" w:rsidRPr="00D84054" w:rsidRDefault="00E84C9D" w:rsidP="00FE7B20">
            <w:pPr>
              <w:rPr>
                <w:rFonts w:ascii="Skeena" w:hAnsi="Skeena" w:cs="Simplified Arabic Fixed"/>
                <w:color w:val="000000" w:themeColor="text1"/>
              </w:rPr>
            </w:pPr>
            <w:bookmarkStart w:id="50" w:name="Continue_Process"/>
            <w:r w:rsidRPr="00D84054">
              <w:rPr>
                <w:rFonts w:ascii="Skeena" w:hAnsi="Skeena" w:cs="Simplified Arabic Fixed"/>
                <w:color w:val="000000" w:themeColor="text1"/>
              </w:rPr>
              <w:t>Continue Process</w:t>
            </w:r>
            <w:bookmarkEnd w:id="50"/>
          </w:p>
        </w:tc>
        <w:tc>
          <w:tcPr>
            <w:tcW w:w="2488" w:type="pct"/>
          </w:tcPr>
          <w:p w14:paraId="00421AEA"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If you think you may have a disability that meets Social Security’s requirements, we will send you some forms to fill out. The questions on the form will ask about the following:</w:t>
            </w:r>
          </w:p>
          <w:p w14:paraId="030F20D5" w14:textId="77777777" w:rsidR="00E84C9D" w:rsidRPr="00D84054" w:rsidRDefault="00E84C9D" w:rsidP="00FE7B20">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Medical information – a description of the problems you are having, the doctors you have seen, hospital visits, tests </w:t>
            </w:r>
          </w:p>
          <w:p w14:paraId="766B4A18" w14:textId="77777777" w:rsidR="00E84C9D" w:rsidRPr="00D84054" w:rsidRDefault="00E84C9D" w:rsidP="00FE7B20">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Education history – grade completed, school attended</w:t>
            </w:r>
          </w:p>
          <w:p w14:paraId="0D066436" w14:textId="137B5989" w:rsidR="00E84C9D" w:rsidRPr="00D84054" w:rsidRDefault="00E84C9D" w:rsidP="00FE7B20">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Work history – Jobs worked in the past 15 months and the kind of work you did</w:t>
            </w:r>
          </w:p>
          <w:p w14:paraId="493F15A7"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142E7DB0"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You will also have space to give any other information you think may help.</w:t>
            </w:r>
          </w:p>
          <w:p w14:paraId="5698907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35EC1D85" w14:textId="15F685D6"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There will also be a second form that you will need to sign and date that will allow us to obtain medical records needed to make the disability decision. Do not write any other information</w:t>
            </w:r>
            <w:r w:rsidR="004415C6" w:rsidRPr="00D84054">
              <w:rPr>
                <w:rFonts w:ascii="Skeena" w:hAnsi="Skeena" w:cs="Simplified Arabic Fixed"/>
                <w:color w:val="000000" w:themeColor="text1"/>
              </w:rPr>
              <w:t xml:space="preserve"> or make </w:t>
            </w:r>
            <w:r w:rsidR="006D732D" w:rsidRPr="00D84054">
              <w:rPr>
                <w:rFonts w:ascii="Skeena" w:hAnsi="Skeena" w:cs="Simplified Arabic Fixed"/>
                <w:color w:val="000000" w:themeColor="text1"/>
              </w:rPr>
              <w:t>any other marks</w:t>
            </w:r>
            <w:r w:rsidRPr="00D84054">
              <w:rPr>
                <w:rFonts w:ascii="Skeena" w:hAnsi="Skeena" w:cs="Simplified Arabic Fixed"/>
                <w:color w:val="000000" w:themeColor="text1"/>
              </w:rPr>
              <w:t xml:space="preserve"> on the form. </w:t>
            </w:r>
          </w:p>
          <w:p w14:paraId="3E3558C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1F9C7004" w14:textId="77777777" w:rsidR="00E84C9D" w:rsidRPr="00D84054" w:rsidRDefault="00E84C9D" w:rsidP="00FE7B20">
            <w:pPr>
              <w:widowControl w:val="0"/>
              <w:contextualSpacing/>
              <w:cnfStyle w:val="000000100000" w:firstRow="0" w:lastRow="0" w:firstColumn="0" w:lastColumn="0" w:oddVBand="0" w:evenVBand="0" w:oddHBand="1" w:evenHBand="0" w:firstRowFirstColumn="0" w:firstRowLastColumn="0" w:lastRowFirstColumn="0" w:lastRowLastColumn="0"/>
              <w:rPr>
                <w:rFonts w:ascii="Skeena" w:hAnsi="Skeena" w:cs="Simplified Arabic Fixed"/>
                <w:bCs/>
                <w:color w:val="000000" w:themeColor="text1"/>
              </w:rPr>
            </w:pPr>
            <w:r w:rsidRPr="00D84054">
              <w:rPr>
                <w:rFonts w:ascii="Skeena" w:hAnsi="Skeena" w:cs="Simplified Arabic Fixed"/>
                <w:bCs/>
                <w:color w:val="000000" w:themeColor="text1"/>
              </w:rPr>
              <w:t xml:space="preserve">Note: A DHHS Form 921 is not necessary if the </w:t>
            </w:r>
            <w:r w:rsidRPr="00D84054">
              <w:rPr>
                <w:rFonts w:ascii="Skeena" w:hAnsi="Skeena" w:cs="Simplified Arabic Fixed"/>
                <w:bCs/>
                <w:color w:val="000000" w:themeColor="text1"/>
              </w:rPr>
              <w:lastRenderedPageBreak/>
              <w:t>applicant is deceased and documentation was submitted with the date and cause of death, preferably the death summary or case notes from the hospital.</w:t>
            </w:r>
          </w:p>
          <w:p w14:paraId="48FF0610"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7A9877FD"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You will need to send the whole packet back to us within 15 days so we can continue the process. An envelope is included but you must put the postage on it.</w:t>
            </w:r>
          </w:p>
          <w:p w14:paraId="46401F7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4C9A13D8" w14:textId="76CFB117" w:rsidR="00E84C9D" w:rsidRPr="00D84054" w:rsidRDefault="00E84C9D" w:rsidP="00431F93">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Does your reported disability limit your ability to complete the paperwork? If so, would you like to go over the paperwork in this call?</w:t>
            </w:r>
          </w:p>
        </w:tc>
        <w:tc>
          <w:tcPr>
            <w:tcW w:w="1664" w:type="pct"/>
          </w:tcPr>
          <w:p w14:paraId="4DF81DF5"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p>
          <w:p w14:paraId="42A22DB3"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i/>
                <w:color w:val="000000" w:themeColor="text1"/>
              </w:rPr>
              <w:t xml:space="preserve">If yes, go over the disability application and fill in the form over the phone. Then Mail the completed form to the beneficiary. </w:t>
            </w:r>
          </w:p>
          <w:p w14:paraId="62C002D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p>
          <w:p w14:paraId="7B3AEC7D"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i/>
                <w:color w:val="000000" w:themeColor="text1"/>
              </w:rPr>
              <w:t>If no, complete the top of the form and mail the form to the beneficiary.</w:t>
            </w:r>
          </w:p>
          <w:p w14:paraId="1E8F828E"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p>
          <w:p w14:paraId="029040E8"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i/>
                <w:color w:val="000000" w:themeColor="text1"/>
              </w:rPr>
              <w:t>Discuss any other information that needs to be requested on the DHHS Form 1233 ME.</w:t>
            </w:r>
          </w:p>
          <w:p w14:paraId="7316A40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p>
          <w:p w14:paraId="46A0612A" w14:textId="19BA17C9"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Style w:val="Hyperlink"/>
                <w:rFonts w:ascii="Skeena" w:hAnsi="Skeena" w:cs="Simplified Arabic Fixed"/>
                <w:b/>
                <w:bCs/>
                <w:color w:val="000000" w:themeColor="text1"/>
              </w:rPr>
            </w:pPr>
            <w:r w:rsidRPr="00D84054">
              <w:rPr>
                <w:rFonts w:ascii="Skeena" w:hAnsi="Skeena" w:cs="Simplified Arabic Fixed"/>
                <w:i/>
                <w:iCs/>
                <w:color w:val="000000" w:themeColor="text1"/>
              </w:rPr>
              <w:t>Go to</w:t>
            </w:r>
            <w:r w:rsidRPr="00D84054">
              <w:rPr>
                <w:rFonts w:ascii="Skeena" w:hAnsi="Skeena" w:cs="Simplified Arabic Fixed"/>
                <w:i/>
                <w:color w:val="000000" w:themeColor="text1"/>
              </w:rPr>
              <w:t xml:space="preserve"> </w:t>
            </w:r>
            <w:hyperlink w:anchor="Medical_Records" w:history="1">
              <w:r w:rsidRPr="00D84054">
                <w:rPr>
                  <w:rStyle w:val="Hyperlink"/>
                  <w:rFonts w:ascii="Skeena" w:eastAsiaTheme="minorHAnsi" w:hAnsi="Skeena" w:cs="Simplified Arabic Fixed"/>
                  <w:b/>
                  <w:bCs/>
                  <w:i/>
                  <w:iCs/>
                  <w:color w:val="000000" w:themeColor="text1"/>
                </w:rPr>
                <w:t>M</w:t>
              </w:r>
              <w:r w:rsidRPr="00D84054">
                <w:rPr>
                  <w:rStyle w:val="Hyperlink"/>
                  <w:rFonts w:ascii="Skeena" w:hAnsi="Skeena" w:cs="Simplified Arabic Fixed"/>
                  <w:b/>
                  <w:bCs/>
                  <w:color w:val="000000" w:themeColor="text1"/>
                </w:rPr>
                <w:t>edical Records Collection</w:t>
              </w:r>
            </w:hyperlink>
          </w:p>
          <w:p w14:paraId="11BC5BF5"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Style w:val="Hyperlink"/>
                <w:rFonts w:ascii="Skeena" w:hAnsi="Skeena" w:cs="Simplified Arabic Fixed"/>
                <w:b/>
                <w:bCs/>
                <w:color w:val="000000" w:themeColor="text1"/>
              </w:rPr>
            </w:pPr>
          </w:p>
          <w:p w14:paraId="0220755D"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b/>
                <w:i/>
                <w:color w:val="000000" w:themeColor="text1"/>
              </w:rPr>
            </w:pPr>
          </w:p>
        </w:tc>
      </w:tr>
      <w:tr w:rsidR="00B0195A" w:rsidRPr="00C1606A" w14:paraId="0418399F" w14:textId="77777777" w:rsidTr="0CD263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5" w:type="dxa"/>
          </w:tcPr>
          <w:p w14:paraId="53A7FD77" w14:textId="77777777" w:rsidR="00E84C9D" w:rsidRPr="00D84054" w:rsidRDefault="00E84C9D" w:rsidP="00FE7B20">
            <w:pPr>
              <w:rPr>
                <w:rFonts w:ascii="Skeena" w:hAnsi="Skeena" w:cs="Simplified Arabic Fixed"/>
                <w:color w:val="000000" w:themeColor="text1"/>
              </w:rPr>
            </w:pPr>
            <w:bookmarkStart w:id="51" w:name="Medical_Records"/>
            <w:r w:rsidRPr="00D84054">
              <w:rPr>
                <w:rFonts w:ascii="Skeena" w:hAnsi="Skeena" w:cs="Simplified Arabic Fixed"/>
                <w:color w:val="000000" w:themeColor="text1"/>
              </w:rPr>
              <w:t>Medical Records</w:t>
            </w:r>
          </w:p>
          <w:p w14:paraId="6EB38EDA" w14:textId="77777777" w:rsidR="00E84C9D" w:rsidRPr="00D84054" w:rsidRDefault="00E84C9D" w:rsidP="00FE7B20">
            <w:pPr>
              <w:rPr>
                <w:rFonts w:ascii="Skeena" w:hAnsi="Skeena" w:cs="Simplified Arabic Fixed"/>
                <w:color w:val="000000" w:themeColor="text1"/>
              </w:rPr>
            </w:pPr>
            <w:r w:rsidRPr="00D84054">
              <w:rPr>
                <w:rFonts w:ascii="Skeena" w:hAnsi="Skeena" w:cs="Simplified Arabic Fixed"/>
                <w:color w:val="000000" w:themeColor="text1"/>
              </w:rPr>
              <w:t>Collection</w:t>
            </w:r>
            <w:bookmarkEnd w:id="51"/>
          </w:p>
        </w:tc>
        <w:tc>
          <w:tcPr>
            <w:tcW w:w="4653" w:type="dxa"/>
          </w:tcPr>
          <w:p w14:paraId="797C2C1D" w14:textId="333D1F4D"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You will receive a call from the Disability Determination staff to assist with the collection of medical records needed to process your disability claim. To make this process as easy as possible, you may want to have any medical records account easily accessible, including your account logins and passwords (i.e., My Chart, Healow, Athene, Kaiser etc...).</w:t>
            </w:r>
          </w:p>
          <w:p w14:paraId="2BB55C88"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67AB9AF4" w14:textId="4AE69F78"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The Disability Determination Staff will not request your login information or passwords. You should not provide this information to anyone. </w:t>
            </w:r>
          </w:p>
          <w:p w14:paraId="3C508CE7" w14:textId="77777777" w:rsidR="003815A6" w:rsidRPr="00D84054" w:rsidRDefault="003815A6"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p>
          <w:p w14:paraId="53F98A45" w14:textId="3938F0F3" w:rsidR="00E84C9D" w:rsidRPr="00D84054" w:rsidRDefault="00E84C9D" w:rsidP="00431F93">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The Disability Determination staff will simply help assist you with locating the required documents, download instructions, and using the SCDHHS document upload tool.</w:t>
            </w:r>
          </w:p>
        </w:tc>
        <w:tc>
          <w:tcPr>
            <w:tcW w:w="3112" w:type="dxa"/>
          </w:tcPr>
          <w:p w14:paraId="273A5694" w14:textId="18C9B9DE"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i/>
                <w:iCs/>
                <w:color w:val="000000" w:themeColor="text1"/>
              </w:rPr>
            </w:pPr>
            <w:r w:rsidRPr="00D84054">
              <w:rPr>
                <w:rFonts w:ascii="Skeena" w:hAnsi="Skeena" w:cs="Simplified Arabic Fixed"/>
                <w:i/>
                <w:iCs/>
                <w:color w:val="000000" w:themeColor="text1"/>
              </w:rPr>
              <w:t xml:space="preserve">Go to </w:t>
            </w:r>
            <w:hyperlink w:anchor="Call_End">
              <w:r w:rsidRPr="00D84054">
                <w:rPr>
                  <w:rStyle w:val="Hyperlink"/>
                  <w:rFonts w:ascii="Skeena" w:hAnsi="Skeena" w:cs="Simplified Arabic Fixed"/>
                  <w:b/>
                  <w:bCs/>
                  <w:color w:val="000000" w:themeColor="text1"/>
                </w:rPr>
                <w:t>Call End</w:t>
              </w:r>
            </w:hyperlink>
          </w:p>
        </w:tc>
      </w:tr>
      <w:tr w:rsidR="00B0195A" w:rsidRPr="00C1606A" w14:paraId="55B7D393" w14:textId="77777777" w:rsidTr="0CD26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306731AD" w14:textId="77777777" w:rsidR="00E84C9D" w:rsidRPr="00D84054" w:rsidRDefault="00E84C9D" w:rsidP="00FE7B20">
            <w:pPr>
              <w:rPr>
                <w:rFonts w:ascii="Skeena" w:hAnsi="Skeena" w:cs="Simplified Arabic Fixed"/>
                <w:color w:val="000000" w:themeColor="text1"/>
              </w:rPr>
            </w:pPr>
            <w:bookmarkStart w:id="52" w:name="Other_Category"/>
            <w:bookmarkStart w:id="53" w:name="End_Call"/>
            <w:r w:rsidRPr="00D84054">
              <w:rPr>
                <w:rFonts w:ascii="Skeena" w:hAnsi="Skeena" w:cs="Simplified Arabic Fixed"/>
                <w:color w:val="000000" w:themeColor="text1"/>
              </w:rPr>
              <w:t>Other Category</w:t>
            </w:r>
            <w:bookmarkEnd w:id="52"/>
            <w:bookmarkEnd w:id="53"/>
          </w:p>
        </w:tc>
        <w:tc>
          <w:tcPr>
            <w:tcW w:w="2488" w:type="pct"/>
          </w:tcPr>
          <w:p w14:paraId="01E97412" w14:textId="14EB6CEE"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 xml:space="preserve">Based on what we have talked about, if you decide that your disability is not likely to meet Social Security’s requirements, then we can use your review to see if you qualify for Family Planning which does not meet the Minimum Essential Coverage Requirement under the Affordable Care Act. Family Planning </w:t>
            </w:r>
            <w:r w:rsidR="001B5DDA" w:rsidRPr="00D84054">
              <w:rPr>
                <w:rFonts w:ascii="Skeena" w:hAnsi="Skeena" w:cs="Simplified Arabic Fixed"/>
                <w:color w:val="000000" w:themeColor="text1"/>
              </w:rPr>
              <w:t>is a</w:t>
            </w:r>
            <w:r w:rsidRPr="00D84054">
              <w:rPr>
                <w:rFonts w:ascii="Skeena" w:hAnsi="Skeena" w:cs="Simplified Arabic Fixed"/>
                <w:color w:val="000000" w:themeColor="text1"/>
              </w:rPr>
              <w:t xml:space="preserve"> limited-benefit </w:t>
            </w:r>
            <w:r w:rsidR="004415C6" w:rsidRPr="00D84054">
              <w:rPr>
                <w:rFonts w:ascii="Skeena" w:hAnsi="Skeena" w:cs="Simplified Arabic Fixed"/>
                <w:color w:val="000000" w:themeColor="text1"/>
              </w:rPr>
              <w:t xml:space="preserve">that </w:t>
            </w:r>
            <w:r w:rsidRPr="00D84054">
              <w:rPr>
                <w:rFonts w:ascii="Skeena" w:hAnsi="Skeena" w:cs="Simplified Arabic Fixed"/>
                <w:color w:val="000000" w:themeColor="text1"/>
              </w:rPr>
              <w:t xml:space="preserve">provides coverage for preventive health care, family planning services, and family planning-related services. </w:t>
            </w:r>
          </w:p>
          <w:p w14:paraId="74168F2F"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p>
          <w:p w14:paraId="65627F79" w14:textId="201C2076" w:rsidR="00E84C9D" w:rsidRPr="00D84054" w:rsidRDefault="00E84C9D" w:rsidP="00431F93">
            <w:pPr>
              <w:cnfStyle w:val="000000100000" w:firstRow="0" w:lastRow="0" w:firstColumn="0" w:lastColumn="0" w:oddVBand="0" w:evenVBand="0" w:oddHBand="1" w:evenHBand="0"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lastRenderedPageBreak/>
              <w:t>You also have the option to apply for Federal Marketplace coverage through the HealthCare.gov website, which may lead to lower costs for health insurance.</w:t>
            </w:r>
          </w:p>
        </w:tc>
        <w:tc>
          <w:tcPr>
            <w:tcW w:w="1664" w:type="pct"/>
          </w:tcPr>
          <w:p w14:paraId="0EC123F8"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i/>
                <w:color w:val="000000" w:themeColor="text1"/>
              </w:rPr>
            </w:pPr>
            <w:r w:rsidRPr="00D84054">
              <w:rPr>
                <w:rFonts w:ascii="Skeena" w:hAnsi="Skeena" w:cs="Simplified Arabic Fixed"/>
                <w:i/>
                <w:color w:val="000000" w:themeColor="text1"/>
              </w:rPr>
              <w:lastRenderedPageBreak/>
              <w:t>Discuss any other information that needs to be requested on the DHHS Form 1233 ME.</w:t>
            </w:r>
          </w:p>
          <w:p w14:paraId="228DA0DC"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b/>
                <w:i/>
                <w:color w:val="000000" w:themeColor="text1"/>
              </w:rPr>
            </w:pPr>
          </w:p>
          <w:p w14:paraId="2E60E181" w14:textId="77777777" w:rsidR="00E84C9D" w:rsidRPr="00D84054" w:rsidRDefault="00E84C9D" w:rsidP="00FE7B20">
            <w:pPr>
              <w:cnfStyle w:val="000000100000" w:firstRow="0" w:lastRow="0" w:firstColumn="0" w:lastColumn="0" w:oddVBand="0" w:evenVBand="0" w:oddHBand="1" w:evenHBand="0" w:firstRowFirstColumn="0" w:firstRowLastColumn="0" w:lastRowFirstColumn="0" w:lastRowLastColumn="0"/>
              <w:rPr>
                <w:rFonts w:ascii="Skeena" w:hAnsi="Skeena" w:cs="Simplified Arabic Fixed"/>
                <w:b/>
                <w:i/>
                <w:color w:val="000000" w:themeColor="text1"/>
              </w:rPr>
            </w:pPr>
            <w:r w:rsidRPr="00D84054">
              <w:rPr>
                <w:rFonts w:ascii="Skeena" w:hAnsi="Skeena" w:cs="Simplified Arabic Fixed"/>
                <w:i/>
                <w:iCs/>
                <w:color w:val="000000" w:themeColor="text1"/>
              </w:rPr>
              <w:t xml:space="preserve">Go to </w:t>
            </w:r>
            <w:hyperlink w:anchor="Call_End">
              <w:r w:rsidRPr="00D84054">
                <w:rPr>
                  <w:rStyle w:val="Hyperlink"/>
                  <w:rFonts w:ascii="Skeena" w:hAnsi="Skeena" w:cs="Simplified Arabic Fixed"/>
                  <w:b/>
                  <w:bCs/>
                  <w:color w:val="000000" w:themeColor="text1"/>
                </w:rPr>
                <w:t>Call End</w:t>
              </w:r>
            </w:hyperlink>
          </w:p>
        </w:tc>
      </w:tr>
      <w:tr w:rsidR="00B0195A" w:rsidRPr="00C1606A" w14:paraId="758243D5" w14:textId="77777777" w:rsidTr="0CD263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tcPr>
          <w:p w14:paraId="083C93B6" w14:textId="77777777" w:rsidR="00E84C9D" w:rsidRPr="00D84054" w:rsidRDefault="00E84C9D" w:rsidP="00FE7B20">
            <w:pPr>
              <w:rPr>
                <w:rFonts w:ascii="Skeena" w:hAnsi="Skeena" w:cs="Simplified Arabic Fixed"/>
                <w:color w:val="000000" w:themeColor="text1"/>
              </w:rPr>
            </w:pPr>
            <w:bookmarkStart w:id="54" w:name="Call_End"/>
            <w:r w:rsidRPr="00D84054">
              <w:rPr>
                <w:rFonts w:ascii="Skeena" w:hAnsi="Skeena" w:cs="Simplified Arabic Fixed"/>
                <w:color w:val="000000" w:themeColor="text1"/>
              </w:rPr>
              <w:t>End Call</w:t>
            </w:r>
            <w:bookmarkEnd w:id="54"/>
          </w:p>
        </w:tc>
        <w:tc>
          <w:tcPr>
            <w:tcW w:w="2488" w:type="pct"/>
          </w:tcPr>
          <w:p w14:paraId="16FB5069"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color w:val="000000" w:themeColor="text1"/>
              </w:rPr>
            </w:pPr>
            <w:r w:rsidRPr="00D84054">
              <w:rPr>
                <w:rFonts w:ascii="Skeena" w:hAnsi="Skeena" w:cs="Simplified Arabic Fixed"/>
                <w:color w:val="000000" w:themeColor="text1"/>
              </w:rPr>
              <w:t>Thank you for your time today. If you think of any questions after this call, you can call the Healthy Connections Member Services Call Center at 1-888-549-0820 and they can help you.</w:t>
            </w:r>
          </w:p>
        </w:tc>
        <w:tc>
          <w:tcPr>
            <w:tcW w:w="1664" w:type="pct"/>
          </w:tcPr>
          <w:p w14:paraId="424894D3" w14:textId="77777777" w:rsidR="00E84C9D" w:rsidRPr="00D84054" w:rsidRDefault="00E84C9D" w:rsidP="00FE7B20">
            <w:pPr>
              <w:cnfStyle w:val="000000010000" w:firstRow="0" w:lastRow="0" w:firstColumn="0" w:lastColumn="0" w:oddVBand="0" w:evenVBand="0" w:oddHBand="0" w:evenHBand="1" w:firstRowFirstColumn="0" w:firstRowLastColumn="0" w:lastRowFirstColumn="0" w:lastRowLastColumn="0"/>
              <w:rPr>
                <w:rFonts w:ascii="Skeena" w:hAnsi="Skeena" w:cs="Simplified Arabic Fixed"/>
                <w:i/>
                <w:color w:val="000000" w:themeColor="text1"/>
              </w:rPr>
            </w:pPr>
          </w:p>
        </w:tc>
      </w:tr>
    </w:tbl>
    <w:p w14:paraId="6553946D" w14:textId="77777777" w:rsidR="0012205F" w:rsidRPr="00C1606A" w:rsidRDefault="0012205F" w:rsidP="00FE7B20">
      <w:pPr>
        <w:pStyle w:val="BodyText2"/>
      </w:pPr>
    </w:p>
    <w:p w14:paraId="2223AD9B" w14:textId="66CE0626" w:rsidR="00324D81" w:rsidRPr="00D84054" w:rsidRDefault="001F25C9" w:rsidP="00FE7B20">
      <w:pPr>
        <w:pStyle w:val="ManualHeading1"/>
        <w:keepNext w:val="0"/>
        <w:widowControl w:val="0"/>
        <w:rPr>
          <w:rFonts w:ascii="Skeena" w:hAnsi="Skeena"/>
          <w:color w:val="000000" w:themeColor="text1"/>
        </w:rPr>
      </w:pPr>
      <w:bookmarkStart w:id="55" w:name="_Toc185825556"/>
      <w:r w:rsidRPr="00D84054">
        <w:rPr>
          <w:rFonts w:ascii="Skeena" w:hAnsi="Skeena"/>
          <w:color w:val="000000" w:themeColor="text1"/>
        </w:rPr>
        <w:t>703.0</w:t>
      </w:r>
      <w:r w:rsidR="003C7F50" w:rsidRPr="00D84054">
        <w:rPr>
          <w:rFonts w:ascii="Skeena" w:hAnsi="Skeena"/>
          <w:color w:val="000000" w:themeColor="text1"/>
        </w:rPr>
        <w:t>4</w:t>
      </w:r>
      <w:r w:rsidRPr="00D84054">
        <w:rPr>
          <w:rFonts w:ascii="Skeena" w:hAnsi="Skeena"/>
          <w:color w:val="000000" w:themeColor="text1"/>
        </w:rPr>
        <w:tab/>
      </w:r>
      <w:r w:rsidR="00B20741" w:rsidRPr="00D84054">
        <w:rPr>
          <w:rFonts w:ascii="Skeena" w:hAnsi="Skeena"/>
          <w:color w:val="000000" w:themeColor="text1"/>
        </w:rPr>
        <w:t>OnBase Sca</w:t>
      </w:r>
      <w:bookmarkStart w:id="56" w:name="Slide_1"/>
      <w:bookmarkEnd w:id="56"/>
      <w:r w:rsidR="00324D81" w:rsidRPr="00D84054">
        <w:rPr>
          <w:rFonts w:ascii="Skeena" w:hAnsi="Skeena"/>
          <w:color w:val="000000" w:themeColor="text1"/>
        </w:rPr>
        <w:t>nning Tools</w:t>
      </w:r>
      <w:bookmarkEnd w:id="55"/>
    </w:p>
    <w:p w14:paraId="0672040E" w14:textId="77777777" w:rsidR="00324D81" w:rsidRPr="00D84054" w:rsidRDefault="00324D81" w:rsidP="00FE7B20">
      <w:pPr>
        <w:pStyle w:val="BodyText2"/>
        <w:rPr>
          <w:color w:val="000000" w:themeColor="text1"/>
        </w:rPr>
      </w:pPr>
    </w:p>
    <w:p w14:paraId="0DA48D79" w14:textId="001EC4D0" w:rsidR="001F25C9" w:rsidRPr="00D84054" w:rsidRDefault="00C00BAB" w:rsidP="0093754F">
      <w:pPr>
        <w:pStyle w:val="ManualHeading2"/>
        <w:keepNext w:val="0"/>
        <w:rPr>
          <w:color w:val="000000" w:themeColor="text1"/>
        </w:rPr>
      </w:pPr>
      <w:bookmarkStart w:id="57" w:name="_Toc185825557"/>
      <w:r w:rsidRPr="00D84054">
        <w:rPr>
          <w:color w:val="000000" w:themeColor="text1"/>
        </w:rPr>
        <w:t>703.0</w:t>
      </w:r>
      <w:r w:rsidR="003C7F50" w:rsidRPr="00D84054">
        <w:rPr>
          <w:color w:val="000000" w:themeColor="text1"/>
        </w:rPr>
        <w:t>4</w:t>
      </w:r>
      <w:r w:rsidRPr="00D84054">
        <w:rPr>
          <w:color w:val="000000" w:themeColor="text1"/>
        </w:rPr>
        <w:t>.01</w:t>
      </w:r>
      <w:r w:rsidRPr="00D84054">
        <w:rPr>
          <w:color w:val="000000" w:themeColor="text1"/>
        </w:rPr>
        <w:tab/>
      </w:r>
      <w:r w:rsidR="001F25C9" w:rsidRPr="00D84054">
        <w:rPr>
          <w:color w:val="000000" w:themeColor="text1"/>
        </w:rPr>
        <w:t>Application Scanning Crosswalk</w:t>
      </w:r>
      <w:bookmarkEnd w:id="57"/>
      <w:r w:rsidR="0046763B" w:rsidRPr="00D84054">
        <w:rPr>
          <w:color w:val="000000" w:themeColor="text1"/>
        </w:rPr>
        <w:t xml:space="preserve"> </w:t>
      </w:r>
      <w:bookmarkStart w:id="58" w:name="Slide_3"/>
      <w:bookmarkStart w:id="59" w:name="Slide_4"/>
      <w:bookmarkEnd w:id="58"/>
      <w:bookmarkEnd w:id="59"/>
    </w:p>
    <w:p w14:paraId="4AC260FC" w14:textId="0C2728BC" w:rsidR="0093754F" w:rsidRPr="00D84054" w:rsidRDefault="0093754F" w:rsidP="0093754F">
      <w:pPr>
        <w:pStyle w:val="BodyText2"/>
        <w:jc w:val="right"/>
        <w:rPr>
          <w:rFonts w:ascii="Skeena" w:hAnsi="Skeena"/>
          <w:color w:val="000000" w:themeColor="text1"/>
          <w:sz w:val="16"/>
        </w:rPr>
      </w:pPr>
      <w:r w:rsidRPr="00D84054">
        <w:rPr>
          <w:rFonts w:ascii="Skeena" w:hAnsi="Skeena"/>
          <w:color w:val="000000" w:themeColor="text1"/>
          <w:sz w:val="16"/>
        </w:rPr>
        <w:t>(Eff. 0</w:t>
      </w:r>
      <w:r w:rsidR="00586AC2">
        <w:rPr>
          <w:rFonts w:ascii="Skeena" w:hAnsi="Skeena"/>
          <w:color w:val="000000" w:themeColor="text1"/>
          <w:sz w:val="16"/>
        </w:rPr>
        <w:t>3</w:t>
      </w:r>
      <w:r w:rsidRPr="00D84054">
        <w:rPr>
          <w:rFonts w:ascii="Skeena" w:hAnsi="Skeena"/>
          <w:color w:val="000000" w:themeColor="text1"/>
          <w:sz w:val="16"/>
        </w:rPr>
        <w:t>/01/25)</w:t>
      </w:r>
    </w:p>
    <w:tbl>
      <w:tblPr>
        <w:tblStyle w:val="GridTable41"/>
        <w:tblW w:w="0" w:type="auto"/>
        <w:jc w:val="center"/>
        <w:tblLook w:val="04A0" w:firstRow="1" w:lastRow="0" w:firstColumn="1" w:lastColumn="0" w:noHBand="0" w:noVBand="1"/>
      </w:tblPr>
      <w:tblGrid>
        <w:gridCol w:w="2530"/>
        <w:gridCol w:w="2740"/>
        <w:gridCol w:w="1460"/>
        <w:gridCol w:w="2620"/>
      </w:tblGrid>
      <w:tr w:rsidR="00C1606A" w:rsidRPr="00873DB3" w14:paraId="224BD14F" w14:textId="77777777" w:rsidTr="00873D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E289B5" w14:textId="5EBB86F7" w:rsidR="000B400D" w:rsidRPr="00873DB3" w:rsidRDefault="0039487B" w:rsidP="00FE7B20">
            <w:pPr>
              <w:pStyle w:val="BodyText2"/>
              <w:jc w:val="center"/>
              <w:rPr>
                <w:rFonts w:ascii="Skeena" w:hAnsi="Skeena"/>
              </w:rPr>
            </w:pPr>
            <w:r w:rsidRPr="00873DB3">
              <w:rPr>
                <w:rFonts w:ascii="Skeena" w:hAnsi="Skeena"/>
              </w:rPr>
              <w:t>Form</w:t>
            </w:r>
          </w:p>
        </w:tc>
        <w:tc>
          <w:tcPr>
            <w:tcW w:w="0" w:type="auto"/>
          </w:tcPr>
          <w:p w14:paraId="02C9D274" w14:textId="54837D26" w:rsidR="000B400D" w:rsidRPr="00873DB3" w:rsidRDefault="0039487B" w:rsidP="00FE7B20">
            <w:pPr>
              <w:pStyle w:val="BodyText2"/>
              <w:jc w:val="center"/>
              <w:cnfStyle w:val="100000000000" w:firstRow="1" w:lastRow="0" w:firstColumn="0" w:lastColumn="0" w:oddVBand="0" w:evenVBand="0" w:oddHBand="0" w:evenHBand="0" w:firstRowFirstColumn="0" w:firstRowLastColumn="0" w:lastRowFirstColumn="0" w:lastRowLastColumn="0"/>
              <w:rPr>
                <w:rFonts w:ascii="Skeena" w:hAnsi="Skeena"/>
              </w:rPr>
            </w:pPr>
            <w:r w:rsidRPr="00873DB3">
              <w:rPr>
                <w:rFonts w:ascii="Skeena" w:hAnsi="Skeena"/>
              </w:rPr>
              <w:t>Document Type</w:t>
            </w:r>
          </w:p>
        </w:tc>
        <w:tc>
          <w:tcPr>
            <w:tcW w:w="0" w:type="auto"/>
          </w:tcPr>
          <w:p w14:paraId="139B5C9F" w14:textId="4ECC1CE3" w:rsidR="000B400D" w:rsidRPr="00873DB3" w:rsidRDefault="0039487B" w:rsidP="00FE7B20">
            <w:pPr>
              <w:pStyle w:val="BodyText2"/>
              <w:jc w:val="center"/>
              <w:cnfStyle w:val="100000000000" w:firstRow="1" w:lastRow="0" w:firstColumn="0" w:lastColumn="0" w:oddVBand="0" w:evenVBand="0" w:oddHBand="0" w:evenHBand="0" w:firstRowFirstColumn="0" w:firstRowLastColumn="0" w:lastRowFirstColumn="0" w:lastRowLastColumn="0"/>
              <w:rPr>
                <w:rFonts w:ascii="Skeena" w:hAnsi="Skeena"/>
              </w:rPr>
            </w:pPr>
            <w:r w:rsidRPr="00873DB3">
              <w:rPr>
                <w:rFonts w:ascii="Skeena" w:hAnsi="Skeena"/>
              </w:rPr>
              <w:t>Index By</w:t>
            </w:r>
          </w:p>
        </w:tc>
        <w:tc>
          <w:tcPr>
            <w:tcW w:w="0" w:type="auto"/>
          </w:tcPr>
          <w:p w14:paraId="4A3D073F" w14:textId="31EA2619" w:rsidR="000B400D" w:rsidRPr="00873DB3" w:rsidRDefault="0039487B" w:rsidP="00FE7B20">
            <w:pPr>
              <w:pStyle w:val="BodyText2"/>
              <w:jc w:val="center"/>
              <w:cnfStyle w:val="100000000000" w:firstRow="1" w:lastRow="0" w:firstColumn="0" w:lastColumn="0" w:oddVBand="0" w:evenVBand="0" w:oddHBand="0" w:evenHBand="0" w:firstRowFirstColumn="0" w:firstRowLastColumn="0" w:lastRowFirstColumn="0" w:lastRowLastColumn="0"/>
              <w:rPr>
                <w:rFonts w:ascii="Skeena" w:hAnsi="Skeena"/>
              </w:rPr>
            </w:pPr>
            <w:r w:rsidRPr="00873DB3">
              <w:rPr>
                <w:rFonts w:ascii="Skeena" w:hAnsi="Skeena"/>
              </w:rPr>
              <w:t>Notes</w:t>
            </w:r>
          </w:p>
        </w:tc>
      </w:tr>
      <w:tr w:rsidR="00D84054" w:rsidRPr="00D84054" w14:paraId="1D62DE98"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B559FF7"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pacing w:val="-4"/>
                <w:sz w:val="20"/>
                <w:szCs w:val="20"/>
              </w:rPr>
              <w:t>3400</w:t>
            </w:r>
          </w:p>
          <w:p w14:paraId="7EE6B8D8"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(including addendums attached</w:t>
            </w:r>
            <w:r w:rsidRPr="00D84054">
              <w:rPr>
                <w:rFonts w:ascii="Skeena" w:hAnsi="Skeena"/>
                <w:color w:val="000000" w:themeColor="text1"/>
                <w:spacing w:val="-6"/>
                <w:sz w:val="20"/>
                <w:szCs w:val="20"/>
              </w:rPr>
              <w:t xml:space="preserve"> </w:t>
            </w:r>
            <w:r w:rsidRPr="00D84054">
              <w:rPr>
                <w:rFonts w:ascii="Skeena" w:hAnsi="Skeena"/>
                <w:color w:val="000000" w:themeColor="text1"/>
                <w:sz w:val="20"/>
                <w:szCs w:val="20"/>
              </w:rPr>
              <w:t>at</w:t>
            </w:r>
            <w:r w:rsidRPr="00D84054">
              <w:rPr>
                <w:rFonts w:ascii="Skeena" w:hAnsi="Skeena"/>
                <w:color w:val="000000" w:themeColor="text1"/>
                <w:spacing w:val="-1"/>
                <w:sz w:val="20"/>
                <w:szCs w:val="20"/>
              </w:rPr>
              <w:t xml:space="preserve"> </w:t>
            </w:r>
            <w:r w:rsidRPr="00D84054">
              <w:rPr>
                <w:rFonts w:ascii="Skeena" w:hAnsi="Skeena"/>
                <w:color w:val="000000" w:themeColor="text1"/>
                <w:sz w:val="20"/>
                <w:szCs w:val="20"/>
              </w:rPr>
              <w:t>application)</w:t>
            </w:r>
          </w:p>
          <w:p w14:paraId="744E28CE" w14:textId="77777777" w:rsidR="0080132B" w:rsidRPr="00D84054" w:rsidRDefault="0080132B" w:rsidP="00FE7B20">
            <w:pPr>
              <w:pStyle w:val="BodyText2"/>
              <w:jc w:val="left"/>
              <w:rPr>
                <w:rFonts w:ascii="Skeena" w:hAnsi="Skeena"/>
                <w:bCs w:val="0"/>
                <w:color w:val="000000" w:themeColor="text1"/>
                <w:sz w:val="20"/>
                <w:szCs w:val="20"/>
              </w:rPr>
            </w:pPr>
          </w:p>
          <w:p w14:paraId="75806E3A"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3400-A</w:t>
            </w:r>
            <w:r w:rsidRPr="00D84054">
              <w:rPr>
                <w:rFonts w:ascii="Skeena" w:hAnsi="Skeena"/>
                <w:color w:val="000000" w:themeColor="text1"/>
                <w:spacing w:val="8"/>
                <w:sz w:val="20"/>
                <w:szCs w:val="20"/>
              </w:rPr>
              <w:t xml:space="preserve"> </w:t>
            </w:r>
            <w:r w:rsidRPr="00D84054">
              <w:rPr>
                <w:rFonts w:ascii="Skeena" w:hAnsi="Skeena"/>
                <w:color w:val="000000" w:themeColor="text1"/>
                <w:sz w:val="20"/>
                <w:szCs w:val="20"/>
              </w:rPr>
              <w:t>or</w:t>
            </w:r>
            <w:r w:rsidRPr="00D84054">
              <w:rPr>
                <w:rFonts w:ascii="Skeena" w:hAnsi="Skeena"/>
                <w:color w:val="000000" w:themeColor="text1"/>
                <w:spacing w:val="8"/>
                <w:sz w:val="20"/>
                <w:szCs w:val="20"/>
              </w:rPr>
              <w:t xml:space="preserve"> </w:t>
            </w:r>
            <w:r w:rsidRPr="00D84054">
              <w:rPr>
                <w:rFonts w:ascii="Skeena" w:hAnsi="Skeena"/>
                <w:color w:val="000000" w:themeColor="text1"/>
                <w:sz w:val="20"/>
                <w:szCs w:val="20"/>
              </w:rPr>
              <w:t>3400-</w:t>
            </w:r>
            <w:r w:rsidRPr="00D84054">
              <w:rPr>
                <w:rFonts w:ascii="Skeena" w:hAnsi="Skeena"/>
                <w:color w:val="000000" w:themeColor="text1"/>
                <w:spacing w:val="-10"/>
                <w:sz w:val="20"/>
                <w:szCs w:val="20"/>
              </w:rPr>
              <w:t>B</w:t>
            </w:r>
          </w:p>
          <w:p w14:paraId="5B11AFF7"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(without</w:t>
            </w:r>
            <w:r w:rsidRPr="00D84054">
              <w:rPr>
                <w:rFonts w:ascii="Skeena" w:hAnsi="Skeena"/>
                <w:color w:val="000000" w:themeColor="text1"/>
                <w:spacing w:val="4"/>
                <w:sz w:val="20"/>
                <w:szCs w:val="20"/>
              </w:rPr>
              <w:t xml:space="preserve"> </w:t>
            </w:r>
            <w:r w:rsidRPr="00D84054">
              <w:rPr>
                <w:rFonts w:ascii="Skeena" w:hAnsi="Skeena"/>
                <w:color w:val="000000" w:themeColor="text1"/>
                <w:sz w:val="20"/>
                <w:szCs w:val="20"/>
              </w:rPr>
              <w:t>a</w:t>
            </w:r>
            <w:r w:rsidRPr="00D84054">
              <w:rPr>
                <w:rFonts w:ascii="Skeena" w:hAnsi="Skeena"/>
                <w:color w:val="000000" w:themeColor="text1"/>
                <w:spacing w:val="2"/>
                <w:sz w:val="20"/>
                <w:szCs w:val="20"/>
              </w:rPr>
              <w:t xml:space="preserve"> </w:t>
            </w:r>
            <w:r w:rsidRPr="00D84054">
              <w:rPr>
                <w:rFonts w:ascii="Skeena" w:hAnsi="Skeena"/>
                <w:color w:val="000000" w:themeColor="text1"/>
                <w:spacing w:val="-2"/>
                <w:sz w:val="20"/>
                <w:szCs w:val="20"/>
              </w:rPr>
              <w:t>3400)</w:t>
            </w:r>
          </w:p>
          <w:p w14:paraId="50986B2D" w14:textId="77777777" w:rsidR="0080132B" w:rsidRPr="00D84054" w:rsidRDefault="0080132B" w:rsidP="00FE7B20">
            <w:pPr>
              <w:pStyle w:val="BodyText2"/>
              <w:jc w:val="left"/>
              <w:rPr>
                <w:rFonts w:ascii="Skeena" w:hAnsi="Skeena"/>
                <w:bCs w:val="0"/>
                <w:color w:val="000000" w:themeColor="text1"/>
                <w:sz w:val="20"/>
                <w:szCs w:val="20"/>
              </w:rPr>
            </w:pPr>
          </w:p>
          <w:p w14:paraId="02546C07"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pacing w:val="-4"/>
                <w:sz w:val="20"/>
                <w:szCs w:val="20"/>
              </w:rPr>
              <w:t>3401</w:t>
            </w:r>
          </w:p>
          <w:p w14:paraId="7BC0F160" w14:textId="77777777" w:rsidR="0080132B" w:rsidRPr="00D84054" w:rsidRDefault="0080132B" w:rsidP="00FE7B20">
            <w:pPr>
              <w:pStyle w:val="BodyText2"/>
              <w:jc w:val="left"/>
              <w:rPr>
                <w:rFonts w:ascii="Skeena" w:hAnsi="Skeena"/>
                <w:bCs w:val="0"/>
                <w:color w:val="000000" w:themeColor="text1"/>
                <w:sz w:val="20"/>
                <w:szCs w:val="20"/>
              </w:rPr>
            </w:pPr>
          </w:p>
          <w:p w14:paraId="33F8EFDB" w14:textId="77777777" w:rsidR="0080132B" w:rsidRPr="00D84054" w:rsidRDefault="0080132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Application with</w:t>
            </w:r>
            <w:r w:rsidRPr="00D84054">
              <w:rPr>
                <w:rFonts w:ascii="Skeena" w:hAnsi="Skeena"/>
                <w:color w:val="000000" w:themeColor="text1"/>
                <w:spacing w:val="-3"/>
                <w:sz w:val="20"/>
                <w:szCs w:val="20"/>
              </w:rPr>
              <w:t xml:space="preserve"> </w:t>
            </w:r>
            <w:r w:rsidRPr="00D84054">
              <w:rPr>
                <w:rFonts w:ascii="Skeena" w:hAnsi="Skeena"/>
                <w:color w:val="000000" w:themeColor="text1"/>
                <w:sz w:val="20"/>
                <w:szCs w:val="20"/>
              </w:rPr>
              <w:t xml:space="preserve">Medicare </w:t>
            </w:r>
            <w:r w:rsidRPr="00D84054">
              <w:rPr>
                <w:rFonts w:ascii="Skeena" w:hAnsi="Skeena"/>
                <w:color w:val="000000" w:themeColor="text1"/>
                <w:spacing w:val="-2"/>
                <w:sz w:val="20"/>
                <w:szCs w:val="20"/>
              </w:rPr>
              <w:t>Member</w:t>
            </w:r>
          </w:p>
          <w:p w14:paraId="70167867" w14:textId="77777777" w:rsidR="0080132B" w:rsidRPr="00D84054" w:rsidRDefault="0080132B" w:rsidP="00FE7B20">
            <w:pPr>
              <w:pStyle w:val="BodyText2"/>
              <w:jc w:val="left"/>
              <w:rPr>
                <w:rFonts w:ascii="Skeena" w:hAnsi="Skeena"/>
                <w:bCs w:val="0"/>
                <w:color w:val="000000" w:themeColor="text1"/>
                <w:sz w:val="20"/>
                <w:szCs w:val="20"/>
              </w:rPr>
            </w:pPr>
          </w:p>
          <w:p w14:paraId="51A979DF" w14:textId="2915EB13" w:rsidR="0080132B" w:rsidRPr="00D84054" w:rsidRDefault="0080132B" w:rsidP="00FE7B20">
            <w:pPr>
              <w:pStyle w:val="BodyText2"/>
              <w:jc w:val="left"/>
              <w:rPr>
                <w:rFonts w:ascii="Skeena" w:hAnsi="Skeena"/>
                <w:b w:val="0"/>
                <w:color w:val="000000" w:themeColor="text1"/>
                <w:sz w:val="20"/>
                <w:szCs w:val="20"/>
              </w:rPr>
            </w:pPr>
            <w:r w:rsidRPr="00D84054">
              <w:rPr>
                <w:rFonts w:ascii="Skeena" w:hAnsi="Skeena"/>
                <w:b w:val="0"/>
                <w:color w:val="000000" w:themeColor="text1"/>
                <w:sz w:val="20"/>
                <w:szCs w:val="20"/>
              </w:rPr>
              <w:t>Specialty Application (BCCP,</w:t>
            </w:r>
            <w:r w:rsidRPr="00D84054">
              <w:rPr>
                <w:rFonts w:ascii="Skeena" w:hAnsi="Skeena"/>
                <w:b w:val="0"/>
                <w:color w:val="000000" w:themeColor="text1"/>
                <w:spacing w:val="-15"/>
                <w:sz w:val="20"/>
                <w:szCs w:val="20"/>
              </w:rPr>
              <w:t xml:space="preserve"> </w:t>
            </w:r>
            <w:r w:rsidRPr="00D84054">
              <w:rPr>
                <w:rFonts w:ascii="Skeena" w:hAnsi="Skeena"/>
                <w:b w:val="0"/>
                <w:color w:val="000000" w:themeColor="text1"/>
                <w:sz w:val="20"/>
                <w:szCs w:val="20"/>
              </w:rPr>
              <w:t>TEFRA,</w:t>
            </w:r>
            <w:r w:rsidRPr="00D84054">
              <w:rPr>
                <w:rFonts w:ascii="Skeena" w:hAnsi="Skeena"/>
                <w:b w:val="0"/>
                <w:color w:val="000000" w:themeColor="text1"/>
                <w:spacing w:val="-14"/>
                <w:sz w:val="20"/>
                <w:szCs w:val="20"/>
              </w:rPr>
              <w:t xml:space="preserve"> </w:t>
            </w:r>
            <w:r w:rsidRPr="00D84054">
              <w:rPr>
                <w:rFonts w:ascii="Skeena" w:hAnsi="Skeena"/>
                <w:b w:val="0"/>
                <w:color w:val="000000" w:themeColor="text1"/>
                <w:sz w:val="20"/>
                <w:szCs w:val="20"/>
              </w:rPr>
              <w:t>Refugee, Foster Care/Adoption)</w:t>
            </w:r>
          </w:p>
        </w:tc>
        <w:tc>
          <w:tcPr>
            <w:tcW w:w="0" w:type="auto"/>
          </w:tcPr>
          <w:p w14:paraId="6DB5465C" w14:textId="27EC30DC" w:rsidR="0080132B" w:rsidRPr="00D84054" w:rsidRDefault="0080132B"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pacing w:val="-2"/>
                <w:sz w:val="20"/>
                <w:szCs w:val="20"/>
              </w:rPr>
              <w:t>MEDS-Cúram Application</w:t>
            </w:r>
          </w:p>
        </w:tc>
        <w:tc>
          <w:tcPr>
            <w:tcW w:w="0" w:type="auto"/>
          </w:tcPr>
          <w:p w14:paraId="5E593C45" w14:textId="20766B16" w:rsidR="0080132B" w:rsidRPr="00D84054" w:rsidRDefault="0080132B"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Person</w:t>
            </w:r>
            <w:r w:rsidRPr="00D84054">
              <w:rPr>
                <w:rFonts w:ascii="Skeena" w:hAnsi="Skeena"/>
                <w:color w:val="000000" w:themeColor="text1"/>
                <w:spacing w:val="-5"/>
                <w:sz w:val="20"/>
                <w:szCs w:val="20"/>
              </w:rPr>
              <w:t xml:space="preserve"> </w:t>
            </w:r>
            <w:r w:rsidRPr="00D84054">
              <w:rPr>
                <w:rFonts w:ascii="Skeena" w:hAnsi="Skeena"/>
                <w:color w:val="000000" w:themeColor="text1"/>
                <w:sz w:val="20"/>
                <w:szCs w:val="20"/>
              </w:rPr>
              <w:t>ID#</w:t>
            </w:r>
            <w:r w:rsidRPr="00D84054">
              <w:rPr>
                <w:rFonts w:ascii="Skeena" w:hAnsi="Skeena"/>
                <w:color w:val="000000" w:themeColor="text1"/>
                <w:spacing w:val="-7"/>
                <w:sz w:val="20"/>
                <w:szCs w:val="20"/>
              </w:rPr>
              <w:t xml:space="preserve"> </w:t>
            </w:r>
            <w:r w:rsidRPr="00D84054">
              <w:rPr>
                <w:rFonts w:ascii="Skeena" w:hAnsi="Skeena"/>
                <w:color w:val="000000" w:themeColor="text1"/>
                <w:sz w:val="20"/>
                <w:szCs w:val="20"/>
              </w:rPr>
              <w:t xml:space="preserve">only </w:t>
            </w:r>
            <w:r w:rsidRPr="00D84054">
              <w:rPr>
                <w:rFonts w:ascii="Skeena" w:hAnsi="Skeena"/>
                <w:color w:val="000000" w:themeColor="text1"/>
                <w:spacing w:val="-2"/>
                <w:sz w:val="20"/>
                <w:szCs w:val="20"/>
              </w:rPr>
              <w:t>(HCR/CGIS)</w:t>
            </w:r>
          </w:p>
        </w:tc>
        <w:tc>
          <w:tcPr>
            <w:tcW w:w="0" w:type="auto"/>
          </w:tcPr>
          <w:p w14:paraId="2069FEDB" w14:textId="3075D257" w:rsidR="0080132B" w:rsidRPr="00D84054" w:rsidRDefault="0080132B"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Do not include an IC#; scan with</w:t>
            </w:r>
            <w:r w:rsidRPr="00D84054">
              <w:rPr>
                <w:rFonts w:ascii="Skeena" w:hAnsi="Skeena"/>
                <w:color w:val="000000" w:themeColor="text1"/>
                <w:spacing w:val="-1"/>
                <w:sz w:val="20"/>
                <w:szCs w:val="20"/>
              </w:rPr>
              <w:t xml:space="preserve"> primary </w:t>
            </w:r>
            <w:r w:rsidRPr="00D84054">
              <w:rPr>
                <w:rFonts w:ascii="Skeena" w:hAnsi="Skeena"/>
                <w:color w:val="000000" w:themeColor="text1"/>
                <w:sz w:val="20"/>
                <w:szCs w:val="20"/>
              </w:rPr>
              <w:t>SSN and Claim Type based on application questions</w:t>
            </w:r>
          </w:p>
        </w:tc>
      </w:tr>
      <w:tr w:rsidR="00D84054" w:rsidRPr="00D84054" w14:paraId="14DC7293" w14:textId="77777777" w:rsidTr="00873D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29FCDB8" w14:textId="77777777" w:rsidR="009A7655" w:rsidRPr="00D84054" w:rsidRDefault="009A7655" w:rsidP="00FE7B20">
            <w:pPr>
              <w:pStyle w:val="BodyText2"/>
              <w:jc w:val="left"/>
              <w:rPr>
                <w:rFonts w:ascii="Skeena" w:hAnsi="Skeena"/>
                <w:b w:val="0"/>
                <w:bCs w:val="0"/>
                <w:color w:val="000000" w:themeColor="text1"/>
                <w:sz w:val="20"/>
                <w:szCs w:val="20"/>
              </w:rPr>
            </w:pPr>
            <w:r w:rsidRPr="00D84054">
              <w:rPr>
                <w:rFonts w:ascii="Skeena" w:hAnsi="Skeena"/>
                <w:b w:val="0"/>
                <w:bCs w:val="0"/>
                <w:color w:val="000000" w:themeColor="text1"/>
                <w:sz w:val="20"/>
                <w:szCs w:val="20"/>
              </w:rPr>
              <w:t>Initial Medical Records Request Letter</w:t>
            </w:r>
          </w:p>
          <w:p w14:paraId="33003B28" w14:textId="77777777" w:rsidR="009A7655" w:rsidRPr="00D84054" w:rsidRDefault="009A7655" w:rsidP="00FE7B20">
            <w:pPr>
              <w:pStyle w:val="BodyText2"/>
              <w:jc w:val="left"/>
              <w:rPr>
                <w:rFonts w:ascii="Skeena" w:hAnsi="Skeena"/>
                <w:b w:val="0"/>
                <w:bCs w:val="0"/>
                <w:color w:val="000000" w:themeColor="text1"/>
                <w:sz w:val="20"/>
                <w:szCs w:val="20"/>
              </w:rPr>
            </w:pPr>
          </w:p>
          <w:p w14:paraId="7502282F" w14:textId="77DB32A7" w:rsidR="00BF050C" w:rsidRPr="00D84054" w:rsidRDefault="009A7655" w:rsidP="00FE7B20">
            <w:pPr>
              <w:pStyle w:val="BodyText2"/>
              <w:jc w:val="left"/>
              <w:rPr>
                <w:rFonts w:ascii="Skeena" w:hAnsi="Skeena"/>
                <w:b w:val="0"/>
                <w:color w:val="000000" w:themeColor="text1"/>
                <w:sz w:val="20"/>
                <w:szCs w:val="20"/>
              </w:rPr>
            </w:pPr>
            <w:r w:rsidRPr="00D84054">
              <w:rPr>
                <w:rFonts w:ascii="Skeena" w:hAnsi="Skeena"/>
                <w:b w:val="0"/>
                <w:bCs w:val="0"/>
                <w:color w:val="000000" w:themeColor="text1"/>
                <w:sz w:val="20"/>
                <w:szCs w:val="20"/>
              </w:rPr>
              <w:t xml:space="preserve">FM 1233 </w:t>
            </w:r>
            <w:r w:rsidR="00BF050C" w:rsidRPr="00D84054">
              <w:rPr>
                <w:rFonts w:ascii="Skeena" w:hAnsi="Skeena"/>
                <w:b w:val="0"/>
                <w:bCs w:val="0"/>
                <w:color w:val="000000" w:themeColor="text1"/>
                <w:sz w:val="20"/>
                <w:szCs w:val="20"/>
              </w:rPr>
              <w:t>(</w:t>
            </w:r>
            <w:r w:rsidR="00DC2D07" w:rsidRPr="00D84054">
              <w:rPr>
                <w:rFonts w:ascii="Skeena" w:hAnsi="Skeena"/>
                <w:b w:val="0"/>
                <w:color w:val="000000" w:themeColor="text1"/>
                <w:sz w:val="20"/>
                <w:szCs w:val="20"/>
              </w:rPr>
              <w:t>Medicaid Eligibility Checklist</w:t>
            </w:r>
            <w:r w:rsidR="00BF050C" w:rsidRPr="00D84054">
              <w:rPr>
                <w:rFonts w:ascii="Skeena" w:hAnsi="Skeena"/>
                <w:b w:val="0"/>
                <w:color w:val="000000" w:themeColor="text1"/>
                <w:sz w:val="20"/>
                <w:szCs w:val="20"/>
              </w:rPr>
              <w:t>)</w:t>
            </w:r>
          </w:p>
        </w:tc>
        <w:tc>
          <w:tcPr>
            <w:tcW w:w="0" w:type="auto"/>
          </w:tcPr>
          <w:p w14:paraId="33ADE673" w14:textId="31BDB2AF" w:rsidR="009A7655"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stheme="minorBidi"/>
                <w:color w:val="000000" w:themeColor="text1"/>
                <w:sz w:val="20"/>
                <w:szCs w:val="20"/>
              </w:rPr>
              <w:t>MEDS</w:t>
            </w:r>
            <w:r w:rsidR="009A7655" w:rsidRPr="00D84054">
              <w:rPr>
                <w:rFonts w:ascii="Skeena" w:hAnsi="Skeena" w:cstheme="minorBidi"/>
                <w:color w:val="000000" w:themeColor="text1"/>
                <w:sz w:val="20"/>
                <w:szCs w:val="20"/>
              </w:rPr>
              <w:t xml:space="preserve"> </w:t>
            </w:r>
            <w:r w:rsidR="00DA4472" w:rsidRPr="00D84054">
              <w:rPr>
                <w:rFonts w:ascii="Skeena" w:hAnsi="Skeena" w:cstheme="minorBidi"/>
                <w:color w:val="000000" w:themeColor="text1"/>
                <w:sz w:val="20"/>
                <w:szCs w:val="20"/>
              </w:rPr>
              <w:t>–</w:t>
            </w:r>
            <w:r w:rsidR="009A7655" w:rsidRPr="00D84054">
              <w:rPr>
                <w:rFonts w:ascii="Skeena" w:hAnsi="Skeena" w:cstheme="minorBidi"/>
                <w:color w:val="000000" w:themeColor="text1"/>
                <w:sz w:val="20"/>
                <w:szCs w:val="20"/>
              </w:rPr>
              <w:t xml:space="preserve"> </w:t>
            </w:r>
            <w:r w:rsidR="00DA4472" w:rsidRPr="00D84054">
              <w:rPr>
                <w:rFonts w:ascii="Skeena" w:hAnsi="Skeena" w:cstheme="minorBidi"/>
                <w:color w:val="000000" w:themeColor="text1"/>
                <w:sz w:val="20"/>
                <w:szCs w:val="20"/>
              </w:rPr>
              <w:t>Info Requests</w:t>
            </w:r>
          </w:p>
          <w:p w14:paraId="6ECC9167" w14:textId="2ACF6F1C" w:rsidR="00BF050C"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p>
        </w:tc>
        <w:tc>
          <w:tcPr>
            <w:tcW w:w="0" w:type="auto"/>
          </w:tcPr>
          <w:p w14:paraId="38F2FFD9" w14:textId="3108A179" w:rsidR="00BF050C" w:rsidRPr="00D84054" w:rsidRDefault="00DA4472"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5D4E032B" w14:textId="2F331A05" w:rsidR="00BF050C"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p>
        </w:tc>
      </w:tr>
      <w:tr w:rsidR="00D84054" w:rsidRPr="00D84054" w14:paraId="35C7F522"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FD7883" w14:textId="77777777" w:rsidR="00BF050C" w:rsidRPr="00D84054" w:rsidRDefault="00BF050C"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Application</w:t>
            </w:r>
            <w:r w:rsidRPr="00D84054">
              <w:rPr>
                <w:rFonts w:ascii="Skeena" w:hAnsi="Skeena"/>
                <w:color w:val="000000" w:themeColor="text1"/>
                <w:spacing w:val="6"/>
                <w:sz w:val="20"/>
                <w:szCs w:val="20"/>
              </w:rPr>
              <w:t xml:space="preserve"> </w:t>
            </w:r>
            <w:r w:rsidRPr="00D84054">
              <w:rPr>
                <w:rFonts w:ascii="Skeena" w:hAnsi="Skeena"/>
                <w:color w:val="000000" w:themeColor="text1"/>
                <w:sz w:val="20"/>
                <w:szCs w:val="20"/>
              </w:rPr>
              <w:t>for</w:t>
            </w:r>
            <w:r w:rsidRPr="00D84054">
              <w:rPr>
                <w:rFonts w:ascii="Skeena" w:hAnsi="Skeena"/>
                <w:color w:val="000000" w:themeColor="text1"/>
                <w:spacing w:val="-3"/>
                <w:sz w:val="20"/>
                <w:szCs w:val="20"/>
              </w:rPr>
              <w:t xml:space="preserve"> </w:t>
            </w:r>
            <w:r w:rsidRPr="00D84054">
              <w:rPr>
                <w:rFonts w:ascii="Skeena" w:hAnsi="Skeena"/>
                <w:color w:val="000000" w:themeColor="text1"/>
                <w:spacing w:val="-4"/>
                <w:sz w:val="20"/>
                <w:szCs w:val="20"/>
              </w:rPr>
              <w:t>Mixed</w:t>
            </w:r>
          </w:p>
          <w:p w14:paraId="4304F263" w14:textId="77777777" w:rsidR="00BF050C" w:rsidRPr="00D84054" w:rsidRDefault="00BF050C" w:rsidP="00FE7B20">
            <w:pPr>
              <w:pStyle w:val="BodyText2"/>
              <w:jc w:val="left"/>
              <w:rPr>
                <w:rFonts w:ascii="Skeena" w:hAnsi="Skeena"/>
                <w:bCs w:val="0"/>
                <w:color w:val="000000" w:themeColor="text1"/>
                <w:sz w:val="20"/>
                <w:szCs w:val="20"/>
              </w:rPr>
            </w:pPr>
            <w:r w:rsidRPr="00D84054">
              <w:rPr>
                <w:rFonts w:ascii="Skeena" w:hAnsi="Skeena"/>
                <w:color w:val="000000" w:themeColor="text1"/>
                <w:spacing w:val="-2"/>
                <w:sz w:val="20"/>
                <w:szCs w:val="20"/>
              </w:rPr>
              <w:t>Household</w:t>
            </w:r>
          </w:p>
          <w:p w14:paraId="68241EBB" w14:textId="2FD38DAB" w:rsidR="00BF050C" w:rsidRPr="00D84054" w:rsidRDefault="00BF050C" w:rsidP="00FE7B20">
            <w:pPr>
              <w:pStyle w:val="BodyText2"/>
              <w:jc w:val="left"/>
              <w:rPr>
                <w:rFonts w:ascii="Skeena" w:hAnsi="Skeena"/>
                <w:b w:val="0"/>
                <w:color w:val="000000" w:themeColor="text1"/>
                <w:sz w:val="20"/>
                <w:szCs w:val="20"/>
              </w:rPr>
            </w:pPr>
            <w:r w:rsidRPr="00D84054">
              <w:rPr>
                <w:rFonts w:ascii="Skeena" w:hAnsi="Skeena"/>
                <w:b w:val="0"/>
                <w:color w:val="000000" w:themeColor="text1"/>
                <w:sz w:val="20"/>
                <w:szCs w:val="20"/>
              </w:rPr>
              <w:t>(MAGI</w:t>
            </w:r>
            <w:r w:rsidRPr="00D84054">
              <w:rPr>
                <w:rFonts w:ascii="Skeena" w:hAnsi="Skeena"/>
                <w:b w:val="0"/>
                <w:color w:val="000000" w:themeColor="text1"/>
                <w:spacing w:val="-7"/>
                <w:sz w:val="20"/>
                <w:szCs w:val="20"/>
              </w:rPr>
              <w:t xml:space="preserve"> </w:t>
            </w:r>
            <w:r w:rsidRPr="00D84054">
              <w:rPr>
                <w:rFonts w:ascii="Skeena" w:hAnsi="Skeena"/>
                <w:b w:val="0"/>
                <w:color w:val="000000" w:themeColor="text1"/>
                <w:sz w:val="20"/>
                <w:szCs w:val="20"/>
              </w:rPr>
              <w:t>and</w:t>
            </w:r>
            <w:r w:rsidRPr="00D84054">
              <w:rPr>
                <w:rFonts w:ascii="Skeena" w:hAnsi="Skeena"/>
                <w:b w:val="0"/>
                <w:color w:val="000000" w:themeColor="text1"/>
                <w:spacing w:val="-5"/>
                <w:sz w:val="20"/>
                <w:szCs w:val="20"/>
              </w:rPr>
              <w:t xml:space="preserve"> </w:t>
            </w:r>
            <w:r w:rsidRPr="00D84054">
              <w:rPr>
                <w:rFonts w:ascii="Skeena" w:hAnsi="Skeena"/>
                <w:b w:val="0"/>
                <w:color w:val="000000" w:themeColor="text1"/>
                <w:sz w:val="20"/>
                <w:szCs w:val="20"/>
              </w:rPr>
              <w:t xml:space="preserve">Non-MAGI/LTC </w:t>
            </w:r>
            <w:r w:rsidRPr="00D84054">
              <w:rPr>
                <w:rFonts w:ascii="Skeena" w:hAnsi="Skeena"/>
                <w:b w:val="0"/>
                <w:color w:val="000000" w:themeColor="text1"/>
                <w:spacing w:val="-2"/>
                <w:sz w:val="20"/>
                <w:szCs w:val="20"/>
              </w:rPr>
              <w:t>Members)</w:t>
            </w:r>
          </w:p>
        </w:tc>
        <w:tc>
          <w:tcPr>
            <w:tcW w:w="0" w:type="auto"/>
          </w:tcPr>
          <w:p w14:paraId="4CBBE804" w14:textId="2D7B8F3A" w:rsidR="00BF050C" w:rsidRPr="00D84054" w:rsidRDefault="00BF05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MEDS-</w:t>
            </w:r>
            <w:r w:rsidRPr="00D84054">
              <w:rPr>
                <w:rFonts w:ascii="Skeena" w:hAnsi="Skeena"/>
                <w:color w:val="000000" w:themeColor="text1"/>
                <w:spacing w:val="-2"/>
                <w:sz w:val="20"/>
                <w:szCs w:val="20"/>
              </w:rPr>
              <w:t>Cúram</w:t>
            </w:r>
            <w:r w:rsidR="00873DB3" w:rsidRPr="00D84054">
              <w:rPr>
                <w:rFonts w:ascii="Skeena" w:hAnsi="Skeena"/>
                <w:color w:val="000000" w:themeColor="text1"/>
                <w:spacing w:val="-2"/>
                <w:sz w:val="20"/>
                <w:szCs w:val="20"/>
              </w:rPr>
              <w:t xml:space="preserve"> </w:t>
            </w:r>
            <w:r w:rsidRPr="00D84054">
              <w:rPr>
                <w:rFonts w:ascii="Skeena" w:hAnsi="Skeena"/>
                <w:color w:val="000000" w:themeColor="text1"/>
                <w:spacing w:val="-2"/>
                <w:sz w:val="20"/>
                <w:szCs w:val="20"/>
              </w:rPr>
              <w:t>Application</w:t>
            </w:r>
          </w:p>
        </w:tc>
        <w:tc>
          <w:tcPr>
            <w:tcW w:w="0" w:type="auto"/>
          </w:tcPr>
          <w:p w14:paraId="108249F3" w14:textId="77777777" w:rsidR="00BF050C" w:rsidRPr="00D84054" w:rsidRDefault="00BF05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Person</w:t>
            </w:r>
            <w:r w:rsidRPr="00D84054">
              <w:rPr>
                <w:rFonts w:ascii="Skeena" w:hAnsi="Skeena"/>
                <w:color w:val="000000" w:themeColor="text1"/>
                <w:spacing w:val="3"/>
                <w:sz w:val="20"/>
                <w:szCs w:val="20"/>
              </w:rPr>
              <w:t xml:space="preserve"> </w:t>
            </w:r>
            <w:r w:rsidRPr="00D84054">
              <w:rPr>
                <w:rFonts w:ascii="Skeena" w:hAnsi="Skeena"/>
                <w:color w:val="000000" w:themeColor="text1"/>
                <w:sz w:val="20"/>
                <w:szCs w:val="20"/>
              </w:rPr>
              <w:t>ID#</w:t>
            </w:r>
            <w:r w:rsidRPr="00D84054">
              <w:rPr>
                <w:rFonts w:ascii="Skeena" w:hAnsi="Skeena"/>
                <w:color w:val="000000" w:themeColor="text1"/>
                <w:spacing w:val="1"/>
                <w:sz w:val="20"/>
                <w:szCs w:val="20"/>
              </w:rPr>
              <w:t xml:space="preserve"> </w:t>
            </w:r>
            <w:r w:rsidRPr="00D84054">
              <w:rPr>
                <w:rFonts w:ascii="Skeena" w:hAnsi="Skeena"/>
                <w:color w:val="000000" w:themeColor="text1"/>
                <w:spacing w:val="-4"/>
                <w:sz w:val="20"/>
                <w:szCs w:val="20"/>
              </w:rPr>
              <w:t>only</w:t>
            </w:r>
          </w:p>
          <w:p w14:paraId="5FC0B37F" w14:textId="715BB435" w:rsidR="00BF050C" w:rsidRPr="00D84054" w:rsidRDefault="00BF05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pacing w:val="-2"/>
                <w:sz w:val="20"/>
                <w:szCs w:val="20"/>
              </w:rPr>
              <w:t>(HCR/CGIS)</w:t>
            </w:r>
          </w:p>
        </w:tc>
        <w:tc>
          <w:tcPr>
            <w:tcW w:w="0" w:type="auto"/>
          </w:tcPr>
          <w:p w14:paraId="7EB30B5D" w14:textId="0F053403" w:rsidR="00BF050C" w:rsidRPr="00D84054" w:rsidRDefault="00BF05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Do</w:t>
            </w:r>
            <w:r w:rsidRPr="00D84054">
              <w:rPr>
                <w:rFonts w:ascii="Skeena" w:hAnsi="Skeena"/>
                <w:color w:val="000000" w:themeColor="text1"/>
                <w:spacing w:val="4"/>
                <w:sz w:val="20"/>
                <w:szCs w:val="20"/>
              </w:rPr>
              <w:t xml:space="preserve"> </w:t>
            </w:r>
            <w:r w:rsidRPr="00D84054">
              <w:rPr>
                <w:rFonts w:ascii="Skeena" w:hAnsi="Skeena"/>
                <w:color w:val="000000" w:themeColor="text1"/>
                <w:sz w:val="20"/>
                <w:szCs w:val="20"/>
              </w:rPr>
              <w:t>not</w:t>
            </w:r>
            <w:r w:rsidRPr="00D84054">
              <w:rPr>
                <w:rFonts w:ascii="Skeena" w:hAnsi="Skeena"/>
                <w:color w:val="000000" w:themeColor="text1"/>
                <w:spacing w:val="4"/>
                <w:sz w:val="20"/>
                <w:szCs w:val="20"/>
              </w:rPr>
              <w:t xml:space="preserve"> </w:t>
            </w:r>
            <w:r w:rsidRPr="00D84054">
              <w:rPr>
                <w:rFonts w:ascii="Skeena" w:hAnsi="Skeena"/>
                <w:color w:val="000000" w:themeColor="text1"/>
                <w:sz w:val="20"/>
                <w:szCs w:val="20"/>
              </w:rPr>
              <w:t>include</w:t>
            </w:r>
            <w:r w:rsidRPr="00D84054">
              <w:rPr>
                <w:rFonts w:ascii="Skeena" w:hAnsi="Skeena"/>
                <w:color w:val="000000" w:themeColor="text1"/>
                <w:spacing w:val="4"/>
                <w:sz w:val="20"/>
                <w:szCs w:val="20"/>
              </w:rPr>
              <w:t xml:space="preserve"> </w:t>
            </w:r>
            <w:r w:rsidRPr="00D84054">
              <w:rPr>
                <w:rFonts w:ascii="Skeena" w:hAnsi="Skeena"/>
                <w:color w:val="000000" w:themeColor="text1"/>
                <w:sz w:val="20"/>
                <w:szCs w:val="20"/>
              </w:rPr>
              <w:t>an</w:t>
            </w:r>
            <w:r w:rsidRPr="00D84054">
              <w:rPr>
                <w:rFonts w:ascii="Skeena" w:hAnsi="Skeena"/>
                <w:color w:val="000000" w:themeColor="text1"/>
                <w:spacing w:val="4"/>
                <w:sz w:val="20"/>
                <w:szCs w:val="20"/>
              </w:rPr>
              <w:t xml:space="preserve"> IC</w:t>
            </w:r>
            <w:r w:rsidRPr="00D84054">
              <w:rPr>
                <w:rFonts w:ascii="Skeena" w:hAnsi="Skeena"/>
                <w:color w:val="000000" w:themeColor="text1"/>
                <w:spacing w:val="-5"/>
                <w:sz w:val="20"/>
                <w:szCs w:val="20"/>
              </w:rPr>
              <w:t>#</w:t>
            </w:r>
          </w:p>
        </w:tc>
      </w:tr>
      <w:tr w:rsidR="00D84054" w:rsidRPr="00D84054" w14:paraId="5F4E46EC" w14:textId="77777777" w:rsidTr="00873D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A9107C" w14:textId="3713D95D" w:rsidR="00BF050C" w:rsidRPr="00D84054" w:rsidRDefault="00BF050C"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Form</w:t>
            </w:r>
            <w:r w:rsidRPr="00D84054">
              <w:rPr>
                <w:rFonts w:ascii="Skeena" w:hAnsi="Skeena"/>
                <w:color w:val="000000" w:themeColor="text1"/>
                <w:spacing w:val="5"/>
                <w:sz w:val="20"/>
                <w:szCs w:val="20"/>
              </w:rPr>
              <w:t xml:space="preserve"> </w:t>
            </w:r>
            <w:r w:rsidRPr="00D84054">
              <w:rPr>
                <w:rFonts w:ascii="Skeena" w:hAnsi="Skeena"/>
                <w:color w:val="000000" w:themeColor="text1"/>
                <w:sz w:val="20"/>
                <w:szCs w:val="20"/>
              </w:rPr>
              <w:t>400</w:t>
            </w:r>
            <w:r w:rsidRPr="00D84054">
              <w:rPr>
                <w:rFonts w:ascii="Skeena" w:hAnsi="Skeena"/>
                <w:color w:val="000000" w:themeColor="text1"/>
                <w:spacing w:val="6"/>
                <w:sz w:val="20"/>
                <w:szCs w:val="20"/>
              </w:rPr>
              <w:t xml:space="preserve"> </w:t>
            </w:r>
            <w:r w:rsidRPr="00D84054">
              <w:rPr>
                <w:rFonts w:ascii="Skeena" w:hAnsi="Skeena"/>
                <w:color w:val="000000" w:themeColor="text1"/>
                <w:sz w:val="20"/>
                <w:szCs w:val="20"/>
              </w:rPr>
              <w:t>and</w:t>
            </w:r>
            <w:r w:rsidRPr="00D84054">
              <w:rPr>
                <w:rFonts w:ascii="Skeena" w:hAnsi="Skeena"/>
                <w:color w:val="000000" w:themeColor="text1"/>
                <w:spacing w:val="8"/>
                <w:sz w:val="20"/>
                <w:szCs w:val="20"/>
              </w:rPr>
              <w:t xml:space="preserve"> </w:t>
            </w:r>
            <w:r w:rsidRPr="00D84054">
              <w:rPr>
                <w:rFonts w:ascii="Skeena" w:hAnsi="Skeena"/>
                <w:color w:val="000000" w:themeColor="text1"/>
                <w:sz w:val="20"/>
                <w:szCs w:val="20"/>
              </w:rPr>
              <w:t>400-</w:t>
            </w:r>
            <w:r w:rsidRPr="00D84054">
              <w:rPr>
                <w:rFonts w:ascii="Skeena" w:hAnsi="Skeena"/>
                <w:color w:val="000000" w:themeColor="text1"/>
                <w:spacing w:val="-4"/>
                <w:sz w:val="20"/>
                <w:szCs w:val="20"/>
              </w:rPr>
              <w:t>D</w:t>
            </w:r>
            <w:r w:rsidR="005720A4">
              <w:rPr>
                <w:rFonts w:ascii="Skeena" w:hAnsi="Skeena"/>
                <w:color w:val="000000" w:themeColor="text1"/>
                <w:spacing w:val="-4"/>
                <w:sz w:val="20"/>
                <w:szCs w:val="20"/>
              </w:rPr>
              <w:t>P</w:t>
            </w:r>
            <w:r w:rsidRPr="00D84054">
              <w:rPr>
                <w:rFonts w:ascii="Skeena" w:hAnsi="Skeena"/>
                <w:color w:val="000000" w:themeColor="text1"/>
                <w:spacing w:val="-4"/>
                <w:sz w:val="20"/>
                <w:szCs w:val="20"/>
              </w:rPr>
              <w:t>H</w:t>
            </w:r>
          </w:p>
          <w:p w14:paraId="5313E70D" w14:textId="51EA4421" w:rsidR="00BF050C" w:rsidRPr="00D84054" w:rsidRDefault="00BF050C" w:rsidP="00FE7B20">
            <w:pPr>
              <w:pStyle w:val="BodyText2"/>
              <w:jc w:val="left"/>
              <w:rPr>
                <w:rFonts w:ascii="Skeena" w:hAnsi="Skeena"/>
                <w:b w:val="0"/>
                <w:color w:val="000000" w:themeColor="text1"/>
                <w:sz w:val="20"/>
                <w:szCs w:val="20"/>
              </w:rPr>
            </w:pPr>
            <w:r w:rsidRPr="00D84054">
              <w:rPr>
                <w:rFonts w:ascii="Skeena" w:hAnsi="Skeena"/>
                <w:b w:val="0"/>
                <w:color w:val="000000" w:themeColor="text1"/>
                <w:sz w:val="20"/>
                <w:szCs w:val="20"/>
              </w:rPr>
              <w:t>(Family</w:t>
            </w:r>
            <w:r w:rsidRPr="00D84054">
              <w:rPr>
                <w:rFonts w:ascii="Skeena" w:hAnsi="Skeena"/>
                <w:b w:val="0"/>
                <w:color w:val="000000" w:themeColor="text1"/>
                <w:spacing w:val="2"/>
                <w:sz w:val="20"/>
                <w:szCs w:val="20"/>
              </w:rPr>
              <w:t xml:space="preserve"> </w:t>
            </w:r>
            <w:r w:rsidRPr="00D84054">
              <w:rPr>
                <w:rFonts w:ascii="Skeena" w:hAnsi="Skeena"/>
                <w:b w:val="0"/>
                <w:color w:val="000000" w:themeColor="text1"/>
                <w:sz w:val="20"/>
                <w:szCs w:val="20"/>
              </w:rPr>
              <w:t>Planning</w:t>
            </w:r>
            <w:r w:rsidRPr="00D84054">
              <w:rPr>
                <w:rFonts w:ascii="Skeena" w:hAnsi="Skeena"/>
                <w:b w:val="0"/>
                <w:color w:val="000000" w:themeColor="text1"/>
                <w:spacing w:val="3"/>
                <w:sz w:val="20"/>
                <w:szCs w:val="20"/>
              </w:rPr>
              <w:t xml:space="preserve"> </w:t>
            </w:r>
            <w:r w:rsidRPr="00D84054">
              <w:rPr>
                <w:rFonts w:ascii="Skeena" w:hAnsi="Skeena"/>
                <w:b w:val="0"/>
                <w:color w:val="000000" w:themeColor="text1"/>
                <w:spacing w:val="-2"/>
                <w:sz w:val="20"/>
                <w:szCs w:val="20"/>
              </w:rPr>
              <w:t>Only)</w:t>
            </w:r>
          </w:p>
        </w:tc>
        <w:tc>
          <w:tcPr>
            <w:tcW w:w="0" w:type="auto"/>
          </w:tcPr>
          <w:p w14:paraId="3D93C56D" w14:textId="23449316" w:rsidR="00BF050C"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pacing w:val="-2"/>
                <w:sz w:val="20"/>
                <w:szCs w:val="20"/>
              </w:rPr>
              <w:t>MEDS-Cúram Application</w:t>
            </w:r>
          </w:p>
        </w:tc>
        <w:tc>
          <w:tcPr>
            <w:tcW w:w="0" w:type="auto"/>
          </w:tcPr>
          <w:p w14:paraId="6909A90F" w14:textId="18CB7874" w:rsidR="00BF050C"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Person</w:t>
            </w:r>
            <w:r w:rsidRPr="00D84054">
              <w:rPr>
                <w:rFonts w:ascii="Skeena" w:hAnsi="Skeena"/>
                <w:color w:val="000000" w:themeColor="text1"/>
                <w:spacing w:val="-5"/>
                <w:sz w:val="20"/>
                <w:szCs w:val="20"/>
              </w:rPr>
              <w:t xml:space="preserve"> </w:t>
            </w:r>
            <w:r w:rsidRPr="00D84054">
              <w:rPr>
                <w:rFonts w:ascii="Skeena" w:hAnsi="Skeena"/>
                <w:color w:val="000000" w:themeColor="text1"/>
                <w:sz w:val="20"/>
                <w:szCs w:val="20"/>
              </w:rPr>
              <w:t>ID#</w:t>
            </w:r>
            <w:r w:rsidRPr="00D84054">
              <w:rPr>
                <w:rFonts w:ascii="Skeena" w:hAnsi="Skeena"/>
                <w:color w:val="000000" w:themeColor="text1"/>
                <w:spacing w:val="-7"/>
                <w:sz w:val="20"/>
                <w:szCs w:val="20"/>
              </w:rPr>
              <w:t xml:space="preserve"> </w:t>
            </w:r>
            <w:r w:rsidRPr="00D84054">
              <w:rPr>
                <w:rFonts w:ascii="Skeena" w:hAnsi="Skeena"/>
                <w:color w:val="000000" w:themeColor="text1"/>
                <w:sz w:val="20"/>
                <w:szCs w:val="20"/>
              </w:rPr>
              <w:t xml:space="preserve">only </w:t>
            </w:r>
            <w:r w:rsidRPr="00D84054">
              <w:rPr>
                <w:rFonts w:ascii="Skeena" w:hAnsi="Skeena"/>
                <w:color w:val="000000" w:themeColor="text1"/>
                <w:spacing w:val="-2"/>
                <w:sz w:val="20"/>
                <w:szCs w:val="20"/>
              </w:rPr>
              <w:t>(HCR/CGIS)</w:t>
            </w:r>
          </w:p>
        </w:tc>
        <w:tc>
          <w:tcPr>
            <w:tcW w:w="0" w:type="auto"/>
          </w:tcPr>
          <w:p w14:paraId="32A782B6" w14:textId="50D8BC3A" w:rsidR="00BF050C" w:rsidRPr="00D84054" w:rsidRDefault="00BF050C"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Do not include an IC#; Claim Type: FP Only</w:t>
            </w:r>
          </w:p>
        </w:tc>
      </w:tr>
      <w:tr w:rsidR="00D84054" w:rsidRPr="00D84054" w14:paraId="60BB58E4"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A558FE1" w14:textId="0C0AC493" w:rsidR="00AB225C" w:rsidRPr="00D84054" w:rsidRDefault="00B0690D"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3218</w:t>
            </w:r>
            <w:r w:rsidR="00AB225C" w:rsidRPr="00D84054">
              <w:rPr>
                <w:rFonts w:ascii="Skeena" w:hAnsi="Skeena"/>
                <w:color w:val="000000" w:themeColor="text1"/>
                <w:sz w:val="20"/>
                <w:szCs w:val="20"/>
              </w:rPr>
              <w:t xml:space="preserve"> ME (</w:t>
            </w:r>
            <w:r w:rsidR="004943F7" w:rsidRPr="00D84054">
              <w:rPr>
                <w:rFonts w:ascii="Skeena" w:hAnsi="Skeena"/>
                <w:color w:val="000000" w:themeColor="text1"/>
                <w:sz w:val="20"/>
                <w:szCs w:val="20"/>
              </w:rPr>
              <w:t>Adult Disability Report</w:t>
            </w:r>
            <w:r w:rsidR="00AB225C" w:rsidRPr="00D84054">
              <w:rPr>
                <w:rFonts w:ascii="Skeena" w:hAnsi="Skeena"/>
                <w:color w:val="000000" w:themeColor="text1"/>
                <w:sz w:val="20"/>
                <w:szCs w:val="20"/>
              </w:rPr>
              <w:t>)</w:t>
            </w:r>
          </w:p>
          <w:p w14:paraId="6C16E91E" w14:textId="798D9A9A" w:rsidR="00AB225C" w:rsidRPr="00D84054" w:rsidRDefault="00AB225C"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lastRenderedPageBreak/>
              <w:t>3218-D (</w:t>
            </w:r>
            <w:r w:rsidR="00B773DA" w:rsidRPr="00D84054">
              <w:rPr>
                <w:rFonts w:ascii="Skeena" w:hAnsi="Skeena"/>
                <w:color w:val="000000" w:themeColor="text1"/>
                <w:sz w:val="20"/>
                <w:szCs w:val="20"/>
              </w:rPr>
              <w:t>Child</w:t>
            </w:r>
            <w:r w:rsidR="004943F7" w:rsidRPr="00D84054">
              <w:rPr>
                <w:rFonts w:ascii="Skeena" w:hAnsi="Skeena"/>
                <w:color w:val="000000" w:themeColor="text1"/>
                <w:sz w:val="20"/>
                <w:szCs w:val="20"/>
              </w:rPr>
              <w:t xml:space="preserve"> Disability Report</w:t>
            </w:r>
            <w:r w:rsidRPr="00D84054">
              <w:rPr>
                <w:rFonts w:ascii="Skeena" w:hAnsi="Skeena"/>
                <w:color w:val="000000" w:themeColor="text1"/>
                <w:sz w:val="20"/>
                <w:szCs w:val="20"/>
              </w:rPr>
              <w:t>)</w:t>
            </w:r>
          </w:p>
        </w:tc>
        <w:tc>
          <w:tcPr>
            <w:tcW w:w="0" w:type="auto"/>
          </w:tcPr>
          <w:p w14:paraId="45FA0621" w14:textId="68578CA9" w:rsidR="00DD6594" w:rsidRPr="00D84054" w:rsidRDefault="009F30E0"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lastRenderedPageBreak/>
              <w:t>MEDS</w:t>
            </w:r>
            <w:r w:rsidR="00926A52" w:rsidRPr="00D84054">
              <w:rPr>
                <w:rFonts w:ascii="Skeena" w:hAnsi="Skeena"/>
                <w:color w:val="000000" w:themeColor="text1"/>
                <w:spacing w:val="-2"/>
                <w:sz w:val="20"/>
                <w:szCs w:val="20"/>
              </w:rPr>
              <w:t xml:space="preserve"> - </w:t>
            </w:r>
            <w:r w:rsidRPr="00D84054">
              <w:rPr>
                <w:rFonts w:ascii="Skeena" w:hAnsi="Skeena"/>
                <w:color w:val="000000" w:themeColor="text1"/>
                <w:spacing w:val="-2"/>
                <w:sz w:val="20"/>
                <w:szCs w:val="20"/>
              </w:rPr>
              <w:t>Disability Packet</w:t>
            </w:r>
          </w:p>
        </w:tc>
        <w:tc>
          <w:tcPr>
            <w:tcW w:w="0" w:type="auto"/>
          </w:tcPr>
          <w:p w14:paraId="23C9FEED" w14:textId="52F1FED8" w:rsidR="00DD6594" w:rsidRPr="00D84054" w:rsidRDefault="007F4EEE"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174582E5" w14:textId="43017B56" w:rsidR="00DD6594" w:rsidRPr="00D84054" w:rsidRDefault="001775D8"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Trailing Doc? “YES”</w:t>
            </w:r>
          </w:p>
        </w:tc>
      </w:tr>
      <w:tr w:rsidR="00D84054" w:rsidRPr="00D84054" w14:paraId="3837A164" w14:textId="77777777" w:rsidTr="00873D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3AFC36C" w14:textId="665B5D00" w:rsidR="00DD6594" w:rsidRPr="00D84054" w:rsidRDefault="005E7683"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921 (</w:t>
            </w:r>
            <w:r w:rsidR="004943F7" w:rsidRPr="00D84054">
              <w:rPr>
                <w:rFonts w:ascii="Skeena" w:hAnsi="Skeena"/>
                <w:color w:val="000000" w:themeColor="text1"/>
                <w:sz w:val="20"/>
                <w:szCs w:val="20"/>
              </w:rPr>
              <w:t>Authorization to Disclose Health Information</w:t>
            </w:r>
            <w:r w:rsidRPr="00D84054">
              <w:rPr>
                <w:rFonts w:ascii="Skeena" w:hAnsi="Skeena"/>
                <w:color w:val="000000" w:themeColor="text1"/>
                <w:sz w:val="20"/>
                <w:szCs w:val="20"/>
              </w:rPr>
              <w:t>)</w:t>
            </w:r>
          </w:p>
        </w:tc>
        <w:tc>
          <w:tcPr>
            <w:tcW w:w="0" w:type="auto"/>
          </w:tcPr>
          <w:p w14:paraId="18E8F0DC" w14:textId="5F0DA721" w:rsidR="00DD6594" w:rsidRPr="00D84054" w:rsidRDefault="00926A52"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MEDS - Disability Packet (Scan in with the 3218 ME or 3218-D)</w:t>
            </w:r>
          </w:p>
        </w:tc>
        <w:tc>
          <w:tcPr>
            <w:tcW w:w="0" w:type="auto"/>
          </w:tcPr>
          <w:p w14:paraId="3B6CED9B" w14:textId="370A5DFC" w:rsidR="00DD6594" w:rsidRPr="00D84054" w:rsidRDefault="00F94669"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5CE42A4D" w14:textId="51CE282C" w:rsidR="00DD6594" w:rsidRPr="00D84054" w:rsidRDefault="00DD6594"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p>
        </w:tc>
      </w:tr>
      <w:tr w:rsidR="00D84054" w:rsidRPr="00D84054" w14:paraId="38AC17CB"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A80AC6" w14:textId="28CA7AA3" w:rsidR="00D15C6B" w:rsidRPr="00D84054" w:rsidRDefault="00B97972"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3218-M (Capitol Bridge Referral Form)</w:t>
            </w:r>
          </w:p>
        </w:tc>
        <w:tc>
          <w:tcPr>
            <w:tcW w:w="0" w:type="auto"/>
          </w:tcPr>
          <w:p w14:paraId="2CB220E0" w14:textId="0CFF6F48" w:rsidR="00D15C6B" w:rsidRPr="00D84054" w:rsidRDefault="00633BEF"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 xml:space="preserve">MEDS </w:t>
            </w:r>
            <w:r w:rsidR="006E55FF" w:rsidRPr="00D84054">
              <w:rPr>
                <w:rFonts w:ascii="Skeena" w:hAnsi="Skeena"/>
                <w:color w:val="000000" w:themeColor="text1"/>
                <w:spacing w:val="-2"/>
                <w:sz w:val="20"/>
                <w:szCs w:val="20"/>
              </w:rPr>
              <w:t>– MRV Referral Form</w:t>
            </w:r>
          </w:p>
        </w:tc>
        <w:tc>
          <w:tcPr>
            <w:tcW w:w="0" w:type="auto"/>
          </w:tcPr>
          <w:p w14:paraId="48A40E23" w14:textId="05928B4A" w:rsidR="00D15C6B" w:rsidRPr="00D84054" w:rsidRDefault="00633BEF"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58BF299B" w14:textId="034D915C" w:rsidR="00D15C6B" w:rsidRPr="00D84054" w:rsidRDefault="00D15C6B"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p>
        </w:tc>
      </w:tr>
      <w:tr w:rsidR="00D84054" w:rsidRPr="00D84054" w14:paraId="4A9D8AE0" w14:textId="77777777" w:rsidTr="00873D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8BE69EB" w14:textId="2D3766C8" w:rsidR="00D15C6B" w:rsidRPr="00D84054" w:rsidRDefault="00C2063E"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3218</w:t>
            </w:r>
            <w:r w:rsidR="001934C8" w:rsidRPr="00D84054">
              <w:rPr>
                <w:rFonts w:ascii="Skeena" w:hAnsi="Skeena"/>
                <w:color w:val="000000" w:themeColor="text1"/>
                <w:sz w:val="20"/>
                <w:szCs w:val="20"/>
              </w:rPr>
              <w:t>-L (</w:t>
            </w:r>
            <w:r w:rsidR="003261AA" w:rsidRPr="00D84054">
              <w:rPr>
                <w:rFonts w:ascii="Skeena" w:hAnsi="Skeena"/>
                <w:color w:val="000000" w:themeColor="text1"/>
                <w:sz w:val="20"/>
                <w:szCs w:val="20"/>
              </w:rPr>
              <w:t>Disability Determination - Change of Circumstance Form</w:t>
            </w:r>
            <w:r w:rsidR="001934C8" w:rsidRPr="00D84054">
              <w:rPr>
                <w:rFonts w:ascii="Skeena" w:hAnsi="Skeena"/>
                <w:color w:val="000000" w:themeColor="text1"/>
                <w:sz w:val="20"/>
                <w:szCs w:val="20"/>
              </w:rPr>
              <w:t>)</w:t>
            </w:r>
          </w:p>
        </w:tc>
        <w:tc>
          <w:tcPr>
            <w:tcW w:w="0" w:type="auto"/>
          </w:tcPr>
          <w:p w14:paraId="4BF23C34" w14:textId="78A9EB5C" w:rsidR="00D15C6B" w:rsidRPr="00D84054" w:rsidRDefault="00433F5B"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MEDS – DD Misc</w:t>
            </w:r>
          </w:p>
        </w:tc>
        <w:tc>
          <w:tcPr>
            <w:tcW w:w="0" w:type="auto"/>
          </w:tcPr>
          <w:p w14:paraId="26FC7CF2" w14:textId="6FA49637" w:rsidR="00D15C6B" w:rsidRPr="00D84054" w:rsidRDefault="00433F5B"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3F521287" w14:textId="0B77859D" w:rsidR="00D15C6B" w:rsidRPr="00D84054" w:rsidRDefault="00433F5B"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Trailing Doc? “YES”</w:t>
            </w:r>
          </w:p>
        </w:tc>
      </w:tr>
      <w:tr w:rsidR="00D84054" w:rsidRPr="00D84054" w14:paraId="1C62D618"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EA3C37" w14:textId="4FDDA91F" w:rsidR="00D15C6B" w:rsidRPr="00D84054" w:rsidRDefault="00115E0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3218-N (</w:t>
            </w:r>
            <w:r w:rsidR="00253B0C" w:rsidRPr="00D84054">
              <w:rPr>
                <w:rFonts w:ascii="Skeena" w:hAnsi="Skeena"/>
                <w:color w:val="000000" w:themeColor="text1"/>
                <w:sz w:val="20"/>
                <w:szCs w:val="20"/>
              </w:rPr>
              <w:t>Disability Application and Medical Records Summary</w:t>
            </w:r>
            <w:r w:rsidRPr="00D84054">
              <w:rPr>
                <w:rFonts w:ascii="Skeena" w:hAnsi="Skeena"/>
                <w:color w:val="000000" w:themeColor="text1"/>
                <w:sz w:val="20"/>
                <w:szCs w:val="20"/>
              </w:rPr>
              <w:t>)</w:t>
            </w:r>
          </w:p>
        </w:tc>
        <w:tc>
          <w:tcPr>
            <w:tcW w:w="0" w:type="auto"/>
          </w:tcPr>
          <w:p w14:paraId="4B14C313" w14:textId="40E896D9" w:rsidR="00D15C6B" w:rsidRPr="00D84054" w:rsidRDefault="00253B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 xml:space="preserve">MEDS – MRV </w:t>
            </w:r>
            <w:r w:rsidR="001775D8" w:rsidRPr="00D84054">
              <w:rPr>
                <w:rFonts w:ascii="Skeena" w:hAnsi="Skeena"/>
                <w:color w:val="000000" w:themeColor="text1"/>
                <w:spacing w:val="-2"/>
                <w:sz w:val="20"/>
                <w:szCs w:val="20"/>
              </w:rPr>
              <w:t>Summary</w:t>
            </w:r>
          </w:p>
        </w:tc>
        <w:tc>
          <w:tcPr>
            <w:tcW w:w="0" w:type="auto"/>
          </w:tcPr>
          <w:p w14:paraId="768C9979" w14:textId="6B183978" w:rsidR="00D15C6B" w:rsidRPr="00D84054" w:rsidRDefault="00253B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0AE8B48A" w14:textId="3327731A" w:rsidR="00D15C6B" w:rsidRPr="00D84054" w:rsidRDefault="00253B0C"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Trailing Doc? “YES”</w:t>
            </w:r>
          </w:p>
        </w:tc>
      </w:tr>
      <w:tr w:rsidR="00D84054" w:rsidRPr="00D84054" w14:paraId="5DD31623" w14:textId="77777777" w:rsidTr="00873D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EB8716" w14:textId="11AE079C" w:rsidR="00115E0B" w:rsidRPr="00D84054" w:rsidRDefault="00EE732B"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MAO99</w:t>
            </w:r>
            <w:r w:rsidR="0034234A" w:rsidRPr="00D84054">
              <w:rPr>
                <w:rFonts w:ascii="Skeena" w:hAnsi="Skeena"/>
                <w:color w:val="000000" w:themeColor="text1"/>
                <w:sz w:val="20"/>
                <w:szCs w:val="20"/>
              </w:rPr>
              <w:t xml:space="preserve"> </w:t>
            </w:r>
            <w:r w:rsidRPr="00D84054">
              <w:rPr>
                <w:rFonts w:ascii="Skeena" w:hAnsi="Skeena"/>
                <w:color w:val="000000" w:themeColor="text1"/>
                <w:sz w:val="20"/>
                <w:szCs w:val="20"/>
              </w:rPr>
              <w:t>(State of South Carolina Disability Transmittal)</w:t>
            </w:r>
          </w:p>
        </w:tc>
        <w:tc>
          <w:tcPr>
            <w:tcW w:w="0" w:type="auto"/>
          </w:tcPr>
          <w:p w14:paraId="49AA303B" w14:textId="773A8FD3" w:rsidR="00115E0B" w:rsidRPr="00D84054" w:rsidRDefault="00EE3EA4"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MEDS – MAO99 and MEDS – DD His</w:t>
            </w:r>
            <w:r w:rsidR="00B773DA" w:rsidRPr="00D84054">
              <w:rPr>
                <w:rFonts w:ascii="Skeena" w:hAnsi="Skeena"/>
                <w:color w:val="000000" w:themeColor="text1"/>
                <w:spacing w:val="-2"/>
                <w:sz w:val="20"/>
                <w:szCs w:val="20"/>
              </w:rPr>
              <w:t>t</w:t>
            </w:r>
            <w:r w:rsidRPr="00D84054">
              <w:rPr>
                <w:rFonts w:ascii="Skeena" w:hAnsi="Skeena"/>
                <w:color w:val="000000" w:themeColor="text1"/>
                <w:spacing w:val="-2"/>
                <w:sz w:val="20"/>
                <w:szCs w:val="20"/>
              </w:rPr>
              <w:t xml:space="preserve">ory (Copy with </w:t>
            </w:r>
            <w:r w:rsidR="00551D0F" w:rsidRPr="00D84054">
              <w:rPr>
                <w:rFonts w:ascii="Skeena" w:hAnsi="Skeena"/>
                <w:color w:val="000000" w:themeColor="text1"/>
                <w:spacing w:val="-2"/>
                <w:sz w:val="20"/>
                <w:szCs w:val="20"/>
              </w:rPr>
              <w:t>all disability determination documents)</w:t>
            </w:r>
          </w:p>
        </w:tc>
        <w:tc>
          <w:tcPr>
            <w:tcW w:w="0" w:type="auto"/>
          </w:tcPr>
          <w:p w14:paraId="21092E16" w14:textId="63CA158E" w:rsidR="00115E0B" w:rsidRPr="00D84054" w:rsidRDefault="00551D0F"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7839D5FC" w14:textId="01C48BAC" w:rsidR="00115E0B" w:rsidRPr="00D84054" w:rsidRDefault="00551D0F" w:rsidP="00FE7B20">
            <w:pPr>
              <w:pStyle w:val="BodyText2"/>
              <w:jc w:val="center"/>
              <w:cnfStyle w:val="000000010000" w:firstRow="0" w:lastRow="0" w:firstColumn="0" w:lastColumn="0" w:oddVBand="0" w:evenVBand="0" w:oddHBand="0" w:evenHBand="1"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Trailing Doc? “YES”</w:t>
            </w:r>
          </w:p>
        </w:tc>
      </w:tr>
      <w:tr w:rsidR="00D84054" w:rsidRPr="00D84054" w14:paraId="1327E88C" w14:textId="77777777" w:rsidTr="00873D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5DEA35A" w14:textId="7ACF94B4" w:rsidR="00875699" w:rsidRPr="00D84054" w:rsidRDefault="00D4532F"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Medical Record</w:t>
            </w:r>
            <w:r w:rsidR="00BC1C9E" w:rsidRPr="00D84054">
              <w:rPr>
                <w:rFonts w:ascii="Skeena" w:hAnsi="Skeena"/>
                <w:color w:val="000000" w:themeColor="text1"/>
                <w:sz w:val="20"/>
                <w:szCs w:val="20"/>
              </w:rPr>
              <w:t>s</w:t>
            </w:r>
          </w:p>
          <w:p w14:paraId="36AF020F" w14:textId="0417F355" w:rsidR="00BC1C9E" w:rsidRPr="00D84054" w:rsidRDefault="00BC1C9E" w:rsidP="00FE7B20">
            <w:pPr>
              <w:pStyle w:val="BodyText2"/>
              <w:jc w:val="left"/>
              <w:rPr>
                <w:rFonts w:ascii="Skeena" w:hAnsi="Skeena"/>
                <w:bCs w:val="0"/>
                <w:color w:val="000000" w:themeColor="text1"/>
                <w:sz w:val="20"/>
                <w:szCs w:val="20"/>
              </w:rPr>
            </w:pPr>
            <w:r w:rsidRPr="00D84054">
              <w:rPr>
                <w:rFonts w:ascii="Skeena" w:hAnsi="Skeena"/>
                <w:color w:val="000000" w:themeColor="text1"/>
                <w:sz w:val="20"/>
                <w:szCs w:val="20"/>
              </w:rPr>
              <w:t>Individualized Education Program (IEP) Records</w:t>
            </w:r>
          </w:p>
        </w:tc>
        <w:tc>
          <w:tcPr>
            <w:tcW w:w="0" w:type="auto"/>
          </w:tcPr>
          <w:p w14:paraId="72EED216" w14:textId="12A546E9" w:rsidR="00115E0B" w:rsidRPr="00D84054" w:rsidRDefault="00BC1C9E"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pacing w:val="-2"/>
                <w:sz w:val="20"/>
                <w:szCs w:val="20"/>
              </w:rPr>
            </w:pPr>
            <w:r w:rsidRPr="00D84054">
              <w:rPr>
                <w:rFonts w:ascii="Skeena" w:hAnsi="Skeena"/>
                <w:color w:val="000000" w:themeColor="text1"/>
                <w:spacing w:val="-2"/>
                <w:sz w:val="20"/>
                <w:szCs w:val="20"/>
              </w:rPr>
              <w:t xml:space="preserve">MEDS </w:t>
            </w:r>
            <w:r w:rsidR="00B24B04" w:rsidRPr="00D84054">
              <w:rPr>
                <w:rFonts w:ascii="Skeena" w:hAnsi="Skeena"/>
                <w:color w:val="000000" w:themeColor="text1"/>
                <w:spacing w:val="-2"/>
                <w:sz w:val="20"/>
                <w:szCs w:val="20"/>
              </w:rPr>
              <w:t>–</w:t>
            </w:r>
            <w:r w:rsidRPr="00D84054">
              <w:rPr>
                <w:rFonts w:ascii="Skeena" w:hAnsi="Skeena"/>
                <w:color w:val="000000" w:themeColor="text1"/>
                <w:spacing w:val="-2"/>
                <w:sz w:val="20"/>
                <w:szCs w:val="20"/>
              </w:rPr>
              <w:t xml:space="preserve"> </w:t>
            </w:r>
            <w:r w:rsidR="00B24B04" w:rsidRPr="00D84054">
              <w:rPr>
                <w:rFonts w:ascii="Skeena" w:hAnsi="Skeena"/>
                <w:color w:val="000000" w:themeColor="text1"/>
                <w:spacing w:val="-2"/>
                <w:sz w:val="20"/>
                <w:szCs w:val="20"/>
              </w:rPr>
              <w:t>DD Medical Records</w:t>
            </w:r>
          </w:p>
        </w:tc>
        <w:tc>
          <w:tcPr>
            <w:tcW w:w="0" w:type="auto"/>
          </w:tcPr>
          <w:p w14:paraId="4EFE91A0" w14:textId="46BD5BB5" w:rsidR="00115E0B" w:rsidRPr="00D84054" w:rsidRDefault="00B24B04"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r w:rsidRPr="00D84054">
              <w:rPr>
                <w:rFonts w:ascii="Skeena" w:hAnsi="Skeena"/>
                <w:color w:val="000000" w:themeColor="text1"/>
                <w:sz w:val="20"/>
                <w:szCs w:val="20"/>
              </w:rPr>
              <w:t>HH#/AppID</w:t>
            </w:r>
          </w:p>
        </w:tc>
        <w:tc>
          <w:tcPr>
            <w:tcW w:w="0" w:type="auto"/>
          </w:tcPr>
          <w:p w14:paraId="172575E1" w14:textId="77777777" w:rsidR="00115E0B" w:rsidRPr="00D84054" w:rsidRDefault="00115E0B" w:rsidP="00FE7B20">
            <w:pPr>
              <w:pStyle w:val="BodyText2"/>
              <w:jc w:val="center"/>
              <w:cnfStyle w:val="000000100000" w:firstRow="0" w:lastRow="0" w:firstColumn="0" w:lastColumn="0" w:oddVBand="0" w:evenVBand="0" w:oddHBand="1" w:evenHBand="0" w:firstRowFirstColumn="0" w:firstRowLastColumn="0" w:lastRowFirstColumn="0" w:lastRowLastColumn="0"/>
              <w:rPr>
                <w:rFonts w:ascii="Skeena" w:hAnsi="Skeena"/>
                <w:color w:val="000000" w:themeColor="text1"/>
                <w:sz w:val="20"/>
                <w:szCs w:val="20"/>
              </w:rPr>
            </w:pPr>
          </w:p>
        </w:tc>
      </w:tr>
    </w:tbl>
    <w:p w14:paraId="5160F4A2" w14:textId="77777777" w:rsidR="003A4A3A" w:rsidRPr="00D84054" w:rsidRDefault="003A4A3A" w:rsidP="00FE7B20">
      <w:pPr>
        <w:ind w:left="720"/>
        <w:rPr>
          <w:rFonts w:ascii="Skeena" w:hAnsi="Skeena"/>
          <w:b/>
          <w:color w:val="000000" w:themeColor="text1"/>
          <w:spacing w:val="-2"/>
          <w:sz w:val="28"/>
        </w:rPr>
      </w:pPr>
      <w:r w:rsidRPr="00D84054">
        <w:rPr>
          <w:rFonts w:ascii="Skeena" w:hAnsi="Skeena"/>
          <w:b/>
          <w:color w:val="000000" w:themeColor="text1"/>
          <w:sz w:val="28"/>
        </w:rPr>
        <w:t>*</w:t>
      </w:r>
      <w:r w:rsidRPr="00D84054">
        <w:rPr>
          <w:rFonts w:ascii="Skeena" w:hAnsi="Skeena"/>
          <w:b/>
          <w:color w:val="000000" w:themeColor="text1"/>
          <w:spacing w:val="-7"/>
          <w:sz w:val="28"/>
        </w:rPr>
        <w:t xml:space="preserve"> </w:t>
      </w:r>
      <w:r w:rsidRPr="00D84054">
        <w:rPr>
          <w:rFonts w:ascii="Skeena" w:hAnsi="Skeena"/>
          <w:b/>
          <w:color w:val="000000" w:themeColor="text1"/>
          <w:sz w:val="28"/>
        </w:rPr>
        <w:t>Always</w:t>
      </w:r>
      <w:r w:rsidRPr="00D84054">
        <w:rPr>
          <w:rFonts w:ascii="Skeena" w:hAnsi="Skeena"/>
          <w:b/>
          <w:color w:val="000000" w:themeColor="text1"/>
          <w:spacing w:val="-6"/>
          <w:sz w:val="28"/>
        </w:rPr>
        <w:t xml:space="preserve"> </w:t>
      </w:r>
      <w:r w:rsidRPr="00D84054">
        <w:rPr>
          <w:rFonts w:ascii="Skeena" w:hAnsi="Skeena"/>
          <w:b/>
          <w:color w:val="000000" w:themeColor="text1"/>
          <w:sz w:val="28"/>
        </w:rPr>
        <w:t>include</w:t>
      </w:r>
      <w:r w:rsidRPr="00D84054">
        <w:rPr>
          <w:rFonts w:ascii="Skeena" w:hAnsi="Skeena"/>
          <w:b/>
          <w:color w:val="000000" w:themeColor="text1"/>
          <w:spacing w:val="-8"/>
          <w:sz w:val="28"/>
        </w:rPr>
        <w:t xml:space="preserve"> </w:t>
      </w:r>
      <w:r w:rsidRPr="00D84054">
        <w:rPr>
          <w:rFonts w:ascii="Skeena" w:hAnsi="Skeena"/>
          <w:b/>
          <w:color w:val="000000" w:themeColor="text1"/>
          <w:sz w:val="28"/>
        </w:rPr>
        <w:t>name,</w:t>
      </w:r>
      <w:r w:rsidRPr="00D84054">
        <w:rPr>
          <w:rFonts w:ascii="Skeena" w:hAnsi="Skeena"/>
          <w:b/>
          <w:color w:val="000000" w:themeColor="text1"/>
          <w:spacing w:val="-9"/>
          <w:sz w:val="28"/>
        </w:rPr>
        <w:t xml:space="preserve"> </w:t>
      </w:r>
      <w:r w:rsidRPr="00D84054">
        <w:rPr>
          <w:rFonts w:ascii="Skeena" w:hAnsi="Skeena"/>
          <w:b/>
          <w:color w:val="000000" w:themeColor="text1"/>
          <w:sz w:val="28"/>
        </w:rPr>
        <w:t>SSN</w:t>
      </w:r>
      <w:r w:rsidRPr="00D84054">
        <w:rPr>
          <w:rFonts w:ascii="Skeena" w:hAnsi="Skeena"/>
          <w:b/>
          <w:color w:val="000000" w:themeColor="text1"/>
          <w:spacing w:val="-1"/>
          <w:sz w:val="28"/>
        </w:rPr>
        <w:t xml:space="preserve"> </w:t>
      </w:r>
      <w:r w:rsidRPr="00D84054">
        <w:rPr>
          <w:rFonts w:ascii="Skeena" w:hAnsi="Skeena"/>
          <w:b/>
          <w:color w:val="000000" w:themeColor="text1"/>
          <w:sz w:val="28"/>
        </w:rPr>
        <w:t>and</w:t>
      </w:r>
      <w:r w:rsidRPr="00D84054">
        <w:rPr>
          <w:rFonts w:ascii="Skeena" w:hAnsi="Skeena"/>
          <w:b/>
          <w:color w:val="000000" w:themeColor="text1"/>
          <w:spacing w:val="-9"/>
          <w:sz w:val="28"/>
        </w:rPr>
        <w:t xml:space="preserve"> </w:t>
      </w:r>
      <w:r w:rsidRPr="00D84054">
        <w:rPr>
          <w:rFonts w:ascii="Skeena" w:hAnsi="Skeena"/>
          <w:b/>
          <w:color w:val="000000" w:themeColor="text1"/>
          <w:sz w:val="28"/>
        </w:rPr>
        <w:t>other</w:t>
      </w:r>
      <w:r w:rsidRPr="00D84054">
        <w:rPr>
          <w:rFonts w:ascii="Skeena" w:hAnsi="Skeena"/>
          <w:b/>
          <w:color w:val="000000" w:themeColor="text1"/>
          <w:spacing w:val="-7"/>
          <w:sz w:val="28"/>
        </w:rPr>
        <w:t xml:space="preserve"> </w:t>
      </w:r>
      <w:r w:rsidRPr="00D84054">
        <w:rPr>
          <w:rFonts w:ascii="Skeena" w:hAnsi="Skeena"/>
          <w:b/>
          <w:color w:val="000000" w:themeColor="text1"/>
          <w:spacing w:val="-2"/>
          <w:sz w:val="28"/>
        </w:rPr>
        <w:t>keywords</w:t>
      </w:r>
      <w:bookmarkStart w:id="60" w:name="Slide_2"/>
      <w:bookmarkEnd w:id="60"/>
    </w:p>
    <w:p w14:paraId="6915E865" w14:textId="77777777" w:rsidR="00F84EE8" w:rsidRPr="00D84054" w:rsidRDefault="004425E9" w:rsidP="005757CB">
      <w:pPr>
        <w:rPr>
          <w:rFonts w:ascii="Skeena" w:hAnsi="Skeena"/>
          <w:b/>
          <w:color w:val="000000" w:themeColor="text1"/>
        </w:rPr>
      </w:pPr>
      <w:r w:rsidRPr="00D84054">
        <w:rPr>
          <w:rFonts w:ascii="Skeena" w:hAnsi="Skeena"/>
          <w:b/>
          <w:color w:val="000000" w:themeColor="text1"/>
        </w:rPr>
        <w:t>IMPORTANT</w:t>
      </w:r>
    </w:p>
    <w:p w14:paraId="17A6F22F" w14:textId="1F285371" w:rsidR="004425E9" w:rsidRPr="00D84054" w:rsidRDefault="004425E9" w:rsidP="005757CB">
      <w:pPr>
        <w:rPr>
          <w:rFonts w:ascii="Skeena" w:hAnsi="Skeena"/>
          <w:color w:val="000000" w:themeColor="text1"/>
        </w:rPr>
      </w:pPr>
      <w:r w:rsidRPr="00D84054">
        <w:rPr>
          <w:rFonts w:ascii="Skeena" w:hAnsi="Skeena"/>
          <w:color w:val="000000" w:themeColor="text1"/>
        </w:rPr>
        <w:t>If</w:t>
      </w:r>
      <w:r w:rsidRPr="00D84054">
        <w:rPr>
          <w:rFonts w:ascii="Skeena" w:hAnsi="Skeena"/>
          <w:color w:val="000000" w:themeColor="text1"/>
          <w:spacing w:val="-6"/>
        </w:rPr>
        <w:t xml:space="preserve"> </w:t>
      </w:r>
      <w:r w:rsidRPr="00D84054">
        <w:rPr>
          <w:rFonts w:ascii="Skeena" w:hAnsi="Skeena"/>
          <w:color w:val="000000" w:themeColor="text1"/>
        </w:rPr>
        <w:t>trailing</w:t>
      </w:r>
      <w:r w:rsidRPr="00D84054">
        <w:rPr>
          <w:rFonts w:ascii="Skeena" w:hAnsi="Skeena"/>
          <w:color w:val="000000" w:themeColor="text1"/>
          <w:spacing w:val="-11"/>
        </w:rPr>
        <w:t xml:space="preserve"> </w:t>
      </w:r>
      <w:r w:rsidRPr="00D84054">
        <w:rPr>
          <w:rFonts w:ascii="Skeena" w:hAnsi="Skeena"/>
          <w:color w:val="000000" w:themeColor="text1"/>
        </w:rPr>
        <w:t>documents</w:t>
      </w:r>
      <w:r w:rsidRPr="00D84054">
        <w:rPr>
          <w:rFonts w:ascii="Skeena" w:hAnsi="Skeena"/>
          <w:color w:val="000000" w:themeColor="text1"/>
          <w:spacing w:val="-8"/>
        </w:rPr>
        <w:t xml:space="preserve"> </w:t>
      </w:r>
      <w:r w:rsidRPr="00D84054">
        <w:rPr>
          <w:rFonts w:ascii="Skeena" w:hAnsi="Skeena"/>
          <w:color w:val="000000" w:themeColor="text1"/>
        </w:rPr>
        <w:t>are</w:t>
      </w:r>
      <w:r w:rsidRPr="00D84054">
        <w:rPr>
          <w:rFonts w:ascii="Skeena" w:hAnsi="Skeena"/>
          <w:color w:val="000000" w:themeColor="text1"/>
          <w:spacing w:val="-6"/>
        </w:rPr>
        <w:t xml:space="preserve"> </w:t>
      </w:r>
      <w:r w:rsidRPr="00D84054">
        <w:rPr>
          <w:rFonts w:ascii="Skeena" w:hAnsi="Skeena"/>
          <w:color w:val="000000" w:themeColor="text1"/>
        </w:rPr>
        <w:t>received</w:t>
      </w:r>
      <w:r w:rsidRPr="00D84054">
        <w:rPr>
          <w:rFonts w:ascii="Skeena" w:hAnsi="Skeena"/>
          <w:color w:val="000000" w:themeColor="text1"/>
          <w:spacing w:val="-6"/>
        </w:rPr>
        <w:t xml:space="preserve"> </w:t>
      </w:r>
      <w:r w:rsidRPr="00D84054">
        <w:rPr>
          <w:rFonts w:ascii="Skeena" w:hAnsi="Skeena"/>
          <w:color w:val="000000" w:themeColor="text1"/>
        </w:rPr>
        <w:t>with</w:t>
      </w:r>
      <w:r w:rsidRPr="00D84054">
        <w:rPr>
          <w:rFonts w:ascii="Skeena" w:hAnsi="Skeena"/>
          <w:color w:val="000000" w:themeColor="text1"/>
          <w:spacing w:val="-5"/>
        </w:rPr>
        <w:t xml:space="preserve"> </w:t>
      </w:r>
      <w:r w:rsidRPr="00D84054">
        <w:rPr>
          <w:rFonts w:ascii="Skeena" w:hAnsi="Skeena"/>
          <w:color w:val="000000" w:themeColor="text1"/>
        </w:rPr>
        <w:t>an</w:t>
      </w:r>
      <w:r w:rsidRPr="00D84054">
        <w:rPr>
          <w:rFonts w:ascii="Skeena" w:hAnsi="Skeena"/>
          <w:color w:val="000000" w:themeColor="text1"/>
          <w:spacing w:val="-6"/>
        </w:rPr>
        <w:t xml:space="preserve"> </w:t>
      </w:r>
      <w:r w:rsidRPr="00D84054">
        <w:rPr>
          <w:rFonts w:ascii="Skeena" w:hAnsi="Skeena"/>
          <w:color w:val="000000" w:themeColor="text1"/>
        </w:rPr>
        <w:t>application</w:t>
      </w:r>
      <w:r w:rsidRPr="00D84054">
        <w:rPr>
          <w:rFonts w:ascii="Skeena" w:hAnsi="Skeena"/>
          <w:color w:val="000000" w:themeColor="text1"/>
          <w:spacing w:val="-9"/>
        </w:rPr>
        <w:t xml:space="preserve"> </w:t>
      </w:r>
      <w:r w:rsidRPr="00D84054">
        <w:rPr>
          <w:rFonts w:ascii="Skeena" w:hAnsi="Skeena"/>
          <w:color w:val="000000" w:themeColor="text1"/>
        </w:rPr>
        <w:t>or</w:t>
      </w:r>
      <w:r w:rsidRPr="00D84054">
        <w:rPr>
          <w:rFonts w:ascii="Skeena" w:hAnsi="Skeena"/>
          <w:color w:val="000000" w:themeColor="text1"/>
          <w:spacing w:val="-6"/>
        </w:rPr>
        <w:t xml:space="preserve"> </w:t>
      </w:r>
      <w:r w:rsidRPr="00D84054">
        <w:rPr>
          <w:rFonts w:ascii="Skeena" w:hAnsi="Skeena"/>
          <w:color w:val="000000" w:themeColor="text1"/>
        </w:rPr>
        <w:t>review</w:t>
      </w:r>
      <w:r w:rsidRPr="00D84054">
        <w:rPr>
          <w:rFonts w:ascii="Skeena" w:hAnsi="Skeena"/>
          <w:b/>
          <w:color w:val="000000" w:themeColor="text1"/>
        </w:rPr>
        <w:t>,</w:t>
      </w:r>
      <w:r w:rsidRPr="00D84054">
        <w:rPr>
          <w:rFonts w:ascii="Skeena" w:hAnsi="Skeena"/>
          <w:b/>
          <w:color w:val="000000" w:themeColor="text1"/>
          <w:spacing w:val="-6"/>
        </w:rPr>
        <w:t xml:space="preserve"> </w:t>
      </w:r>
      <w:r w:rsidRPr="00D84054">
        <w:rPr>
          <w:rFonts w:ascii="Skeena" w:hAnsi="Skeena"/>
          <w:b/>
          <w:color w:val="000000" w:themeColor="text1"/>
        </w:rPr>
        <w:t>scan</w:t>
      </w:r>
      <w:r w:rsidRPr="00D84054">
        <w:rPr>
          <w:rFonts w:ascii="Skeena" w:hAnsi="Skeena"/>
          <w:b/>
          <w:color w:val="000000" w:themeColor="text1"/>
          <w:spacing w:val="-4"/>
        </w:rPr>
        <w:t xml:space="preserve"> </w:t>
      </w:r>
      <w:r w:rsidRPr="00D84054">
        <w:rPr>
          <w:rFonts w:ascii="Skeena" w:hAnsi="Skeena"/>
          <w:b/>
          <w:color w:val="000000" w:themeColor="text1"/>
        </w:rPr>
        <w:t>the</w:t>
      </w:r>
      <w:r w:rsidRPr="00D84054">
        <w:rPr>
          <w:rFonts w:ascii="Skeena" w:hAnsi="Skeena"/>
          <w:b/>
          <w:color w:val="000000" w:themeColor="text1"/>
          <w:spacing w:val="-6"/>
        </w:rPr>
        <w:t xml:space="preserve"> </w:t>
      </w:r>
      <w:r w:rsidRPr="00D84054">
        <w:rPr>
          <w:rFonts w:ascii="Skeena" w:hAnsi="Skeena"/>
          <w:b/>
          <w:color w:val="000000" w:themeColor="text1"/>
        </w:rPr>
        <w:t>application</w:t>
      </w:r>
      <w:r w:rsidRPr="00D84054">
        <w:rPr>
          <w:rFonts w:ascii="Skeena" w:hAnsi="Skeena"/>
          <w:b/>
          <w:color w:val="000000" w:themeColor="text1"/>
          <w:spacing w:val="-4"/>
        </w:rPr>
        <w:t xml:space="preserve"> </w:t>
      </w:r>
      <w:r w:rsidRPr="00D84054">
        <w:rPr>
          <w:rFonts w:ascii="Skeena" w:hAnsi="Skeena"/>
          <w:b/>
          <w:color w:val="000000" w:themeColor="text1"/>
        </w:rPr>
        <w:t>or</w:t>
      </w:r>
      <w:r w:rsidRPr="00D84054">
        <w:rPr>
          <w:rFonts w:ascii="Skeena" w:hAnsi="Skeena"/>
          <w:b/>
          <w:color w:val="000000" w:themeColor="text1"/>
          <w:spacing w:val="-3"/>
        </w:rPr>
        <w:t xml:space="preserve"> </w:t>
      </w:r>
      <w:r w:rsidRPr="00D84054">
        <w:rPr>
          <w:rFonts w:ascii="Skeena" w:hAnsi="Skeena"/>
          <w:b/>
          <w:color w:val="000000" w:themeColor="text1"/>
        </w:rPr>
        <w:t>review</w:t>
      </w:r>
      <w:r w:rsidRPr="00D84054">
        <w:rPr>
          <w:rFonts w:ascii="Skeena" w:hAnsi="Skeena"/>
          <w:b/>
          <w:color w:val="000000" w:themeColor="text1"/>
          <w:spacing w:val="-7"/>
        </w:rPr>
        <w:t xml:space="preserve"> </w:t>
      </w:r>
      <w:r w:rsidRPr="00D84054">
        <w:rPr>
          <w:rFonts w:ascii="Skeena" w:hAnsi="Skeena"/>
          <w:b/>
          <w:color w:val="000000" w:themeColor="text1"/>
          <w:spacing w:val="-2"/>
        </w:rPr>
        <w:t xml:space="preserve">first </w:t>
      </w:r>
      <w:r w:rsidRPr="00D84054">
        <w:rPr>
          <w:rFonts w:ascii="Skeena" w:hAnsi="Skeena"/>
          <w:color w:val="000000" w:themeColor="text1"/>
        </w:rPr>
        <w:t>and</w:t>
      </w:r>
      <w:r w:rsidRPr="00D84054">
        <w:rPr>
          <w:rFonts w:ascii="Skeena" w:hAnsi="Skeena"/>
          <w:color w:val="000000" w:themeColor="text1"/>
          <w:spacing w:val="-8"/>
        </w:rPr>
        <w:t xml:space="preserve"> </w:t>
      </w:r>
      <w:r w:rsidRPr="00D84054">
        <w:rPr>
          <w:rFonts w:ascii="Skeena" w:hAnsi="Skeena"/>
          <w:color w:val="000000" w:themeColor="text1"/>
        </w:rPr>
        <w:t>then</w:t>
      </w:r>
      <w:r w:rsidRPr="00D84054">
        <w:rPr>
          <w:rFonts w:ascii="Skeena" w:hAnsi="Skeena"/>
          <w:color w:val="000000" w:themeColor="text1"/>
          <w:spacing w:val="-7"/>
        </w:rPr>
        <w:t xml:space="preserve"> </w:t>
      </w:r>
      <w:r w:rsidRPr="00D84054">
        <w:rPr>
          <w:rFonts w:ascii="Skeena" w:hAnsi="Skeena"/>
          <w:color w:val="000000" w:themeColor="text1"/>
        </w:rPr>
        <w:t>the</w:t>
      </w:r>
      <w:r w:rsidRPr="00D84054">
        <w:rPr>
          <w:rFonts w:ascii="Skeena" w:hAnsi="Skeena"/>
          <w:color w:val="000000" w:themeColor="text1"/>
          <w:spacing w:val="-3"/>
        </w:rPr>
        <w:t xml:space="preserve"> </w:t>
      </w:r>
      <w:r w:rsidRPr="00D84054">
        <w:rPr>
          <w:rFonts w:ascii="Skeena" w:hAnsi="Skeena"/>
          <w:color w:val="000000" w:themeColor="text1"/>
        </w:rPr>
        <w:t>trailing</w:t>
      </w:r>
      <w:r w:rsidRPr="00D84054">
        <w:rPr>
          <w:rFonts w:ascii="Skeena" w:hAnsi="Skeena"/>
          <w:color w:val="000000" w:themeColor="text1"/>
          <w:spacing w:val="-9"/>
        </w:rPr>
        <w:t xml:space="preserve"> </w:t>
      </w:r>
      <w:r w:rsidRPr="00D84054">
        <w:rPr>
          <w:rFonts w:ascii="Skeena" w:hAnsi="Skeena"/>
          <w:color w:val="000000" w:themeColor="text1"/>
        </w:rPr>
        <w:t>documents,</w:t>
      </w:r>
      <w:r w:rsidRPr="00D84054">
        <w:rPr>
          <w:rFonts w:ascii="Skeena" w:hAnsi="Skeena"/>
          <w:color w:val="000000" w:themeColor="text1"/>
          <w:spacing w:val="-7"/>
        </w:rPr>
        <w:t xml:space="preserve"> </w:t>
      </w:r>
      <w:r w:rsidRPr="00D84054">
        <w:rPr>
          <w:rFonts w:ascii="Skeena" w:hAnsi="Skeena"/>
          <w:color w:val="000000" w:themeColor="text1"/>
        </w:rPr>
        <w:t>being</w:t>
      </w:r>
      <w:r w:rsidRPr="00D84054">
        <w:rPr>
          <w:rFonts w:ascii="Skeena" w:hAnsi="Skeena"/>
          <w:color w:val="000000" w:themeColor="text1"/>
          <w:spacing w:val="-7"/>
        </w:rPr>
        <w:t xml:space="preserve"> </w:t>
      </w:r>
      <w:r w:rsidRPr="00D84054">
        <w:rPr>
          <w:rFonts w:ascii="Skeena" w:hAnsi="Skeena"/>
          <w:color w:val="000000" w:themeColor="text1"/>
        </w:rPr>
        <w:t>sure</w:t>
      </w:r>
      <w:r w:rsidRPr="00D84054">
        <w:rPr>
          <w:rFonts w:ascii="Skeena" w:hAnsi="Skeena"/>
          <w:color w:val="000000" w:themeColor="text1"/>
          <w:spacing w:val="-3"/>
        </w:rPr>
        <w:t xml:space="preserve"> </w:t>
      </w:r>
      <w:r w:rsidRPr="00D84054">
        <w:rPr>
          <w:rFonts w:ascii="Skeena" w:hAnsi="Skeena"/>
          <w:color w:val="000000" w:themeColor="text1"/>
        </w:rPr>
        <w:t>to</w:t>
      </w:r>
      <w:r w:rsidRPr="00D84054">
        <w:rPr>
          <w:rFonts w:ascii="Skeena" w:hAnsi="Skeena"/>
          <w:color w:val="000000" w:themeColor="text1"/>
          <w:spacing w:val="-4"/>
        </w:rPr>
        <w:t xml:space="preserve"> </w:t>
      </w:r>
      <w:r w:rsidRPr="00D84054">
        <w:rPr>
          <w:rFonts w:ascii="Skeena" w:hAnsi="Skeena"/>
          <w:color w:val="000000" w:themeColor="text1"/>
        </w:rPr>
        <w:t>select</w:t>
      </w:r>
      <w:r w:rsidRPr="00D84054">
        <w:rPr>
          <w:rFonts w:ascii="Skeena" w:hAnsi="Skeena"/>
          <w:color w:val="000000" w:themeColor="text1"/>
          <w:spacing w:val="2"/>
        </w:rPr>
        <w:t xml:space="preserve"> </w:t>
      </w:r>
      <w:r w:rsidRPr="00D84054">
        <w:rPr>
          <w:rFonts w:ascii="Skeena" w:hAnsi="Skeena"/>
          <w:color w:val="000000" w:themeColor="text1"/>
        </w:rPr>
        <w:t>YES</w:t>
      </w:r>
      <w:r w:rsidRPr="00D84054">
        <w:rPr>
          <w:rFonts w:ascii="Skeena" w:hAnsi="Skeena"/>
          <w:color w:val="000000" w:themeColor="text1"/>
          <w:spacing w:val="-4"/>
        </w:rPr>
        <w:t xml:space="preserve"> </w:t>
      </w:r>
      <w:r w:rsidRPr="00D84054">
        <w:rPr>
          <w:rFonts w:ascii="Skeena" w:hAnsi="Skeena"/>
          <w:color w:val="000000" w:themeColor="text1"/>
        </w:rPr>
        <w:t>to</w:t>
      </w:r>
      <w:r w:rsidRPr="00D84054">
        <w:rPr>
          <w:rFonts w:ascii="Skeena" w:hAnsi="Skeena"/>
          <w:color w:val="000000" w:themeColor="text1"/>
          <w:spacing w:val="-2"/>
        </w:rPr>
        <w:t xml:space="preserve"> </w:t>
      </w:r>
      <w:r w:rsidRPr="00D84054">
        <w:rPr>
          <w:rFonts w:ascii="Skeena" w:hAnsi="Skeena"/>
          <w:color w:val="000000" w:themeColor="text1"/>
        </w:rPr>
        <w:t>the</w:t>
      </w:r>
      <w:r w:rsidRPr="00D84054">
        <w:rPr>
          <w:rFonts w:ascii="Skeena" w:hAnsi="Skeena"/>
          <w:color w:val="000000" w:themeColor="text1"/>
          <w:spacing w:val="-6"/>
        </w:rPr>
        <w:t xml:space="preserve"> </w:t>
      </w:r>
      <w:r w:rsidRPr="00D84054">
        <w:rPr>
          <w:rFonts w:ascii="Skeena" w:hAnsi="Skeena"/>
          <w:color w:val="000000" w:themeColor="text1"/>
        </w:rPr>
        <w:t>“Trailing</w:t>
      </w:r>
      <w:r w:rsidRPr="00D84054">
        <w:rPr>
          <w:rFonts w:ascii="Skeena" w:hAnsi="Skeena"/>
          <w:color w:val="000000" w:themeColor="text1"/>
          <w:spacing w:val="-7"/>
        </w:rPr>
        <w:t xml:space="preserve"> </w:t>
      </w:r>
      <w:r w:rsidRPr="00D84054">
        <w:rPr>
          <w:rFonts w:ascii="Skeena" w:hAnsi="Skeena"/>
          <w:color w:val="000000" w:themeColor="text1"/>
        </w:rPr>
        <w:t>Document”</w:t>
      </w:r>
      <w:r w:rsidRPr="00D84054">
        <w:rPr>
          <w:rFonts w:ascii="Skeena" w:hAnsi="Skeena"/>
          <w:color w:val="000000" w:themeColor="text1"/>
          <w:spacing w:val="-6"/>
        </w:rPr>
        <w:t xml:space="preserve"> </w:t>
      </w:r>
      <w:r w:rsidRPr="00D84054">
        <w:rPr>
          <w:rFonts w:ascii="Skeena" w:hAnsi="Skeena"/>
          <w:color w:val="000000" w:themeColor="text1"/>
          <w:spacing w:val="-2"/>
        </w:rPr>
        <w:t>keyword.</w:t>
      </w:r>
    </w:p>
    <w:p w14:paraId="1BF8176A" w14:textId="77777777" w:rsidR="004425E9" w:rsidRPr="00D84054" w:rsidRDefault="004425E9" w:rsidP="00FE7B20">
      <w:pPr>
        <w:jc w:val="right"/>
        <w:rPr>
          <w:rFonts w:ascii="Skeena" w:hAnsi="Skeena"/>
          <w:b/>
          <w:color w:val="000000" w:themeColor="text1"/>
          <w:spacing w:val="-2"/>
          <w:sz w:val="28"/>
        </w:rPr>
      </w:pPr>
    </w:p>
    <w:p w14:paraId="50573A68" w14:textId="07561F6C" w:rsidR="003B137D" w:rsidRPr="00D84054" w:rsidRDefault="003B137D" w:rsidP="00FE7B20">
      <w:pPr>
        <w:pStyle w:val="ManualHeading1"/>
        <w:keepNext w:val="0"/>
        <w:widowControl w:val="0"/>
        <w:rPr>
          <w:rFonts w:ascii="Skeena" w:hAnsi="Skeena"/>
          <w:color w:val="000000" w:themeColor="text1"/>
          <w:szCs w:val="28"/>
        </w:rPr>
      </w:pPr>
      <w:bookmarkStart w:id="61" w:name="_Toc185825558"/>
      <w:r w:rsidRPr="00D84054">
        <w:rPr>
          <w:rFonts w:ascii="Skeena" w:hAnsi="Skeena"/>
          <w:color w:val="000000" w:themeColor="text1"/>
        </w:rPr>
        <w:t>703.0</w:t>
      </w:r>
      <w:r w:rsidR="003C7F50" w:rsidRPr="00D84054">
        <w:rPr>
          <w:rFonts w:ascii="Skeena" w:hAnsi="Skeena"/>
          <w:color w:val="000000" w:themeColor="text1"/>
        </w:rPr>
        <w:t>5</w:t>
      </w:r>
      <w:r w:rsidRPr="00D84054">
        <w:rPr>
          <w:rFonts w:ascii="Skeena" w:hAnsi="Skeena"/>
          <w:color w:val="000000" w:themeColor="text1"/>
        </w:rPr>
        <w:tab/>
        <w:t xml:space="preserve">Disability </w:t>
      </w:r>
      <w:r w:rsidRPr="00D84054">
        <w:rPr>
          <w:rFonts w:ascii="Skeena" w:hAnsi="Skeena"/>
          <w:color w:val="000000" w:themeColor="text1"/>
          <w:szCs w:val="28"/>
        </w:rPr>
        <w:t>Determination Vendors</w:t>
      </w:r>
      <w:bookmarkEnd w:id="61"/>
    </w:p>
    <w:p w14:paraId="568B32AC" w14:textId="77777777" w:rsidR="0093754F" w:rsidRPr="00D84054" w:rsidRDefault="0093754F" w:rsidP="0093754F">
      <w:pPr>
        <w:pStyle w:val="BodyText2"/>
        <w:jc w:val="right"/>
        <w:rPr>
          <w:rFonts w:ascii="Skeena" w:hAnsi="Skeena"/>
          <w:color w:val="000000" w:themeColor="text1"/>
          <w:sz w:val="16"/>
        </w:rPr>
      </w:pPr>
      <w:r w:rsidRPr="00D84054">
        <w:rPr>
          <w:rFonts w:ascii="Skeena" w:hAnsi="Skeena"/>
          <w:color w:val="000000" w:themeColor="text1"/>
          <w:sz w:val="16"/>
        </w:rPr>
        <w:t>(Eff. 01/01/25)</w:t>
      </w:r>
    </w:p>
    <w:p w14:paraId="412DDB02" w14:textId="77777777" w:rsidR="002C0380" w:rsidRPr="00D84054" w:rsidRDefault="002C0380" w:rsidP="00FE7B20">
      <w:pPr>
        <w:rPr>
          <w:rFonts w:ascii="Skeena" w:hAnsi="Skeena"/>
          <w:color w:val="000000" w:themeColor="text1"/>
        </w:rPr>
      </w:pPr>
      <w:r w:rsidRPr="00D84054">
        <w:rPr>
          <w:rFonts w:ascii="Skeena" w:hAnsi="Skeena"/>
          <w:color w:val="000000" w:themeColor="text1"/>
        </w:rPr>
        <w:t>Disability Determination Vendors</w:t>
      </w:r>
    </w:p>
    <w:p w14:paraId="1737C41B" w14:textId="77777777" w:rsidR="002C0380" w:rsidRPr="00D84054" w:rsidRDefault="002C0380" w:rsidP="00FE7B20">
      <w:pPr>
        <w:numPr>
          <w:ilvl w:val="0"/>
          <w:numId w:val="34"/>
        </w:numPr>
        <w:rPr>
          <w:rFonts w:ascii="Skeena" w:hAnsi="Skeena"/>
          <w:color w:val="000000" w:themeColor="text1"/>
        </w:rPr>
      </w:pPr>
      <w:r w:rsidRPr="00D84054">
        <w:rPr>
          <w:rFonts w:ascii="Skeena" w:hAnsi="Skeena"/>
          <w:color w:val="000000" w:themeColor="text1"/>
        </w:rPr>
        <w:t>South Carolina Vocational Rehabilitation Department in conjunction with the Social Security Administration</w:t>
      </w:r>
    </w:p>
    <w:p w14:paraId="516AF442" w14:textId="77777777" w:rsidR="002C0380" w:rsidRPr="00D84054" w:rsidRDefault="002C0380" w:rsidP="00FE7B20">
      <w:pPr>
        <w:numPr>
          <w:ilvl w:val="1"/>
          <w:numId w:val="34"/>
        </w:numPr>
        <w:ind w:left="1080"/>
        <w:rPr>
          <w:rFonts w:ascii="Skeena" w:hAnsi="Skeena"/>
          <w:color w:val="000000" w:themeColor="text1"/>
        </w:rPr>
      </w:pPr>
      <w:r w:rsidRPr="00D84054">
        <w:rPr>
          <w:rFonts w:ascii="Skeena" w:hAnsi="Skeena"/>
          <w:color w:val="000000" w:themeColor="text1"/>
        </w:rPr>
        <w:t>Disability Determination</w:t>
      </w:r>
    </w:p>
    <w:p w14:paraId="0F296783" w14:textId="77777777" w:rsidR="002C0380" w:rsidRPr="00D84054" w:rsidRDefault="002C0380" w:rsidP="00FE7B20">
      <w:pPr>
        <w:numPr>
          <w:ilvl w:val="0"/>
          <w:numId w:val="34"/>
        </w:numPr>
        <w:rPr>
          <w:rFonts w:ascii="Skeena" w:hAnsi="Skeena"/>
          <w:color w:val="000000" w:themeColor="text1"/>
        </w:rPr>
      </w:pPr>
      <w:r w:rsidRPr="00D84054">
        <w:rPr>
          <w:rFonts w:ascii="Skeena" w:hAnsi="Skeena"/>
          <w:color w:val="000000" w:themeColor="text1"/>
        </w:rPr>
        <w:t>The forHealth Consulting at UMass Chan Medical School (UMASS)</w:t>
      </w:r>
    </w:p>
    <w:p w14:paraId="4274D6C5" w14:textId="77777777" w:rsidR="002C0380" w:rsidRPr="00D84054" w:rsidRDefault="002C0380" w:rsidP="00FE7B20">
      <w:pPr>
        <w:numPr>
          <w:ilvl w:val="1"/>
          <w:numId w:val="34"/>
        </w:numPr>
        <w:ind w:left="1080"/>
        <w:rPr>
          <w:rFonts w:ascii="Skeena" w:hAnsi="Skeena"/>
          <w:color w:val="000000" w:themeColor="text1"/>
        </w:rPr>
      </w:pPr>
      <w:r w:rsidRPr="00D84054">
        <w:rPr>
          <w:rFonts w:ascii="Skeena" w:hAnsi="Skeena"/>
          <w:color w:val="000000" w:themeColor="text1"/>
        </w:rPr>
        <w:t>Disability Determination</w:t>
      </w:r>
    </w:p>
    <w:p w14:paraId="176016AA" w14:textId="77777777" w:rsidR="002C0380" w:rsidRPr="00D84054" w:rsidRDefault="002C0380" w:rsidP="00FE7B20">
      <w:pPr>
        <w:numPr>
          <w:ilvl w:val="1"/>
          <w:numId w:val="34"/>
        </w:numPr>
        <w:ind w:left="1080"/>
        <w:rPr>
          <w:rFonts w:ascii="Skeena" w:hAnsi="Skeena"/>
          <w:color w:val="000000" w:themeColor="text1"/>
        </w:rPr>
      </w:pPr>
      <w:r w:rsidRPr="00D84054">
        <w:rPr>
          <w:rFonts w:ascii="Skeena" w:hAnsi="Skeena"/>
          <w:color w:val="000000" w:themeColor="text1"/>
        </w:rPr>
        <w:t>UMASS’s disability determination workflow is electronic and built entirely into OnBase.</w:t>
      </w:r>
    </w:p>
    <w:p w14:paraId="5C523C17" w14:textId="77777777" w:rsidR="002C0380" w:rsidRPr="00D84054" w:rsidRDefault="002C0380" w:rsidP="00FE7B20">
      <w:pPr>
        <w:numPr>
          <w:ilvl w:val="0"/>
          <w:numId w:val="34"/>
        </w:numPr>
        <w:rPr>
          <w:rFonts w:ascii="Skeena" w:hAnsi="Skeena"/>
          <w:color w:val="000000" w:themeColor="text1"/>
        </w:rPr>
      </w:pPr>
      <w:r w:rsidRPr="00D84054">
        <w:rPr>
          <w:rFonts w:ascii="Skeena" w:hAnsi="Skeena"/>
          <w:color w:val="000000" w:themeColor="text1"/>
        </w:rPr>
        <w:t xml:space="preserve">Capitol Bridge </w:t>
      </w:r>
    </w:p>
    <w:p w14:paraId="59D8315F" w14:textId="77777777" w:rsidR="002C0380" w:rsidRPr="00D84054" w:rsidRDefault="002C0380" w:rsidP="00FE7B20">
      <w:pPr>
        <w:numPr>
          <w:ilvl w:val="1"/>
          <w:numId w:val="34"/>
        </w:numPr>
        <w:ind w:left="1080"/>
        <w:rPr>
          <w:rFonts w:ascii="Skeena" w:hAnsi="Skeena"/>
          <w:color w:val="000000" w:themeColor="text1"/>
        </w:rPr>
      </w:pPr>
      <w:r w:rsidRPr="00D84054">
        <w:rPr>
          <w:rFonts w:ascii="Skeena" w:hAnsi="Skeena"/>
          <w:color w:val="000000" w:themeColor="text1"/>
        </w:rPr>
        <w:t>Helps applicants and recipients complete the Disability Packet and obtain medical records from the medical providers.</w:t>
      </w:r>
    </w:p>
    <w:p w14:paraId="4C9A88A9" w14:textId="77777777" w:rsidR="002C0380" w:rsidRPr="00D84054" w:rsidRDefault="002C0380" w:rsidP="00FE7B20">
      <w:pPr>
        <w:rPr>
          <w:rFonts w:ascii="Skeena" w:hAnsi="Skeena"/>
          <w:color w:val="000000" w:themeColor="text1"/>
        </w:rPr>
      </w:pPr>
    </w:p>
    <w:p w14:paraId="7041382A" w14:textId="384316D0" w:rsidR="0012205F" w:rsidRPr="00D84054" w:rsidRDefault="0012205F" w:rsidP="00FE7B20">
      <w:pPr>
        <w:pStyle w:val="ManualHeading1"/>
        <w:keepNext w:val="0"/>
        <w:widowControl w:val="0"/>
        <w:rPr>
          <w:rFonts w:ascii="Skeena" w:hAnsi="Skeena"/>
          <w:color w:val="000000" w:themeColor="text1"/>
          <w:szCs w:val="28"/>
        </w:rPr>
      </w:pPr>
      <w:bookmarkStart w:id="62" w:name="_Toc185825559"/>
      <w:r w:rsidRPr="00D84054">
        <w:rPr>
          <w:rFonts w:ascii="Skeena" w:hAnsi="Skeena"/>
          <w:color w:val="000000" w:themeColor="text1"/>
        </w:rPr>
        <w:t>703.0</w:t>
      </w:r>
      <w:r w:rsidR="003C7F50" w:rsidRPr="00D84054">
        <w:rPr>
          <w:rFonts w:ascii="Skeena" w:hAnsi="Skeena"/>
          <w:color w:val="000000" w:themeColor="text1"/>
        </w:rPr>
        <w:t>6</w:t>
      </w:r>
      <w:r w:rsidRPr="00D84054">
        <w:rPr>
          <w:rFonts w:ascii="Skeena" w:hAnsi="Skeena"/>
          <w:color w:val="000000" w:themeColor="text1"/>
        </w:rPr>
        <w:tab/>
        <w:t xml:space="preserve">Disability </w:t>
      </w:r>
      <w:r w:rsidRPr="00D84054">
        <w:rPr>
          <w:rFonts w:ascii="Skeena" w:hAnsi="Skeena"/>
          <w:color w:val="000000" w:themeColor="text1"/>
          <w:szCs w:val="28"/>
        </w:rPr>
        <w:t xml:space="preserve">Determination </w:t>
      </w:r>
      <w:r w:rsidR="000A1C91" w:rsidRPr="00D84054">
        <w:rPr>
          <w:rFonts w:ascii="Skeena" w:hAnsi="Skeena"/>
          <w:color w:val="000000" w:themeColor="text1"/>
          <w:szCs w:val="28"/>
        </w:rPr>
        <w:t xml:space="preserve">OnBase Document Type and </w:t>
      </w:r>
      <w:r w:rsidRPr="00D84054">
        <w:rPr>
          <w:rFonts w:ascii="Skeena" w:hAnsi="Skeena"/>
          <w:color w:val="000000" w:themeColor="text1"/>
          <w:szCs w:val="28"/>
        </w:rPr>
        <w:t>Forms</w:t>
      </w:r>
      <w:bookmarkEnd w:id="62"/>
    </w:p>
    <w:p w14:paraId="08EB1021" w14:textId="77777777" w:rsidR="0093754F" w:rsidRPr="00D84054" w:rsidRDefault="0093754F" w:rsidP="00B32B37">
      <w:pPr>
        <w:pStyle w:val="BodyText2"/>
        <w:ind w:left="720"/>
        <w:jc w:val="right"/>
        <w:rPr>
          <w:rFonts w:ascii="Skeena" w:hAnsi="Skeena"/>
          <w:color w:val="000000" w:themeColor="text1"/>
          <w:sz w:val="16"/>
        </w:rPr>
      </w:pPr>
      <w:r w:rsidRPr="00D84054">
        <w:rPr>
          <w:rFonts w:ascii="Skeena" w:hAnsi="Skeena"/>
          <w:color w:val="000000" w:themeColor="text1"/>
          <w:sz w:val="16"/>
        </w:rPr>
        <w:t>(Eff. 01/01/25)</w:t>
      </w:r>
    </w:p>
    <w:p w14:paraId="505F1A10" w14:textId="77777777" w:rsidR="006F0FE4" w:rsidRPr="00D84054" w:rsidRDefault="006F0FE4" w:rsidP="00FE7B20">
      <w:pPr>
        <w:pStyle w:val="ListParagraph"/>
        <w:numPr>
          <w:ilvl w:val="0"/>
          <w:numId w:val="33"/>
        </w:numPr>
        <w:rPr>
          <w:rFonts w:ascii="Skeena" w:hAnsi="Skeena"/>
          <w:color w:val="000000" w:themeColor="text1"/>
        </w:rPr>
      </w:pPr>
      <w:r w:rsidRPr="00D84054">
        <w:rPr>
          <w:rFonts w:ascii="Skeena" w:hAnsi="Skeena"/>
          <w:color w:val="000000" w:themeColor="text1"/>
        </w:rPr>
        <w:t>Scan in Medicaid App under Cúram-Application (Document Type)</w:t>
      </w:r>
    </w:p>
    <w:p w14:paraId="6B77C162" w14:textId="34405106" w:rsidR="006F0FE4" w:rsidRPr="00D84054" w:rsidRDefault="00F1491F" w:rsidP="00FE7B20">
      <w:pPr>
        <w:pStyle w:val="ListParagraph"/>
        <w:numPr>
          <w:ilvl w:val="1"/>
          <w:numId w:val="33"/>
        </w:numPr>
        <w:ind w:left="108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 xml:space="preserve">3400 </w:t>
      </w:r>
      <w:r w:rsidR="005C3307" w:rsidRPr="00D84054">
        <w:rPr>
          <w:rFonts w:ascii="Skeena" w:hAnsi="Skeena"/>
          <w:color w:val="000000" w:themeColor="text1"/>
        </w:rPr>
        <w:t>Healthy Connections Application</w:t>
      </w:r>
    </w:p>
    <w:p w14:paraId="6C42CA2E" w14:textId="34C35A34" w:rsidR="006F0FE4" w:rsidRPr="00D84054" w:rsidRDefault="00856359" w:rsidP="00FE7B20">
      <w:pPr>
        <w:pStyle w:val="ListParagraph"/>
        <w:numPr>
          <w:ilvl w:val="1"/>
          <w:numId w:val="33"/>
        </w:numPr>
        <w:ind w:left="1080"/>
        <w:rPr>
          <w:rFonts w:ascii="Skeena" w:hAnsi="Skeena"/>
          <w:color w:val="000000" w:themeColor="text1"/>
        </w:rPr>
      </w:pPr>
      <w:r w:rsidRPr="00D84054">
        <w:rPr>
          <w:rFonts w:ascii="Skeena" w:hAnsi="Skeena"/>
          <w:color w:val="000000" w:themeColor="text1"/>
        </w:rPr>
        <w:lastRenderedPageBreak/>
        <w:t xml:space="preserve">DHHS Form </w:t>
      </w:r>
      <w:r w:rsidR="006F0FE4" w:rsidRPr="00D84054">
        <w:rPr>
          <w:rFonts w:ascii="Skeena" w:hAnsi="Skeena"/>
          <w:color w:val="000000" w:themeColor="text1"/>
        </w:rPr>
        <w:t xml:space="preserve">3400-A </w:t>
      </w:r>
      <w:r w:rsidR="005C3307" w:rsidRPr="00D84054">
        <w:rPr>
          <w:rFonts w:ascii="Skeena" w:hAnsi="Skeena"/>
          <w:color w:val="000000" w:themeColor="text1"/>
        </w:rPr>
        <w:t xml:space="preserve">Additional Information for Select Medicaid Programs </w:t>
      </w:r>
      <w:r w:rsidR="006F0FE4" w:rsidRPr="00D84054">
        <w:rPr>
          <w:rFonts w:ascii="Skeena" w:hAnsi="Skeena"/>
          <w:color w:val="000000" w:themeColor="text1"/>
        </w:rPr>
        <w:t>(</w:t>
      </w:r>
      <w:r w:rsidR="005C3307" w:rsidRPr="00D84054">
        <w:rPr>
          <w:rFonts w:ascii="Skeena" w:hAnsi="Skeena"/>
          <w:color w:val="000000" w:themeColor="text1"/>
        </w:rPr>
        <w:t xml:space="preserve">Non-MAGI </w:t>
      </w:r>
      <w:r w:rsidR="006F0FE4" w:rsidRPr="00D84054">
        <w:rPr>
          <w:rFonts w:ascii="Skeena" w:hAnsi="Skeena"/>
          <w:color w:val="000000" w:themeColor="text1"/>
        </w:rPr>
        <w:t>Addendum)</w:t>
      </w:r>
    </w:p>
    <w:p w14:paraId="59533108" w14:textId="45685C33" w:rsidR="006F0FE4" w:rsidRPr="00D84054" w:rsidRDefault="00856359" w:rsidP="00FE7B20">
      <w:pPr>
        <w:pStyle w:val="ListParagraph"/>
        <w:numPr>
          <w:ilvl w:val="1"/>
          <w:numId w:val="33"/>
        </w:numPr>
        <w:ind w:left="108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 xml:space="preserve">3400-B </w:t>
      </w:r>
      <w:r w:rsidR="00CC2A51" w:rsidRPr="00D84054">
        <w:rPr>
          <w:rFonts w:ascii="Skeena" w:hAnsi="Skeena"/>
          <w:color w:val="000000" w:themeColor="text1"/>
        </w:rPr>
        <w:t xml:space="preserve">Additional Information for Nursing Home and In-Home Care </w:t>
      </w:r>
      <w:r w:rsidR="006F0FE4" w:rsidRPr="00D84054">
        <w:rPr>
          <w:rFonts w:ascii="Skeena" w:hAnsi="Skeena"/>
          <w:color w:val="000000" w:themeColor="text1"/>
        </w:rPr>
        <w:t>(LTC</w:t>
      </w:r>
      <w:r w:rsidR="005C3307" w:rsidRPr="00D84054">
        <w:rPr>
          <w:rFonts w:ascii="Skeena" w:hAnsi="Skeena"/>
          <w:color w:val="000000" w:themeColor="text1"/>
        </w:rPr>
        <w:t xml:space="preserve"> </w:t>
      </w:r>
      <w:r w:rsidR="006F0FE4" w:rsidRPr="00D84054">
        <w:rPr>
          <w:rFonts w:ascii="Skeena" w:hAnsi="Skeena"/>
          <w:color w:val="000000" w:themeColor="text1"/>
        </w:rPr>
        <w:t>Addendum)</w:t>
      </w:r>
    </w:p>
    <w:p w14:paraId="678CF684" w14:textId="4FA5EC2A" w:rsidR="006F0FE4" w:rsidRPr="00D84054" w:rsidRDefault="00856359" w:rsidP="00FE7B20">
      <w:pPr>
        <w:pStyle w:val="ListParagraph"/>
        <w:numPr>
          <w:ilvl w:val="1"/>
          <w:numId w:val="33"/>
        </w:numPr>
        <w:ind w:left="108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 xml:space="preserve">3401 </w:t>
      </w:r>
      <w:r w:rsidR="00CC2A51" w:rsidRPr="00D84054">
        <w:rPr>
          <w:rFonts w:ascii="Skeena" w:hAnsi="Skeena"/>
          <w:color w:val="000000" w:themeColor="text1"/>
        </w:rPr>
        <w:t xml:space="preserve">Application for Nursing Home, Residential or In-Home Care </w:t>
      </w:r>
      <w:r w:rsidR="006F0FE4" w:rsidRPr="00D84054">
        <w:rPr>
          <w:rFonts w:ascii="Skeena" w:hAnsi="Skeena"/>
          <w:color w:val="000000" w:themeColor="text1"/>
        </w:rPr>
        <w:t>(LTC)</w:t>
      </w:r>
    </w:p>
    <w:p w14:paraId="25DA1466" w14:textId="77777777" w:rsidR="006F0FE4" w:rsidRPr="00D84054" w:rsidRDefault="006F0FE4" w:rsidP="00FE7B20">
      <w:pPr>
        <w:pStyle w:val="ListParagraph"/>
        <w:numPr>
          <w:ilvl w:val="0"/>
          <w:numId w:val="33"/>
        </w:numPr>
        <w:rPr>
          <w:rFonts w:ascii="Skeena" w:hAnsi="Skeena"/>
          <w:color w:val="000000" w:themeColor="text1"/>
        </w:rPr>
      </w:pPr>
      <w:r w:rsidRPr="00D84054">
        <w:rPr>
          <w:rFonts w:ascii="Skeena" w:hAnsi="Skeena"/>
          <w:color w:val="000000" w:themeColor="text1"/>
        </w:rPr>
        <w:t>Scan in other supporting documents (if turned in)</w:t>
      </w:r>
    </w:p>
    <w:p w14:paraId="3A4D5CDB" w14:textId="77777777" w:rsidR="006F0FE4" w:rsidRPr="00D84054" w:rsidRDefault="006F0FE4" w:rsidP="00FE7B20">
      <w:pPr>
        <w:pStyle w:val="ListParagraph"/>
        <w:numPr>
          <w:ilvl w:val="1"/>
          <w:numId w:val="33"/>
        </w:numPr>
        <w:rPr>
          <w:rFonts w:ascii="Skeena" w:hAnsi="Skeena"/>
          <w:color w:val="000000" w:themeColor="text1"/>
        </w:rPr>
      </w:pPr>
      <w:r w:rsidRPr="00D84054">
        <w:rPr>
          <w:rFonts w:ascii="Skeena" w:hAnsi="Skeena"/>
          <w:color w:val="000000" w:themeColor="text1"/>
        </w:rPr>
        <w:t>Income (Document Type)</w:t>
      </w:r>
    </w:p>
    <w:p w14:paraId="44F00231" w14:textId="77777777" w:rsidR="006F0FE4" w:rsidRPr="00D84054" w:rsidRDefault="006F0FE4" w:rsidP="00FE7B20">
      <w:pPr>
        <w:pStyle w:val="ListParagraph"/>
        <w:numPr>
          <w:ilvl w:val="1"/>
          <w:numId w:val="33"/>
        </w:numPr>
        <w:rPr>
          <w:rFonts w:ascii="Skeena" w:hAnsi="Skeena"/>
          <w:color w:val="000000" w:themeColor="text1"/>
        </w:rPr>
      </w:pPr>
      <w:r w:rsidRPr="00D84054">
        <w:rPr>
          <w:rFonts w:ascii="Skeena" w:hAnsi="Skeena"/>
          <w:color w:val="000000" w:themeColor="text1"/>
        </w:rPr>
        <w:t>Resource (Document Type)</w:t>
      </w:r>
    </w:p>
    <w:p w14:paraId="4690FA53" w14:textId="76CFB7A9" w:rsidR="006F0FE4" w:rsidRPr="00D84054" w:rsidRDefault="006F0FE4" w:rsidP="00FE7B20">
      <w:pPr>
        <w:pStyle w:val="ListParagraph"/>
        <w:numPr>
          <w:ilvl w:val="1"/>
          <w:numId w:val="33"/>
        </w:numPr>
        <w:rPr>
          <w:rFonts w:ascii="Skeena" w:hAnsi="Skeena"/>
          <w:color w:val="000000" w:themeColor="text1"/>
        </w:rPr>
      </w:pPr>
      <w:r w:rsidRPr="00D84054">
        <w:rPr>
          <w:rFonts w:ascii="Skeena" w:hAnsi="Skeena"/>
          <w:color w:val="000000" w:themeColor="text1"/>
        </w:rPr>
        <w:t>MEDS-Authorized Representative (Document Type)</w:t>
      </w:r>
    </w:p>
    <w:p w14:paraId="42E02AE7" w14:textId="5F6E6ED7" w:rsidR="006F0FE4" w:rsidRPr="00D84054" w:rsidRDefault="00CC2A51"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 xml:space="preserve">Power of </w:t>
      </w:r>
      <w:r w:rsidR="00827C34" w:rsidRPr="00D84054">
        <w:rPr>
          <w:rFonts w:ascii="Skeena" w:hAnsi="Skeena"/>
          <w:color w:val="000000" w:themeColor="text1"/>
        </w:rPr>
        <w:t>Attorney (</w:t>
      </w:r>
      <w:r w:rsidR="006F0FE4" w:rsidRPr="00D84054">
        <w:rPr>
          <w:rFonts w:ascii="Skeena" w:hAnsi="Skeena"/>
          <w:color w:val="000000" w:themeColor="text1"/>
        </w:rPr>
        <w:t>POA</w:t>
      </w:r>
      <w:r w:rsidR="00827C34" w:rsidRPr="00D84054">
        <w:rPr>
          <w:rFonts w:ascii="Skeena" w:hAnsi="Skeena"/>
          <w:color w:val="000000" w:themeColor="text1"/>
        </w:rPr>
        <w:t>)</w:t>
      </w:r>
      <w:r w:rsidR="006F0FE4" w:rsidRPr="00D84054">
        <w:rPr>
          <w:rFonts w:ascii="Skeena" w:hAnsi="Skeena"/>
          <w:color w:val="000000" w:themeColor="text1"/>
        </w:rPr>
        <w:t xml:space="preserve">, </w:t>
      </w:r>
      <w:r w:rsidR="00827C34" w:rsidRPr="00D84054">
        <w:rPr>
          <w:rFonts w:ascii="Skeena" w:hAnsi="Skeena"/>
          <w:color w:val="000000" w:themeColor="text1"/>
        </w:rPr>
        <w:t xml:space="preserve">DHHS Form </w:t>
      </w:r>
      <w:r w:rsidR="006F0FE4" w:rsidRPr="00D84054">
        <w:rPr>
          <w:rFonts w:ascii="Skeena" w:hAnsi="Skeena"/>
          <w:color w:val="000000" w:themeColor="text1"/>
        </w:rPr>
        <w:t>1282 (DHHS Authorization Rep form), legal guardianship documents</w:t>
      </w:r>
    </w:p>
    <w:p w14:paraId="4111209B" w14:textId="20D1B059" w:rsidR="001A5BAB" w:rsidRPr="00D84054" w:rsidRDefault="00B175F5" w:rsidP="00FE7B20">
      <w:pPr>
        <w:pStyle w:val="ListParagraph"/>
        <w:numPr>
          <w:ilvl w:val="1"/>
          <w:numId w:val="33"/>
        </w:numPr>
        <w:rPr>
          <w:rFonts w:ascii="Skeena" w:hAnsi="Skeena"/>
          <w:color w:val="000000" w:themeColor="text1"/>
        </w:rPr>
      </w:pPr>
      <w:r w:rsidRPr="00D84054">
        <w:rPr>
          <w:rFonts w:ascii="Skeena" w:hAnsi="Skeena"/>
          <w:color w:val="000000" w:themeColor="text1"/>
        </w:rPr>
        <w:t>MEDS</w:t>
      </w:r>
      <w:r w:rsidR="001A5BAB" w:rsidRPr="00D84054">
        <w:rPr>
          <w:rFonts w:ascii="Skeena" w:hAnsi="Skeena"/>
          <w:color w:val="000000" w:themeColor="text1"/>
        </w:rPr>
        <w:t>-</w:t>
      </w:r>
      <w:r w:rsidR="006F0FE4" w:rsidRPr="00D84054">
        <w:rPr>
          <w:rFonts w:ascii="Skeena" w:hAnsi="Skeena"/>
          <w:color w:val="000000" w:themeColor="text1"/>
        </w:rPr>
        <w:t>Level of Care (</w:t>
      </w:r>
      <w:r w:rsidR="001A5BAB" w:rsidRPr="00D84054">
        <w:rPr>
          <w:rFonts w:ascii="Skeena" w:hAnsi="Skeena"/>
          <w:color w:val="000000" w:themeColor="text1"/>
        </w:rPr>
        <w:t>Previously “MEDS-LTC Form)</w:t>
      </w:r>
    </w:p>
    <w:p w14:paraId="2CDAB736" w14:textId="640BAC72" w:rsidR="006F0FE4" w:rsidRPr="00D84054" w:rsidRDefault="001A5BAB"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Level of Care (</w:t>
      </w:r>
      <w:r w:rsidR="006F0FE4" w:rsidRPr="00D84054">
        <w:rPr>
          <w:rFonts w:ascii="Skeena" w:hAnsi="Skeena"/>
          <w:color w:val="000000" w:themeColor="text1"/>
        </w:rPr>
        <w:t xml:space="preserve">FM 185) </w:t>
      </w:r>
    </w:p>
    <w:p w14:paraId="45188FE9" w14:textId="77777777" w:rsidR="006F0FE4" w:rsidRPr="00D84054" w:rsidRDefault="006F0FE4" w:rsidP="00FE7B20">
      <w:pPr>
        <w:pStyle w:val="ListParagraph"/>
        <w:numPr>
          <w:ilvl w:val="0"/>
          <w:numId w:val="33"/>
        </w:numPr>
        <w:rPr>
          <w:rFonts w:ascii="Skeena" w:hAnsi="Skeena"/>
          <w:color w:val="000000" w:themeColor="text1"/>
        </w:rPr>
      </w:pPr>
      <w:r w:rsidRPr="00D84054">
        <w:rPr>
          <w:rFonts w:ascii="Skeena" w:hAnsi="Skeena"/>
          <w:color w:val="000000" w:themeColor="text1"/>
        </w:rPr>
        <w:t>Scan in disability-related forms (if turned in)</w:t>
      </w:r>
    </w:p>
    <w:p w14:paraId="5A55C57E" w14:textId="77777777" w:rsidR="006F0FE4" w:rsidRPr="00D84054" w:rsidRDefault="006F0FE4" w:rsidP="00FE7B20">
      <w:pPr>
        <w:pStyle w:val="ListParagraph"/>
        <w:numPr>
          <w:ilvl w:val="1"/>
          <w:numId w:val="33"/>
        </w:numPr>
        <w:rPr>
          <w:rFonts w:ascii="Skeena" w:hAnsi="Skeena"/>
          <w:color w:val="000000" w:themeColor="text1"/>
        </w:rPr>
      </w:pPr>
      <w:r w:rsidRPr="00D84054">
        <w:rPr>
          <w:rFonts w:ascii="Skeena" w:hAnsi="Skeena"/>
          <w:color w:val="000000" w:themeColor="text1"/>
        </w:rPr>
        <w:t>Disability Packet (Document Type)</w:t>
      </w:r>
    </w:p>
    <w:p w14:paraId="27866989" w14:textId="2B61E6B8" w:rsidR="006F0FE4" w:rsidRPr="00D84054" w:rsidRDefault="00856359"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3218ME (Adult Disability Report)</w:t>
      </w:r>
    </w:p>
    <w:p w14:paraId="6A8B82C9" w14:textId="65DCE40D" w:rsidR="006F0FE4" w:rsidRPr="00D84054" w:rsidRDefault="00856359"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3218-D ME (Child Under 19 Disability Report)</w:t>
      </w:r>
    </w:p>
    <w:p w14:paraId="052546F1" w14:textId="6625C44D" w:rsidR="006F0FE4" w:rsidRPr="00D84054" w:rsidRDefault="00856359"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 xml:space="preserve">DHHS Form </w:t>
      </w:r>
      <w:r w:rsidR="006F0FE4" w:rsidRPr="00D84054">
        <w:rPr>
          <w:rFonts w:ascii="Skeena" w:hAnsi="Skeena"/>
          <w:color w:val="000000" w:themeColor="text1"/>
        </w:rPr>
        <w:t>921 (Authorization to Disclose Health Information)</w:t>
      </w:r>
    </w:p>
    <w:p w14:paraId="021F50F0" w14:textId="7DBA925A" w:rsidR="006F0FE4" w:rsidRPr="00D84054" w:rsidRDefault="006F0FE4" w:rsidP="00FE7B20">
      <w:pPr>
        <w:pStyle w:val="ListParagraph"/>
        <w:numPr>
          <w:ilvl w:val="1"/>
          <w:numId w:val="33"/>
        </w:numPr>
        <w:rPr>
          <w:rFonts w:ascii="Skeena" w:hAnsi="Skeena"/>
          <w:color w:val="000000" w:themeColor="text1"/>
        </w:rPr>
      </w:pPr>
      <w:r w:rsidRPr="00D84054">
        <w:rPr>
          <w:rFonts w:ascii="Skeena" w:hAnsi="Skeena"/>
          <w:color w:val="000000" w:themeColor="text1"/>
        </w:rPr>
        <w:t>Medical Records (“MEDS - DD Medical Records” Document Type)</w:t>
      </w:r>
    </w:p>
    <w:p w14:paraId="0670C24F" w14:textId="340A51E3" w:rsidR="006F0FE4" w:rsidRPr="00D84054" w:rsidRDefault="006F0FE4"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CDM</w:t>
      </w:r>
      <w:r w:rsidR="004415C6" w:rsidRPr="00D84054">
        <w:rPr>
          <w:rFonts w:ascii="Skeena" w:hAnsi="Skeena"/>
          <w:color w:val="000000" w:themeColor="text1"/>
        </w:rPr>
        <w:t>/LEP Admin</w:t>
      </w:r>
      <w:r w:rsidRPr="00D84054">
        <w:rPr>
          <w:rFonts w:ascii="Skeena" w:hAnsi="Skeena"/>
          <w:color w:val="000000" w:themeColor="text1"/>
        </w:rPr>
        <w:t xml:space="preserve"> Worker</w:t>
      </w:r>
      <w:r w:rsidR="004415C6" w:rsidRPr="00D84054">
        <w:rPr>
          <w:rFonts w:ascii="Skeena" w:hAnsi="Skeena"/>
          <w:color w:val="000000" w:themeColor="text1"/>
        </w:rPr>
        <w:t>s</w:t>
      </w:r>
      <w:r w:rsidRPr="00D84054">
        <w:rPr>
          <w:rFonts w:ascii="Skeena" w:hAnsi="Skeena"/>
          <w:color w:val="000000" w:themeColor="text1"/>
        </w:rPr>
        <w:t xml:space="preserve"> will review Medical Records for multiple providers</w:t>
      </w:r>
    </w:p>
    <w:p w14:paraId="2EDB103E" w14:textId="77777777" w:rsidR="006F0FE4" w:rsidRPr="00D84054" w:rsidRDefault="006F0FE4" w:rsidP="00B32B37">
      <w:pPr>
        <w:pStyle w:val="ListParagraph"/>
        <w:numPr>
          <w:ilvl w:val="3"/>
          <w:numId w:val="33"/>
        </w:numPr>
        <w:ind w:left="2160"/>
        <w:rPr>
          <w:rFonts w:ascii="Skeena" w:hAnsi="Skeena"/>
          <w:color w:val="000000" w:themeColor="text1"/>
        </w:rPr>
      </w:pPr>
      <w:r w:rsidRPr="00D84054">
        <w:rPr>
          <w:rFonts w:ascii="Skeena" w:hAnsi="Skeena"/>
          <w:color w:val="000000" w:themeColor="text1"/>
        </w:rPr>
        <w:t>If able to identify different providers, Medical Records will be scanned by each provider</w:t>
      </w:r>
    </w:p>
    <w:p w14:paraId="6481CB90" w14:textId="626B39BD" w:rsidR="00206CEC" w:rsidRPr="00D84054" w:rsidRDefault="00206CEC" w:rsidP="00B32B37">
      <w:pPr>
        <w:pStyle w:val="ListParagraph"/>
        <w:numPr>
          <w:ilvl w:val="2"/>
          <w:numId w:val="33"/>
        </w:numPr>
        <w:ind w:left="1800"/>
        <w:rPr>
          <w:rFonts w:ascii="Skeena" w:hAnsi="Skeena"/>
          <w:color w:val="000000" w:themeColor="text1"/>
        </w:rPr>
      </w:pPr>
      <w:r w:rsidRPr="00D84054">
        <w:rPr>
          <w:rFonts w:ascii="Skeena" w:hAnsi="Skeena"/>
          <w:bCs/>
          <w:color w:val="000000" w:themeColor="text1"/>
        </w:rPr>
        <w:t>Individualized Education Program (IEP) Records</w:t>
      </w:r>
    </w:p>
    <w:p w14:paraId="0C889143" w14:textId="1CAC784E" w:rsidR="006A0333" w:rsidRPr="00D84054" w:rsidRDefault="006A0333" w:rsidP="00FE7B20">
      <w:pPr>
        <w:pStyle w:val="ListParagraph"/>
        <w:numPr>
          <w:ilvl w:val="1"/>
          <w:numId w:val="33"/>
        </w:numPr>
        <w:rPr>
          <w:rFonts w:ascii="Skeena" w:hAnsi="Skeena"/>
          <w:color w:val="000000" w:themeColor="text1"/>
        </w:rPr>
      </w:pPr>
      <w:r w:rsidRPr="00D84054">
        <w:rPr>
          <w:rFonts w:ascii="Skeena" w:hAnsi="Skeena"/>
          <w:color w:val="000000" w:themeColor="text1"/>
        </w:rPr>
        <w:t>MEDS</w:t>
      </w:r>
      <w:r w:rsidR="00952105" w:rsidRPr="00D84054">
        <w:rPr>
          <w:rFonts w:ascii="Skeena" w:hAnsi="Skeena"/>
          <w:color w:val="000000" w:themeColor="text1"/>
        </w:rPr>
        <w:t xml:space="preserve"> </w:t>
      </w:r>
      <w:r w:rsidR="00AB7178" w:rsidRPr="00D84054">
        <w:rPr>
          <w:rFonts w:ascii="Skeena" w:hAnsi="Skeena"/>
          <w:color w:val="000000" w:themeColor="text1"/>
        </w:rPr>
        <w:t>–</w:t>
      </w:r>
      <w:r w:rsidR="00952105" w:rsidRPr="00D84054">
        <w:rPr>
          <w:rFonts w:ascii="Skeena" w:hAnsi="Skeena"/>
          <w:color w:val="000000" w:themeColor="text1"/>
        </w:rPr>
        <w:t xml:space="preserve"> </w:t>
      </w:r>
      <w:r w:rsidR="00AB7178" w:rsidRPr="00D84054">
        <w:rPr>
          <w:rFonts w:ascii="Skeena" w:hAnsi="Skeena"/>
          <w:color w:val="000000" w:themeColor="text1"/>
        </w:rPr>
        <w:t xml:space="preserve">Form </w:t>
      </w:r>
      <w:r w:rsidR="00C32F4B" w:rsidRPr="00D84054">
        <w:rPr>
          <w:rFonts w:ascii="Skeena" w:hAnsi="Skeena"/>
          <w:color w:val="000000" w:themeColor="text1"/>
        </w:rPr>
        <w:t xml:space="preserve">MAO99 </w:t>
      </w:r>
      <w:r w:rsidRPr="00D84054">
        <w:rPr>
          <w:rFonts w:ascii="Skeena" w:hAnsi="Skeena"/>
          <w:color w:val="000000" w:themeColor="text1"/>
        </w:rPr>
        <w:t xml:space="preserve">(SCDVR &amp; UMASS </w:t>
      </w:r>
      <w:r w:rsidR="0038104B" w:rsidRPr="00D84054">
        <w:rPr>
          <w:rFonts w:ascii="Skeena" w:hAnsi="Skeena"/>
          <w:color w:val="000000" w:themeColor="text1"/>
        </w:rPr>
        <w:t xml:space="preserve">– </w:t>
      </w:r>
      <w:r w:rsidRPr="00D84054">
        <w:rPr>
          <w:rFonts w:ascii="Skeena" w:hAnsi="Skeena"/>
          <w:color w:val="000000" w:themeColor="text1"/>
        </w:rPr>
        <w:t>Use</w:t>
      </w:r>
      <w:r w:rsidR="0038104B" w:rsidRPr="00D84054">
        <w:rPr>
          <w:rFonts w:ascii="Skeena" w:hAnsi="Skeena"/>
          <w:color w:val="000000" w:themeColor="text1"/>
        </w:rPr>
        <w:t xml:space="preserve"> </w:t>
      </w:r>
      <w:r w:rsidRPr="00D84054">
        <w:rPr>
          <w:rFonts w:ascii="Skeena" w:hAnsi="Skeena"/>
          <w:color w:val="000000" w:themeColor="text1"/>
        </w:rPr>
        <w:t>ONLY)</w:t>
      </w:r>
      <w:r w:rsidR="00AB7178" w:rsidRPr="00D84054">
        <w:rPr>
          <w:rFonts w:ascii="Skeena" w:hAnsi="Skeena"/>
          <w:color w:val="000000" w:themeColor="text1"/>
        </w:rPr>
        <w:t xml:space="preserve"> </w:t>
      </w:r>
    </w:p>
    <w:p w14:paraId="44A840DF" w14:textId="1F901C7C" w:rsidR="00C32F4B" w:rsidRPr="00D84054" w:rsidRDefault="006A0333"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MAO99</w:t>
      </w:r>
      <w:r w:rsidR="00C32F4B" w:rsidRPr="00D84054">
        <w:rPr>
          <w:rFonts w:ascii="Skeena" w:hAnsi="Skeena"/>
          <w:color w:val="000000" w:themeColor="text1"/>
        </w:rPr>
        <w:t>(</w:t>
      </w:r>
      <w:r w:rsidR="000F7EBA" w:rsidRPr="00D84054">
        <w:rPr>
          <w:rFonts w:ascii="Skeena" w:hAnsi="Skeena"/>
          <w:color w:val="000000" w:themeColor="text1"/>
        </w:rPr>
        <w:t xml:space="preserve">State of South Carolina Disability </w:t>
      </w:r>
      <w:r w:rsidRPr="00D84054">
        <w:rPr>
          <w:rFonts w:ascii="Skeena" w:hAnsi="Skeena"/>
          <w:color w:val="000000" w:themeColor="text1"/>
        </w:rPr>
        <w:t>Transmittal</w:t>
      </w:r>
      <w:r w:rsidR="00C32F4B" w:rsidRPr="00D84054">
        <w:rPr>
          <w:rFonts w:ascii="Skeena" w:hAnsi="Skeena"/>
          <w:color w:val="000000" w:themeColor="text1"/>
        </w:rPr>
        <w:t>)</w:t>
      </w:r>
    </w:p>
    <w:p w14:paraId="6AE375C6" w14:textId="696D1BA2" w:rsidR="00AB7178" w:rsidRPr="00D84054" w:rsidRDefault="00AB7178" w:rsidP="00FE7B20">
      <w:pPr>
        <w:pStyle w:val="ListParagraph"/>
        <w:numPr>
          <w:ilvl w:val="1"/>
          <w:numId w:val="33"/>
        </w:numPr>
        <w:rPr>
          <w:rFonts w:ascii="Skeena" w:hAnsi="Skeena"/>
          <w:color w:val="000000" w:themeColor="text1"/>
        </w:rPr>
      </w:pPr>
      <w:r w:rsidRPr="00D84054">
        <w:rPr>
          <w:rFonts w:ascii="Skeena" w:hAnsi="Skeena"/>
          <w:color w:val="000000" w:themeColor="text1"/>
        </w:rPr>
        <w:t xml:space="preserve">MEDS </w:t>
      </w:r>
      <w:r w:rsidR="00F753EF" w:rsidRPr="00D84054">
        <w:rPr>
          <w:rFonts w:ascii="Skeena" w:hAnsi="Skeena"/>
          <w:color w:val="000000" w:themeColor="text1"/>
        </w:rPr>
        <w:t xml:space="preserve">– Disability History </w:t>
      </w:r>
    </w:p>
    <w:p w14:paraId="7508536F" w14:textId="76A173D8" w:rsidR="00F753EF" w:rsidRPr="00D84054" w:rsidRDefault="00EF5957"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MAO99</w:t>
      </w:r>
      <w:r w:rsidR="001E57A1" w:rsidRPr="00D84054">
        <w:rPr>
          <w:rFonts w:ascii="Skeena" w:hAnsi="Skeena"/>
          <w:color w:val="000000" w:themeColor="text1"/>
        </w:rPr>
        <w:t xml:space="preserve"> and Disability Determination Documents</w:t>
      </w:r>
    </w:p>
    <w:p w14:paraId="6FC1BF2A" w14:textId="11EF6622" w:rsidR="00305AFA" w:rsidRPr="00D84054" w:rsidRDefault="00305AFA" w:rsidP="00FE7B20">
      <w:pPr>
        <w:pStyle w:val="ListParagraph"/>
        <w:numPr>
          <w:ilvl w:val="1"/>
          <w:numId w:val="33"/>
        </w:numPr>
        <w:rPr>
          <w:rFonts w:ascii="Skeena" w:hAnsi="Skeena"/>
          <w:color w:val="000000" w:themeColor="text1"/>
        </w:rPr>
      </w:pPr>
      <w:r w:rsidRPr="00D84054">
        <w:rPr>
          <w:rFonts w:ascii="Skeena" w:hAnsi="Skeena"/>
          <w:color w:val="000000" w:themeColor="text1"/>
        </w:rPr>
        <w:t>MEDS</w:t>
      </w:r>
      <w:r w:rsidR="00952105" w:rsidRPr="00D84054">
        <w:rPr>
          <w:rFonts w:ascii="Skeena" w:hAnsi="Skeena"/>
          <w:color w:val="000000" w:themeColor="text1"/>
        </w:rPr>
        <w:t xml:space="preserve"> – </w:t>
      </w:r>
      <w:r w:rsidR="005945CF" w:rsidRPr="00D84054">
        <w:rPr>
          <w:rFonts w:ascii="Skeena" w:hAnsi="Skeena"/>
          <w:color w:val="000000" w:themeColor="text1"/>
        </w:rPr>
        <w:t xml:space="preserve">DD </w:t>
      </w:r>
      <w:r w:rsidR="00DB44F6" w:rsidRPr="00D84054">
        <w:rPr>
          <w:rFonts w:ascii="Skeena" w:hAnsi="Skeena"/>
          <w:color w:val="000000" w:themeColor="text1"/>
        </w:rPr>
        <w:t>Misc</w:t>
      </w:r>
    </w:p>
    <w:p w14:paraId="3C61487F" w14:textId="160A66EB" w:rsidR="00394C78" w:rsidRPr="00D84054" w:rsidRDefault="00394C78"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Disability Determination - Change of Circumstance Form (</w:t>
      </w:r>
      <w:r w:rsidR="00125859" w:rsidRPr="00D84054">
        <w:rPr>
          <w:rFonts w:ascii="Skeena" w:hAnsi="Skeena"/>
          <w:color w:val="000000" w:themeColor="text1"/>
        </w:rPr>
        <w:t>FM</w:t>
      </w:r>
      <w:r w:rsidRPr="00D84054">
        <w:rPr>
          <w:rFonts w:ascii="Skeena" w:hAnsi="Skeena"/>
          <w:color w:val="000000" w:themeColor="text1"/>
        </w:rPr>
        <w:t xml:space="preserve"> 3218-L)</w:t>
      </w:r>
    </w:p>
    <w:p w14:paraId="58CC0E57" w14:textId="065C2032" w:rsidR="00397C9D" w:rsidRPr="00D84054" w:rsidRDefault="00397C9D" w:rsidP="00B32B37">
      <w:pPr>
        <w:pStyle w:val="ListParagraph"/>
        <w:numPr>
          <w:ilvl w:val="3"/>
          <w:numId w:val="33"/>
        </w:numPr>
        <w:ind w:left="2160"/>
        <w:rPr>
          <w:rFonts w:ascii="Skeena" w:hAnsi="Skeena"/>
          <w:color w:val="000000" w:themeColor="text1"/>
        </w:rPr>
      </w:pPr>
      <w:r w:rsidRPr="00D84054">
        <w:rPr>
          <w:rFonts w:ascii="Skeena" w:hAnsi="Skeena"/>
          <w:color w:val="000000" w:themeColor="text1"/>
        </w:rPr>
        <w:t xml:space="preserve">DHHS Form 3218-L (Change of Circumstance) is used to indicate changes to an applicant’s case. </w:t>
      </w:r>
    </w:p>
    <w:p w14:paraId="274F13E5" w14:textId="77777777" w:rsidR="00397C9D" w:rsidRPr="00D84054" w:rsidRDefault="00397C9D" w:rsidP="00B32B37">
      <w:pPr>
        <w:pStyle w:val="ListParagraph"/>
        <w:numPr>
          <w:ilvl w:val="4"/>
          <w:numId w:val="33"/>
        </w:numPr>
        <w:ind w:left="2520"/>
        <w:rPr>
          <w:rFonts w:ascii="Skeena" w:hAnsi="Skeena"/>
          <w:color w:val="000000" w:themeColor="text1"/>
        </w:rPr>
      </w:pPr>
      <w:r w:rsidRPr="00D84054">
        <w:rPr>
          <w:rFonts w:ascii="Skeena" w:hAnsi="Skeena"/>
          <w:color w:val="000000" w:themeColor="text1"/>
        </w:rPr>
        <w:t>Changes include:</w:t>
      </w:r>
    </w:p>
    <w:p w14:paraId="1FBB0E70"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Receiving an SSA decision</w:t>
      </w:r>
    </w:p>
    <w:p w14:paraId="662594C9"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Withdrawal Requested</w:t>
      </w:r>
    </w:p>
    <w:p w14:paraId="4AC9C267"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Death Reported</w:t>
      </w:r>
    </w:p>
    <w:p w14:paraId="3933CC06"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Address Change</w:t>
      </w:r>
    </w:p>
    <w:p w14:paraId="1326DD85"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Phone Number Change</w:t>
      </w:r>
    </w:p>
    <w:p w14:paraId="550CFAE7" w14:textId="77777777" w:rsidR="00397C9D" w:rsidRPr="00D84054" w:rsidRDefault="00397C9D"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 xml:space="preserve">Name Change </w:t>
      </w:r>
    </w:p>
    <w:p w14:paraId="67E8B3C0" w14:textId="2EA9960F" w:rsidR="00397C9D" w:rsidRPr="00D84054" w:rsidRDefault="00397C9D" w:rsidP="00B32B37">
      <w:pPr>
        <w:ind w:left="2880"/>
        <w:rPr>
          <w:rFonts w:ascii="Skeena" w:hAnsi="Skeena"/>
          <w:color w:val="000000" w:themeColor="text1"/>
        </w:rPr>
      </w:pPr>
      <w:r w:rsidRPr="00D84054">
        <w:rPr>
          <w:rFonts w:ascii="Skeena" w:hAnsi="Skeena"/>
          <w:b/>
          <w:bCs/>
          <w:color w:val="000000" w:themeColor="text1"/>
        </w:rPr>
        <w:lastRenderedPageBreak/>
        <w:t>IMPORTANT:</w:t>
      </w:r>
      <w:r w:rsidRPr="00D84054">
        <w:rPr>
          <w:rFonts w:ascii="Skeena" w:hAnsi="Skeena"/>
          <w:color w:val="000000" w:themeColor="text1"/>
        </w:rPr>
        <w:t xml:space="preserve"> The Eligibility Specialist must enter the individual’s Curam Reference Number in the Client ID field.</w:t>
      </w:r>
    </w:p>
    <w:p w14:paraId="371AD30E" w14:textId="73B1D8E7" w:rsidR="00397C9D" w:rsidRPr="00D84054" w:rsidRDefault="00397C9D" w:rsidP="00B32B37">
      <w:pPr>
        <w:ind w:left="2880"/>
        <w:rPr>
          <w:rFonts w:ascii="Skeena" w:hAnsi="Skeena"/>
          <w:color w:val="000000" w:themeColor="text1"/>
        </w:rPr>
      </w:pPr>
      <w:r w:rsidRPr="00D84054">
        <w:rPr>
          <w:rFonts w:ascii="Skeena" w:hAnsi="Skeena"/>
          <w:b/>
          <w:bCs/>
          <w:color w:val="000000" w:themeColor="text1"/>
        </w:rPr>
        <w:t>Note</w:t>
      </w:r>
      <w:r w:rsidRPr="00D84054">
        <w:rPr>
          <w:rFonts w:ascii="Skeena" w:hAnsi="Skeena"/>
          <w:color w:val="000000" w:themeColor="text1"/>
        </w:rPr>
        <w:t>: When a change is reported, the Eligibility Specialist will determine if the Medical Records collection process will continue.</w:t>
      </w:r>
    </w:p>
    <w:p w14:paraId="39EAEACB" w14:textId="6021454D" w:rsidR="00952105" w:rsidRPr="00D84054" w:rsidRDefault="002824E5" w:rsidP="00FE7B20">
      <w:pPr>
        <w:pStyle w:val="ListParagraph"/>
        <w:numPr>
          <w:ilvl w:val="1"/>
          <w:numId w:val="33"/>
        </w:numPr>
        <w:rPr>
          <w:rFonts w:ascii="Skeena" w:hAnsi="Skeena"/>
          <w:color w:val="000000" w:themeColor="text1"/>
        </w:rPr>
      </w:pPr>
      <w:r w:rsidRPr="00D84054">
        <w:rPr>
          <w:rFonts w:ascii="Skeena" w:hAnsi="Skeena"/>
          <w:color w:val="000000" w:themeColor="text1"/>
        </w:rPr>
        <w:t>MEDS</w:t>
      </w:r>
      <w:r w:rsidR="00253B0C" w:rsidRPr="00D84054">
        <w:rPr>
          <w:rFonts w:ascii="Skeena" w:hAnsi="Skeena"/>
          <w:color w:val="000000" w:themeColor="text1"/>
        </w:rPr>
        <w:t xml:space="preserve"> </w:t>
      </w:r>
      <w:r w:rsidRPr="00D84054">
        <w:rPr>
          <w:rFonts w:ascii="Skeena" w:hAnsi="Skeena"/>
          <w:color w:val="000000" w:themeColor="text1"/>
        </w:rPr>
        <w:t xml:space="preserve">- </w:t>
      </w:r>
      <w:r w:rsidR="00952105" w:rsidRPr="00D84054">
        <w:rPr>
          <w:rFonts w:ascii="Skeena" w:hAnsi="Skeena"/>
          <w:color w:val="000000" w:themeColor="text1"/>
        </w:rPr>
        <w:t>MRV Referral Form</w:t>
      </w:r>
    </w:p>
    <w:p w14:paraId="08E944A3" w14:textId="6325BDB0" w:rsidR="00C32F4B" w:rsidRPr="00D84054" w:rsidRDefault="001E7F40" w:rsidP="00B32B37">
      <w:pPr>
        <w:pStyle w:val="ListParagraph"/>
        <w:numPr>
          <w:ilvl w:val="2"/>
          <w:numId w:val="33"/>
        </w:numPr>
        <w:ind w:left="1800"/>
        <w:rPr>
          <w:rFonts w:ascii="Skeena" w:hAnsi="Skeena"/>
          <w:color w:val="000000" w:themeColor="text1"/>
        </w:rPr>
      </w:pPr>
      <w:r w:rsidRPr="00D84054">
        <w:rPr>
          <w:rFonts w:ascii="Skeena" w:hAnsi="Skeena"/>
          <w:color w:val="000000" w:themeColor="text1"/>
        </w:rPr>
        <w:t>Capitol Bridge Referral (</w:t>
      </w:r>
      <w:r w:rsidR="00125859" w:rsidRPr="00D84054">
        <w:rPr>
          <w:rFonts w:ascii="Skeena" w:hAnsi="Skeena"/>
          <w:color w:val="000000" w:themeColor="text1"/>
        </w:rPr>
        <w:t xml:space="preserve">FM </w:t>
      </w:r>
      <w:r w:rsidRPr="00D84054">
        <w:rPr>
          <w:rFonts w:ascii="Skeena" w:hAnsi="Skeena"/>
          <w:color w:val="000000" w:themeColor="text1"/>
        </w:rPr>
        <w:t>3218-M)</w:t>
      </w:r>
    </w:p>
    <w:p w14:paraId="2E119138" w14:textId="00A9F0DE" w:rsidR="00F161DA" w:rsidRPr="00D84054" w:rsidRDefault="00F161DA" w:rsidP="00B32B37">
      <w:pPr>
        <w:pStyle w:val="ListParagraph"/>
        <w:numPr>
          <w:ilvl w:val="3"/>
          <w:numId w:val="33"/>
        </w:numPr>
        <w:ind w:left="2160"/>
        <w:rPr>
          <w:rFonts w:ascii="Skeena" w:hAnsi="Skeena"/>
          <w:color w:val="000000" w:themeColor="text1"/>
        </w:rPr>
      </w:pPr>
      <w:r w:rsidRPr="00D84054">
        <w:rPr>
          <w:rFonts w:ascii="Skeena" w:hAnsi="Skeena"/>
          <w:color w:val="000000" w:themeColor="text1"/>
        </w:rPr>
        <w:t>Completed by the SCDHHS Eligibility Specialist to communicate with Capitol Bridge to start the Disability Packet and Medical Records collection process.</w:t>
      </w:r>
    </w:p>
    <w:p w14:paraId="72FCE0FD" w14:textId="77777777" w:rsidR="00F161DA" w:rsidRPr="00D84054" w:rsidRDefault="00F161DA" w:rsidP="00B32B37">
      <w:pPr>
        <w:pStyle w:val="ListParagraph"/>
        <w:numPr>
          <w:ilvl w:val="4"/>
          <w:numId w:val="33"/>
        </w:numPr>
        <w:ind w:left="2520"/>
        <w:rPr>
          <w:rFonts w:ascii="Skeena" w:hAnsi="Skeena"/>
          <w:color w:val="000000" w:themeColor="text1"/>
        </w:rPr>
      </w:pPr>
      <w:r w:rsidRPr="00D84054">
        <w:rPr>
          <w:rFonts w:ascii="Skeena" w:hAnsi="Skeena"/>
          <w:color w:val="000000" w:themeColor="text1"/>
        </w:rPr>
        <w:t>The Capitol Bridge Referral form includes the Applicant’s:</w:t>
      </w:r>
    </w:p>
    <w:p w14:paraId="25B3A6CC" w14:textId="1891E597" w:rsidR="00F161DA" w:rsidRPr="00D84054" w:rsidRDefault="00F161DA"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Application/Case #, which can be used to upload and search for additional documents in OnBase</w:t>
      </w:r>
    </w:p>
    <w:p w14:paraId="10D121E2" w14:textId="5D31FBF0" w:rsidR="00EA4140" w:rsidRPr="00D84054" w:rsidRDefault="00EA4140"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Medicaid ID#</w:t>
      </w:r>
    </w:p>
    <w:p w14:paraId="13A76F58" w14:textId="5686D497" w:rsidR="00EA4140" w:rsidRPr="00D84054" w:rsidRDefault="00EA4140" w:rsidP="00B32B37">
      <w:pPr>
        <w:pStyle w:val="ListParagraph"/>
        <w:numPr>
          <w:ilvl w:val="5"/>
          <w:numId w:val="33"/>
        </w:numPr>
        <w:ind w:left="2880"/>
        <w:rPr>
          <w:rFonts w:ascii="Skeena" w:hAnsi="Skeena"/>
          <w:color w:val="000000" w:themeColor="text1"/>
        </w:rPr>
      </w:pPr>
      <w:r w:rsidRPr="00D84054">
        <w:rPr>
          <w:rFonts w:ascii="Skeena" w:hAnsi="Skeena"/>
          <w:color w:val="000000" w:themeColor="text1"/>
        </w:rPr>
        <w:t>Client ID#</w:t>
      </w:r>
    </w:p>
    <w:p w14:paraId="03D22A42" w14:textId="738E4AC9" w:rsidR="00EA4140" w:rsidRPr="00D84054" w:rsidRDefault="00EA4140" w:rsidP="00B32B37">
      <w:pPr>
        <w:pStyle w:val="ListParagraph"/>
        <w:numPr>
          <w:ilvl w:val="6"/>
          <w:numId w:val="33"/>
        </w:numPr>
        <w:ind w:left="3240"/>
        <w:rPr>
          <w:rFonts w:ascii="Skeena" w:hAnsi="Skeena"/>
          <w:color w:val="000000" w:themeColor="text1"/>
        </w:rPr>
      </w:pPr>
      <w:r w:rsidRPr="00D84054">
        <w:rPr>
          <w:rFonts w:ascii="Skeena" w:hAnsi="Skeena"/>
          <w:color w:val="000000" w:themeColor="text1"/>
        </w:rPr>
        <w:t>Curam Reference Number in the Client ID field</w:t>
      </w:r>
    </w:p>
    <w:p w14:paraId="7812AFAE" w14:textId="1F3D2EFC" w:rsidR="00F161DA" w:rsidRPr="00D84054" w:rsidRDefault="00F161DA" w:rsidP="00F65250">
      <w:pPr>
        <w:pStyle w:val="ListParagraph"/>
        <w:numPr>
          <w:ilvl w:val="5"/>
          <w:numId w:val="33"/>
        </w:numPr>
        <w:ind w:left="2880"/>
        <w:rPr>
          <w:rFonts w:ascii="Skeena" w:hAnsi="Skeena"/>
          <w:color w:val="000000" w:themeColor="text1"/>
        </w:rPr>
      </w:pPr>
      <w:r w:rsidRPr="00D84054">
        <w:rPr>
          <w:rFonts w:ascii="Skeena" w:hAnsi="Skeena"/>
          <w:color w:val="000000" w:themeColor="text1"/>
        </w:rPr>
        <w:t>Date of Application</w:t>
      </w:r>
    </w:p>
    <w:p w14:paraId="7FEAA2AA" w14:textId="020B62D1" w:rsidR="00F161DA" w:rsidRPr="00D84054" w:rsidRDefault="00F161DA" w:rsidP="00F65250">
      <w:pPr>
        <w:pStyle w:val="ListParagraph"/>
        <w:numPr>
          <w:ilvl w:val="6"/>
          <w:numId w:val="33"/>
        </w:numPr>
        <w:ind w:left="3240"/>
        <w:rPr>
          <w:rFonts w:ascii="Skeena" w:hAnsi="Skeena"/>
          <w:color w:val="000000" w:themeColor="text1"/>
        </w:rPr>
      </w:pPr>
      <w:r w:rsidRPr="00D84054">
        <w:rPr>
          <w:rFonts w:ascii="Skeena" w:hAnsi="Skeena"/>
          <w:color w:val="000000" w:themeColor="text1"/>
        </w:rPr>
        <w:t xml:space="preserve">Indication of Retro Requested </w:t>
      </w:r>
    </w:p>
    <w:p w14:paraId="676F48B8" w14:textId="21AC54E8" w:rsidR="00F161DA" w:rsidRPr="00D84054" w:rsidRDefault="00F161DA" w:rsidP="00F65250">
      <w:pPr>
        <w:pStyle w:val="ListParagraph"/>
        <w:numPr>
          <w:ilvl w:val="5"/>
          <w:numId w:val="33"/>
        </w:numPr>
        <w:ind w:left="2880"/>
        <w:rPr>
          <w:rFonts w:ascii="Skeena" w:hAnsi="Skeena"/>
          <w:color w:val="000000" w:themeColor="text1"/>
        </w:rPr>
      </w:pPr>
      <w:r w:rsidRPr="00D84054">
        <w:rPr>
          <w:rFonts w:ascii="Skeena" w:hAnsi="Skeena"/>
          <w:color w:val="000000" w:themeColor="text1"/>
        </w:rPr>
        <w:t>Name and demographics</w:t>
      </w:r>
    </w:p>
    <w:p w14:paraId="75E55B0D" w14:textId="76FA03F3" w:rsidR="00EA4140" w:rsidRPr="00D84054" w:rsidRDefault="00EA4140" w:rsidP="00F65250">
      <w:pPr>
        <w:pStyle w:val="ListParagraph"/>
        <w:numPr>
          <w:ilvl w:val="6"/>
          <w:numId w:val="33"/>
        </w:numPr>
        <w:ind w:left="3240"/>
        <w:rPr>
          <w:rFonts w:ascii="Skeena" w:hAnsi="Skeena"/>
          <w:color w:val="000000" w:themeColor="text1"/>
        </w:rPr>
      </w:pPr>
      <w:r w:rsidRPr="00D84054">
        <w:rPr>
          <w:rFonts w:ascii="Skeena" w:hAnsi="Skeena"/>
          <w:color w:val="000000" w:themeColor="text1"/>
        </w:rPr>
        <w:t xml:space="preserve">Applicant’s SSN, Date of Brith, Date of Death (if applicable) </w:t>
      </w:r>
    </w:p>
    <w:p w14:paraId="3345A984" w14:textId="3F907990" w:rsidR="00F161DA" w:rsidRPr="00D84054" w:rsidRDefault="00EA4140" w:rsidP="00F65250">
      <w:pPr>
        <w:pStyle w:val="ListParagraph"/>
        <w:numPr>
          <w:ilvl w:val="5"/>
          <w:numId w:val="33"/>
        </w:numPr>
        <w:ind w:left="2880"/>
        <w:rPr>
          <w:rFonts w:ascii="Skeena" w:hAnsi="Skeena"/>
          <w:color w:val="000000" w:themeColor="text1"/>
        </w:rPr>
      </w:pPr>
      <w:r w:rsidRPr="00D84054">
        <w:rPr>
          <w:rFonts w:ascii="Skeena" w:hAnsi="Skeena"/>
          <w:color w:val="000000" w:themeColor="text1"/>
        </w:rPr>
        <w:t>Agency-approved</w:t>
      </w:r>
      <w:r w:rsidR="00F161DA" w:rsidRPr="00D84054">
        <w:rPr>
          <w:rFonts w:ascii="Skeena" w:hAnsi="Skeena"/>
          <w:color w:val="000000" w:themeColor="text1"/>
        </w:rPr>
        <w:t xml:space="preserve"> Authorized Representative, Guardian, POA </w:t>
      </w:r>
    </w:p>
    <w:p w14:paraId="478B89D3" w14:textId="212A5BC2" w:rsidR="00F161DA" w:rsidRPr="00D84054" w:rsidRDefault="00F161DA" w:rsidP="00F65250">
      <w:pPr>
        <w:pStyle w:val="ListParagraph"/>
        <w:numPr>
          <w:ilvl w:val="5"/>
          <w:numId w:val="33"/>
        </w:numPr>
        <w:ind w:left="2880"/>
        <w:rPr>
          <w:rFonts w:ascii="Skeena" w:hAnsi="Skeena"/>
          <w:color w:val="000000" w:themeColor="text1"/>
        </w:rPr>
      </w:pPr>
      <w:r w:rsidRPr="00D84054">
        <w:rPr>
          <w:rFonts w:ascii="Skeena" w:hAnsi="Skeena"/>
          <w:color w:val="000000" w:themeColor="text1"/>
        </w:rPr>
        <w:t xml:space="preserve">Eligibility Specialist will also indicate if a Disability Report, 921, or any Medical Records have been received </w:t>
      </w:r>
    </w:p>
    <w:p w14:paraId="32F511F8" w14:textId="1327B676" w:rsidR="00D02B7D" w:rsidRPr="00D84054" w:rsidRDefault="00D02B7D" w:rsidP="00FE7B20">
      <w:pPr>
        <w:pStyle w:val="ListParagraph"/>
        <w:numPr>
          <w:ilvl w:val="1"/>
          <w:numId w:val="33"/>
        </w:numPr>
        <w:rPr>
          <w:rFonts w:ascii="Skeena" w:hAnsi="Skeena"/>
          <w:color w:val="000000" w:themeColor="text1"/>
        </w:rPr>
      </w:pPr>
      <w:r w:rsidRPr="00D84054">
        <w:rPr>
          <w:rFonts w:ascii="Skeena" w:hAnsi="Skeena"/>
          <w:color w:val="000000" w:themeColor="text1"/>
        </w:rPr>
        <w:t>MEDS – MRV Summary</w:t>
      </w:r>
    </w:p>
    <w:p w14:paraId="1A67204B" w14:textId="6E3DEEA5" w:rsidR="00394C78" w:rsidRPr="00D84054" w:rsidRDefault="00394C78" w:rsidP="00F65250">
      <w:pPr>
        <w:pStyle w:val="ListParagraph"/>
        <w:numPr>
          <w:ilvl w:val="2"/>
          <w:numId w:val="33"/>
        </w:numPr>
        <w:ind w:left="1800"/>
        <w:rPr>
          <w:rFonts w:ascii="Skeena" w:hAnsi="Skeena"/>
          <w:color w:val="000000" w:themeColor="text1"/>
        </w:rPr>
      </w:pPr>
      <w:r w:rsidRPr="00D84054">
        <w:rPr>
          <w:rFonts w:ascii="Skeena" w:hAnsi="Skeena"/>
          <w:color w:val="000000" w:themeColor="text1"/>
        </w:rPr>
        <w:t>Disability Application and Medical Records Summary (</w:t>
      </w:r>
      <w:r w:rsidR="00FE7B20" w:rsidRPr="00D84054">
        <w:rPr>
          <w:rFonts w:ascii="Skeena" w:hAnsi="Skeena"/>
          <w:color w:val="000000" w:themeColor="text1"/>
        </w:rPr>
        <w:t xml:space="preserve">DHHS Form </w:t>
      </w:r>
      <w:r w:rsidRPr="00D84054">
        <w:rPr>
          <w:rFonts w:ascii="Skeena" w:hAnsi="Skeena"/>
          <w:color w:val="000000" w:themeColor="text1"/>
        </w:rPr>
        <w:t>3218-N</w:t>
      </w:r>
      <w:r w:rsidR="004A774C" w:rsidRPr="00D84054">
        <w:rPr>
          <w:rFonts w:ascii="Skeena" w:hAnsi="Skeena"/>
          <w:color w:val="000000" w:themeColor="text1"/>
        </w:rPr>
        <w:t xml:space="preserve"> </w:t>
      </w:r>
      <w:r w:rsidR="00FE7B20" w:rsidRPr="00D84054">
        <w:rPr>
          <w:rFonts w:ascii="Skeena" w:hAnsi="Skeena"/>
          <w:color w:val="000000" w:themeColor="text1"/>
        </w:rPr>
        <w:t>and</w:t>
      </w:r>
      <w:r w:rsidR="004A774C" w:rsidRPr="00D84054">
        <w:rPr>
          <w:rFonts w:ascii="Skeena" w:hAnsi="Skeena"/>
          <w:color w:val="000000" w:themeColor="text1"/>
        </w:rPr>
        <w:t xml:space="preserve"> </w:t>
      </w:r>
      <w:r w:rsidR="00FE7B20" w:rsidRPr="00D84054">
        <w:rPr>
          <w:rFonts w:ascii="Skeena" w:hAnsi="Skeena"/>
          <w:color w:val="000000" w:themeColor="text1"/>
        </w:rPr>
        <w:t xml:space="preserve">DHHS Form </w:t>
      </w:r>
      <w:r w:rsidR="004A774C" w:rsidRPr="00D84054">
        <w:rPr>
          <w:rFonts w:ascii="Skeena" w:hAnsi="Skeena"/>
          <w:color w:val="000000" w:themeColor="text1"/>
        </w:rPr>
        <w:t>3218-NX: for Addi</w:t>
      </w:r>
      <w:r w:rsidR="00D02B7D" w:rsidRPr="00D84054">
        <w:rPr>
          <w:rFonts w:ascii="Skeena" w:hAnsi="Skeena"/>
          <w:color w:val="000000" w:themeColor="text1"/>
        </w:rPr>
        <w:t>tional providers</w:t>
      </w:r>
      <w:r w:rsidRPr="00D84054">
        <w:rPr>
          <w:rFonts w:ascii="Skeena" w:hAnsi="Skeena"/>
          <w:color w:val="000000" w:themeColor="text1"/>
        </w:rPr>
        <w:t>)</w:t>
      </w:r>
      <w:r w:rsidR="00F953E4" w:rsidRPr="00D84054">
        <w:rPr>
          <w:rFonts w:ascii="Skeena" w:hAnsi="Skeena"/>
          <w:color w:val="000000" w:themeColor="text1"/>
        </w:rPr>
        <w:t xml:space="preserve"> (Capitol Bridge - Use ONLY)</w:t>
      </w:r>
    </w:p>
    <w:p w14:paraId="3436162C" w14:textId="5B6885D2" w:rsidR="00DE2690" w:rsidRPr="00D84054" w:rsidRDefault="00DE2690" w:rsidP="00F65250">
      <w:pPr>
        <w:pStyle w:val="ListParagraph"/>
        <w:numPr>
          <w:ilvl w:val="3"/>
          <w:numId w:val="33"/>
        </w:numPr>
        <w:ind w:left="2160"/>
        <w:rPr>
          <w:rFonts w:ascii="Skeena" w:hAnsi="Skeena"/>
          <w:color w:val="000000" w:themeColor="text1"/>
        </w:rPr>
      </w:pPr>
      <w:r w:rsidRPr="00D84054">
        <w:rPr>
          <w:rFonts w:ascii="Skeena" w:hAnsi="Skeena"/>
          <w:color w:val="000000" w:themeColor="text1"/>
        </w:rPr>
        <w:t>Completed by Capitol Bridge to indicate contacts made with the Applicant / Authorized Representative and the Providers</w:t>
      </w:r>
    </w:p>
    <w:p w14:paraId="26FD6E43" w14:textId="0DC9FE20" w:rsidR="00DE2690" w:rsidRPr="00D84054" w:rsidRDefault="00DE2690" w:rsidP="00F65250">
      <w:pPr>
        <w:pStyle w:val="ListParagraph"/>
        <w:numPr>
          <w:ilvl w:val="4"/>
          <w:numId w:val="33"/>
        </w:numPr>
        <w:ind w:left="2520"/>
        <w:rPr>
          <w:rFonts w:ascii="Skeena" w:hAnsi="Skeena"/>
          <w:color w:val="000000" w:themeColor="text1"/>
        </w:rPr>
      </w:pPr>
      <w:r w:rsidRPr="00D84054">
        <w:rPr>
          <w:rFonts w:ascii="Skeena" w:hAnsi="Skeena"/>
          <w:color w:val="000000" w:themeColor="text1"/>
        </w:rPr>
        <w:t>Indicates which medical records were received</w:t>
      </w:r>
    </w:p>
    <w:p w14:paraId="637BCCD7" w14:textId="77777777" w:rsidR="00DE2690" w:rsidRPr="00D84054" w:rsidRDefault="00DE2690" w:rsidP="00F65250">
      <w:pPr>
        <w:pStyle w:val="ListParagraph"/>
        <w:numPr>
          <w:ilvl w:val="4"/>
          <w:numId w:val="33"/>
        </w:numPr>
        <w:ind w:left="2520"/>
        <w:rPr>
          <w:rFonts w:ascii="Skeena" w:hAnsi="Skeena"/>
          <w:color w:val="000000" w:themeColor="text1"/>
        </w:rPr>
      </w:pPr>
      <w:r w:rsidRPr="00D84054">
        <w:rPr>
          <w:rFonts w:ascii="Skeena" w:hAnsi="Skeena"/>
          <w:color w:val="000000" w:themeColor="text1"/>
        </w:rPr>
        <w:t>Includes up to 5 Providers</w:t>
      </w:r>
    </w:p>
    <w:p w14:paraId="30E74B13" w14:textId="58F92B6C" w:rsidR="00F953E4" w:rsidRPr="00D84054" w:rsidRDefault="00DE2690" w:rsidP="00F65250">
      <w:pPr>
        <w:ind w:left="2520"/>
        <w:rPr>
          <w:rFonts w:ascii="Skeena" w:hAnsi="Skeena"/>
          <w:color w:val="000000" w:themeColor="text1"/>
        </w:rPr>
      </w:pPr>
      <w:r w:rsidRPr="00D84054">
        <w:rPr>
          <w:rFonts w:ascii="Skeena" w:hAnsi="Skeena"/>
          <w:b/>
          <w:bCs/>
          <w:color w:val="000000" w:themeColor="text1"/>
        </w:rPr>
        <w:t>Note</w:t>
      </w:r>
      <w:r w:rsidRPr="00D84054">
        <w:rPr>
          <w:rFonts w:ascii="Skeena" w:hAnsi="Skeena"/>
          <w:color w:val="000000" w:themeColor="text1"/>
        </w:rPr>
        <w:t xml:space="preserve">: There is also a </w:t>
      </w:r>
      <w:r w:rsidR="00FE7B20" w:rsidRPr="00D84054">
        <w:rPr>
          <w:rFonts w:ascii="Skeena" w:hAnsi="Skeena"/>
          <w:color w:val="000000" w:themeColor="text1"/>
        </w:rPr>
        <w:t xml:space="preserve">DHHS Form </w:t>
      </w:r>
      <w:r w:rsidRPr="00D84054">
        <w:rPr>
          <w:rFonts w:ascii="Skeena" w:hAnsi="Skeena"/>
          <w:color w:val="000000" w:themeColor="text1"/>
        </w:rPr>
        <w:t>3218-NX if space is needed for additional providers</w:t>
      </w:r>
    </w:p>
    <w:p w14:paraId="783A72A8" w14:textId="41966C64" w:rsidR="00F9786E" w:rsidRPr="00D84054" w:rsidRDefault="00121E4E" w:rsidP="00FE7B20">
      <w:pPr>
        <w:pStyle w:val="ListParagraph"/>
        <w:numPr>
          <w:ilvl w:val="1"/>
          <w:numId w:val="33"/>
        </w:numPr>
        <w:rPr>
          <w:rFonts w:ascii="Skeena" w:hAnsi="Skeena"/>
          <w:color w:val="000000" w:themeColor="text1"/>
        </w:rPr>
      </w:pPr>
      <w:r w:rsidRPr="00D84054">
        <w:rPr>
          <w:rFonts w:ascii="Skeena" w:hAnsi="Skeena"/>
          <w:color w:val="000000" w:themeColor="text1"/>
        </w:rPr>
        <w:t xml:space="preserve">MEDS - </w:t>
      </w:r>
      <w:r w:rsidR="00F9786E" w:rsidRPr="00D84054">
        <w:rPr>
          <w:rFonts w:ascii="Skeena" w:hAnsi="Skeena"/>
          <w:color w:val="000000" w:themeColor="text1"/>
        </w:rPr>
        <w:t>Info Request</w:t>
      </w:r>
      <w:r w:rsidR="00125859" w:rsidRPr="00D84054">
        <w:rPr>
          <w:rFonts w:ascii="Skeena" w:hAnsi="Skeena"/>
          <w:color w:val="000000" w:themeColor="text1"/>
        </w:rPr>
        <w:t>s</w:t>
      </w:r>
    </w:p>
    <w:p w14:paraId="38838131" w14:textId="2FC1C62F" w:rsidR="00125859" w:rsidRPr="00D84054" w:rsidRDefault="00125859" w:rsidP="00F65250">
      <w:pPr>
        <w:pStyle w:val="ListParagraph"/>
        <w:numPr>
          <w:ilvl w:val="2"/>
          <w:numId w:val="33"/>
        </w:numPr>
        <w:ind w:left="1800"/>
        <w:rPr>
          <w:rFonts w:ascii="Skeena" w:hAnsi="Skeena"/>
          <w:color w:val="000000" w:themeColor="text1"/>
        </w:rPr>
      </w:pPr>
      <w:r w:rsidRPr="00D84054">
        <w:rPr>
          <w:rFonts w:ascii="Skeena" w:hAnsi="Skeena"/>
          <w:color w:val="000000" w:themeColor="text1"/>
        </w:rPr>
        <w:t>Medicaid Eligibility Checklist (FM 1233 ME)</w:t>
      </w:r>
    </w:p>
    <w:p w14:paraId="3D6C42CD" w14:textId="3A1345B1" w:rsidR="00125859" w:rsidRPr="00D84054" w:rsidRDefault="009C019E" w:rsidP="00F65250">
      <w:pPr>
        <w:pStyle w:val="ListParagraph"/>
        <w:numPr>
          <w:ilvl w:val="2"/>
          <w:numId w:val="33"/>
        </w:numPr>
        <w:ind w:left="1800"/>
        <w:rPr>
          <w:rFonts w:ascii="Skeena" w:hAnsi="Skeena"/>
          <w:color w:val="000000" w:themeColor="text1"/>
        </w:rPr>
      </w:pPr>
      <w:r w:rsidRPr="00D84054">
        <w:rPr>
          <w:rFonts w:ascii="Skeena" w:hAnsi="Skeena"/>
          <w:color w:val="000000" w:themeColor="text1"/>
        </w:rPr>
        <w:t>Initial Medical Records Request Letter</w:t>
      </w:r>
      <w:r w:rsidR="001651A2" w:rsidRPr="00D84054">
        <w:rPr>
          <w:rFonts w:ascii="Skeena" w:hAnsi="Skeena"/>
          <w:color w:val="000000" w:themeColor="text1"/>
        </w:rPr>
        <w:t xml:space="preserve"> (Capitol Bridge</w:t>
      </w:r>
      <w:r w:rsidR="0038104B" w:rsidRPr="00D84054">
        <w:rPr>
          <w:rFonts w:ascii="Skeena" w:hAnsi="Skeena"/>
          <w:color w:val="000000" w:themeColor="text1"/>
        </w:rPr>
        <w:t xml:space="preserve"> -</w:t>
      </w:r>
      <w:r w:rsidR="001651A2" w:rsidRPr="00D84054">
        <w:rPr>
          <w:rFonts w:ascii="Skeena" w:hAnsi="Skeena"/>
          <w:color w:val="000000" w:themeColor="text1"/>
        </w:rPr>
        <w:t xml:space="preserve"> Use</w:t>
      </w:r>
      <w:r w:rsidR="0038104B" w:rsidRPr="00D84054">
        <w:rPr>
          <w:rFonts w:ascii="Skeena" w:hAnsi="Skeena"/>
          <w:color w:val="000000" w:themeColor="text1"/>
        </w:rPr>
        <w:t xml:space="preserve"> </w:t>
      </w:r>
      <w:r w:rsidR="001651A2" w:rsidRPr="00D84054">
        <w:rPr>
          <w:rFonts w:ascii="Skeena" w:hAnsi="Skeena"/>
          <w:color w:val="000000" w:themeColor="text1"/>
        </w:rPr>
        <w:t>ONLY)</w:t>
      </w:r>
    </w:p>
    <w:p w14:paraId="479958A9" w14:textId="77777777" w:rsidR="0012205F" w:rsidRPr="00D84054" w:rsidRDefault="0012205F" w:rsidP="003C7F50">
      <w:pPr>
        <w:rPr>
          <w:rFonts w:ascii="Skeena" w:hAnsi="Skeena"/>
          <w:color w:val="000000" w:themeColor="text1"/>
        </w:rPr>
      </w:pPr>
    </w:p>
    <w:p w14:paraId="7AEE4E06" w14:textId="2115B457" w:rsidR="0012205F" w:rsidRPr="00D84054" w:rsidRDefault="0012205F" w:rsidP="005757CB">
      <w:pPr>
        <w:pStyle w:val="ManualHeading1"/>
        <w:keepNext w:val="0"/>
        <w:pageBreakBefore/>
        <w:widowControl w:val="0"/>
        <w:rPr>
          <w:rFonts w:ascii="Skeena" w:hAnsi="Skeena"/>
          <w:color w:val="000000" w:themeColor="text1"/>
        </w:rPr>
      </w:pPr>
      <w:bookmarkStart w:id="63" w:name="_Toc185825560"/>
      <w:r w:rsidRPr="00D84054">
        <w:rPr>
          <w:rFonts w:ascii="Skeena" w:hAnsi="Skeena"/>
          <w:color w:val="000000" w:themeColor="text1"/>
        </w:rPr>
        <w:lastRenderedPageBreak/>
        <w:t>703.0</w:t>
      </w:r>
      <w:r w:rsidR="003C7F50" w:rsidRPr="00D84054">
        <w:rPr>
          <w:rFonts w:ascii="Skeena" w:hAnsi="Skeena"/>
          <w:color w:val="000000" w:themeColor="text1"/>
        </w:rPr>
        <w:t>7</w:t>
      </w:r>
      <w:r w:rsidRPr="00D84054">
        <w:rPr>
          <w:rFonts w:ascii="Skeena" w:hAnsi="Skeena"/>
          <w:color w:val="000000" w:themeColor="text1"/>
        </w:rPr>
        <w:tab/>
      </w:r>
      <w:r w:rsidR="00243448" w:rsidRPr="00D84054">
        <w:rPr>
          <w:rFonts w:ascii="Skeena" w:hAnsi="Skeena"/>
          <w:color w:val="000000" w:themeColor="text1"/>
        </w:rPr>
        <w:t>Disability Determination T</w:t>
      </w:r>
      <w:r w:rsidR="005D53F1" w:rsidRPr="00D84054">
        <w:rPr>
          <w:rFonts w:ascii="Skeena" w:hAnsi="Skeena"/>
          <w:color w:val="000000" w:themeColor="text1"/>
        </w:rPr>
        <w:t>ool and Links</w:t>
      </w:r>
      <w:bookmarkEnd w:id="63"/>
      <w:r w:rsidR="00672944" w:rsidRPr="00D84054">
        <w:rPr>
          <w:rFonts w:ascii="Skeena" w:hAnsi="Skeena"/>
          <w:color w:val="000000" w:themeColor="text1"/>
        </w:rPr>
        <w:t xml:space="preserve"> </w:t>
      </w:r>
    </w:p>
    <w:p w14:paraId="2723B1D7" w14:textId="77777777" w:rsidR="0093754F" w:rsidRPr="00D84054" w:rsidRDefault="0093754F" w:rsidP="0093754F">
      <w:pPr>
        <w:pStyle w:val="BodyText2"/>
        <w:jc w:val="right"/>
        <w:rPr>
          <w:rFonts w:ascii="Skeena" w:hAnsi="Skeena"/>
          <w:color w:val="000000" w:themeColor="text1"/>
          <w:sz w:val="16"/>
        </w:rPr>
      </w:pPr>
      <w:r w:rsidRPr="00D84054">
        <w:rPr>
          <w:rFonts w:ascii="Skeena" w:hAnsi="Skeena"/>
          <w:color w:val="000000" w:themeColor="text1"/>
          <w:sz w:val="16"/>
        </w:rPr>
        <w:t>(Eff. 01/01/25)</w:t>
      </w:r>
    </w:p>
    <w:p w14:paraId="05A7D7B7" w14:textId="24832FAA" w:rsidR="003D4735" w:rsidRPr="00D84054" w:rsidRDefault="00D15451" w:rsidP="00FE7B20">
      <w:pPr>
        <w:rPr>
          <w:rFonts w:ascii="Skeena" w:hAnsi="Skeena"/>
          <w:b/>
          <w:bCs/>
          <w:color w:val="000000" w:themeColor="text1"/>
        </w:rPr>
      </w:pPr>
      <w:r w:rsidRPr="00D84054">
        <w:rPr>
          <w:rFonts w:ascii="Skeena" w:hAnsi="Skeena"/>
          <w:color w:val="000000" w:themeColor="text1"/>
        </w:rPr>
        <w:t>Disability Determination Process – PILOT ONLY</w:t>
      </w:r>
    </w:p>
    <w:p w14:paraId="02D03D5D" w14:textId="77777777" w:rsidR="00D15451" w:rsidRPr="00D84054" w:rsidRDefault="00D15451" w:rsidP="00FE7B20">
      <w:pPr>
        <w:rPr>
          <w:rFonts w:ascii="Skeena" w:hAnsi="Skeena"/>
          <w:b/>
          <w:bCs/>
          <w:color w:val="000000" w:themeColor="text1"/>
        </w:rPr>
      </w:pPr>
    </w:p>
    <w:p w14:paraId="5F92C016" w14:textId="783D60A7" w:rsidR="00D15451" w:rsidRPr="00502A4A" w:rsidRDefault="00586AC2" w:rsidP="00FE7B20">
      <w:pPr>
        <w:rPr>
          <w:rStyle w:val="Hyperlink"/>
          <w:rFonts w:ascii="Skeena" w:hAnsi="Skeena"/>
          <w:szCs w:val="22"/>
        </w:rPr>
      </w:pPr>
      <w:hyperlink r:id="rId25" w:history="1">
        <w:r w:rsidR="00FD06E5" w:rsidRPr="00502A4A">
          <w:rPr>
            <w:rStyle w:val="Hyperlink"/>
            <w:rFonts w:ascii="Skeena" w:hAnsi="Skeena"/>
            <w:szCs w:val="22"/>
          </w:rPr>
          <w:t>Disability Determination Process PPT</w:t>
        </w:r>
      </w:hyperlink>
    </w:p>
    <w:p w14:paraId="51DC4659" w14:textId="5DA5E766" w:rsidR="00FD06E5" w:rsidRPr="00502A4A" w:rsidRDefault="00586AC2" w:rsidP="00FE7B20">
      <w:pPr>
        <w:rPr>
          <w:rStyle w:val="Hyperlink"/>
          <w:rFonts w:ascii="Skeena" w:hAnsi="Skeena"/>
          <w:szCs w:val="22"/>
        </w:rPr>
      </w:pPr>
      <w:hyperlink r:id="rId26" w:history="1">
        <w:r w:rsidR="00A04AE2" w:rsidRPr="00502A4A">
          <w:rPr>
            <w:rStyle w:val="Hyperlink"/>
            <w:rFonts w:ascii="Skeena" w:hAnsi="Skeena"/>
            <w:szCs w:val="22"/>
          </w:rPr>
          <w:t xml:space="preserve">Handout- </w:t>
        </w:r>
        <w:r w:rsidR="001239C5" w:rsidRPr="00502A4A">
          <w:rPr>
            <w:rStyle w:val="Hyperlink"/>
            <w:rFonts w:ascii="Skeena" w:hAnsi="Skeena"/>
            <w:szCs w:val="22"/>
          </w:rPr>
          <w:t>Disability Determination Process</w:t>
        </w:r>
      </w:hyperlink>
    </w:p>
    <w:p w14:paraId="253F964E" w14:textId="3F2671F0" w:rsidR="001239C5" w:rsidRPr="00502A4A" w:rsidRDefault="00586AC2" w:rsidP="00FE7B20">
      <w:pPr>
        <w:rPr>
          <w:rStyle w:val="Hyperlink"/>
          <w:rFonts w:ascii="Skeena" w:hAnsi="Skeena"/>
          <w:szCs w:val="22"/>
        </w:rPr>
      </w:pPr>
      <w:hyperlink r:id="rId27" w:history="1">
        <w:r w:rsidR="001239C5" w:rsidRPr="00502A4A">
          <w:rPr>
            <w:rStyle w:val="Hyperlink"/>
            <w:rFonts w:ascii="Skeena" w:hAnsi="Skeena"/>
            <w:szCs w:val="22"/>
          </w:rPr>
          <w:t>Quick Steps for Disability Determination Process</w:t>
        </w:r>
      </w:hyperlink>
    </w:p>
    <w:p w14:paraId="168CADAE" w14:textId="2BC501CF" w:rsidR="001239C5" w:rsidRPr="00502A4A" w:rsidRDefault="00586AC2" w:rsidP="00FE7B20">
      <w:pPr>
        <w:rPr>
          <w:rStyle w:val="Hyperlink"/>
          <w:rFonts w:ascii="Skeena" w:hAnsi="Skeena"/>
          <w:szCs w:val="22"/>
        </w:rPr>
      </w:pPr>
      <w:hyperlink r:id="rId28" w:history="1">
        <w:r w:rsidR="00A04AE2" w:rsidRPr="00502A4A">
          <w:rPr>
            <w:rStyle w:val="Hyperlink"/>
            <w:rFonts w:ascii="Skeena" w:hAnsi="Skeena"/>
            <w:szCs w:val="22"/>
          </w:rPr>
          <w:t xml:space="preserve">Handout </w:t>
        </w:r>
        <w:r w:rsidR="0001162A" w:rsidRPr="00502A4A">
          <w:rPr>
            <w:rStyle w:val="Hyperlink"/>
            <w:rFonts w:ascii="Skeena" w:hAnsi="Skeena"/>
            <w:szCs w:val="22"/>
          </w:rPr>
          <w:t>–</w:t>
        </w:r>
        <w:r w:rsidR="00A04AE2" w:rsidRPr="00502A4A">
          <w:rPr>
            <w:rStyle w:val="Hyperlink"/>
            <w:rFonts w:ascii="Skeena" w:hAnsi="Skeena"/>
            <w:szCs w:val="22"/>
          </w:rPr>
          <w:t xml:space="preserve"> Flow</w:t>
        </w:r>
        <w:r w:rsidR="0001162A" w:rsidRPr="00502A4A">
          <w:rPr>
            <w:rStyle w:val="Hyperlink"/>
            <w:rFonts w:ascii="Skeena" w:hAnsi="Skeena"/>
            <w:szCs w:val="22"/>
          </w:rPr>
          <w:t>chart- Using BENDEX to Determine Disability</w:t>
        </w:r>
      </w:hyperlink>
    </w:p>
    <w:p w14:paraId="15F311E6" w14:textId="444FBA53" w:rsidR="0001162A" w:rsidRPr="00502A4A" w:rsidRDefault="00586AC2" w:rsidP="00FE7B20">
      <w:pPr>
        <w:rPr>
          <w:rStyle w:val="Hyperlink"/>
          <w:rFonts w:ascii="Skeena" w:hAnsi="Skeena"/>
          <w:szCs w:val="22"/>
        </w:rPr>
      </w:pPr>
      <w:hyperlink r:id="rId29">
        <w:r w:rsidR="0001162A" w:rsidRPr="00502A4A">
          <w:rPr>
            <w:rStyle w:val="Hyperlink"/>
            <w:rFonts w:ascii="Skeena" w:hAnsi="Skeena"/>
            <w:szCs w:val="22"/>
          </w:rPr>
          <w:t>Handout – Flowchart- Using SDX to Determine Disability</w:t>
        </w:r>
      </w:hyperlink>
    </w:p>
    <w:p w14:paraId="0F23A573" w14:textId="32F9A47F" w:rsidR="0079607A" w:rsidRPr="00502A4A" w:rsidRDefault="00586AC2" w:rsidP="00FE7B20">
      <w:pPr>
        <w:rPr>
          <w:rStyle w:val="Hyperlink"/>
          <w:rFonts w:ascii="Skeena" w:eastAsia="Skeena" w:hAnsi="Skeena"/>
          <w:szCs w:val="22"/>
        </w:rPr>
      </w:pPr>
      <w:hyperlink r:id="rId30">
        <w:r w:rsidR="57D6E4F6" w:rsidRPr="00502A4A">
          <w:rPr>
            <w:rStyle w:val="Hyperlink"/>
            <w:rFonts w:ascii="Skeena" w:eastAsia="Skeena" w:hAnsi="Skeena"/>
            <w:szCs w:val="22"/>
          </w:rPr>
          <w:t>Factsheet - Application Status Disability Decision Pending.pdf</w:t>
        </w:r>
      </w:hyperlink>
    </w:p>
    <w:p w14:paraId="4D9CC8C3" w14:textId="026FA6AA" w:rsidR="0079607A" w:rsidRPr="007D1FD1" w:rsidRDefault="00586AC2" w:rsidP="00FE7B20">
      <w:pPr>
        <w:rPr>
          <w:rFonts w:eastAsia="Skeena"/>
        </w:rPr>
      </w:pPr>
      <w:hyperlink r:id="rId31">
        <w:r w:rsidR="7B9ED915" w:rsidRPr="00502A4A">
          <w:rPr>
            <w:rStyle w:val="Hyperlink"/>
            <w:rFonts w:ascii="Skeena" w:eastAsia="Skeena" w:hAnsi="Skeena"/>
          </w:rPr>
          <w:t>CÚRAM TIMERS &amp; REQUEST FOR INFORMATION (RFI) ACTION</w:t>
        </w:r>
      </w:hyperlink>
      <w:r w:rsidR="63DE06AE" w:rsidRPr="00502A4A">
        <w:rPr>
          <w:rFonts w:ascii="Skeena" w:eastAsia="Skeena" w:hAnsi="Skeena"/>
        </w:rPr>
        <w:t xml:space="preserve"> (Standard of Promptness (</w:t>
      </w:r>
      <w:r w:rsidR="0462DB5A" w:rsidRPr="00502A4A">
        <w:rPr>
          <w:rFonts w:ascii="Skeena" w:eastAsia="Skeena" w:hAnsi="Skeena"/>
        </w:rPr>
        <w:t>SOP)</w:t>
      </w:r>
      <w:r w:rsidR="63DE06AE" w:rsidRPr="00502A4A">
        <w:rPr>
          <w:rFonts w:ascii="Skeena" w:eastAsia="Skeena" w:hAnsi="Skeena"/>
        </w:rPr>
        <w:t xml:space="preserve"> Job Aid)</w:t>
      </w:r>
    </w:p>
    <w:p w14:paraId="3943A418" w14:textId="516779EC" w:rsidR="00F4475F" w:rsidRPr="00D84054" w:rsidRDefault="00F4475F" w:rsidP="00FE7B20">
      <w:pPr>
        <w:rPr>
          <w:rFonts w:ascii="Skeena" w:hAnsi="Skeena"/>
          <w:b/>
          <w:bCs/>
          <w:color w:val="000000" w:themeColor="text1"/>
        </w:rPr>
      </w:pPr>
      <w:r w:rsidRPr="00D84054">
        <w:rPr>
          <w:rFonts w:ascii="Skeena" w:hAnsi="Skeena"/>
          <w:color w:val="000000" w:themeColor="text1"/>
        </w:rPr>
        <w:t>Disability Determination Process Guide</w:t>
      </w:r>
      <w:r w:rsidR="003F6400" w:rsidRPr="00D84054">
        <w:rPr>
          <w:rFonts w:ascii="Skeena" w:hAnsi="Skeena"/>
          <w:color w:val="000000" w:themeColor="text1"/>
        </w:rPr>
        <w:t>/Quick Steps (Pending)</w:t>
      </w:r>
    </w:p>
    <w:p w14:paraId="08BA3D62" w14:textId="77777777" w:rsidR="000526FA" w:rsidRPr="00D84054" w:rsidRDefault="000526FA" w:rsidP="00FE7B20">
      <w:pPr>
        <w:rPr>
          <w:rFonts w:ascii="Skeena" w:hAnsi="Skeena"/>
          <w:b/>
          <w:bCs/>
          <w:color w:val="000000" w:themeColor="text1"/>
        </w:rPr>
      </w:pPr>
    </w:p>
    <w:p w14:paraId="6A0B6458" w14:textId="51AA2966" w:rsidR="006F1BE6" w:rsidRPr="00D84054" w:rsidRDefault="000526FA" w:rsidP="00FE7B20">
      <w:pPr>
        <w:rPr>
          <w:rFonts w:ascii="Skeena" w:hAnsi="Skeena"/>
          <w:b/>
          <w:bCs/>
          <w:color w:val="000000" w:themeColor="text1"/>
        </w:rPr>
      </w:pPr>
      <w:r w:rsidRPr="00D84054">
        <w:rPr>
          <w:rFonts w:ascii="Skeena" w:hAnsi="Skeena"/>
          <w:color w:val="000000" w:themeColor="text1"/>
        </w:rPr>
        <w:t>Job Aid (Pending)</w:t>
      </w:r>
    </w:p>
    <w:sectPr w:rsidR="006F1BE6" w:rsidRPr="00D84054">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8952" w14:textId="77777777" w:rsidR="00CB5266" w:rsidRDefault="00CB5266" w:rsidP="00B1701A">
      <w:r>
        <w:separator/>
      </w:r>
    </w:p>
  </w:endnote>
  <w:endnote w:type="continuationSeparator" w:id="0">
    <w:p w14:paraId="3C7649AE" w14:textId="77777777" w:rsidR="00CB5266" w:rsidRDefault="00CB5266" w:rsidP="00B1701A">
      <w:r>
        <w:continuationSeparator/>
      </w:r>
    </w:p>
  </w:endnote>
  <w:endnote w:type="continuationNotice" w:id="1">
    <w:p w14:paraId="0278B628" w14:textId="77777777" w:rsidR="00CB5266" w:rsidRDefault="00CB5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keena">
    <w:altName w:val="Calibri"/>
    <w:charset w:val="00"/>
    <w:family w:val="auto"/>
    <w:pitch w:val="variable"/>
    <w:sig w:usb0="80000003" w:usb1="00000001"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charset w:val="B2"/>
    <w:family w:val="modern"/>
    <w:pitch w:val="fixed"/>
    <w:sig w:usb0="00002003" w:usb1="0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04651" w14:textId="77777777" w:rsidR="00CB5266" w:rsidRDefault="00CB5266" w:rsidP="00B1701A">
      <w:r>
        <w:separator/>
      </w:r>
    </w:p>
  </w:footnote>
  <w:footnote w:type="continuationSeparator" w:id="0">
    <w:p w14:paraId="62A58214" w14:textId="77777777" w:rsidR="00CB5266" w:rsidRDefault="00CB5266" w:rsidP="00B1701A">
      <w:r>
        <w:continuationSeparator/>
      </w:r>
    </w:p>
  </w:footnote>
  <w:footnote w:type="continuationNotice" w:id="1">
    <w:p w14:paraId="6CEA44FF" w14:textId="77777777" w:rsidR="00CB5266" w:rsidRDefault="00CB5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04CB6" w14:textId="77777777" w:rsidR="00B1701A" w:rsidRPr="0085117E" w:rsidRDefault="00B1701A" w:rsidP="00B1701A">
    <w:pPr>
      <w:pStyle w:val="Header"/>
      <w:jc w:val="center"/>
      <w:rPr>
        <w:rFonts w:ascii="Skeena" w:hAnsi="Skeena" w:cs="Arial"/>
        <w:caps/>
      </w:rPr>
    </w:pPr>
    <w:r w:rsidRPr="0085117E">
      <w:rPr>
        <w:rFonts w:ascii="Skeena" w:hAnsi="Skeena" w:cs="Arial"/>
        <w:caps/>
      </w:rPr>
      <w:t>South Carolina Department of Health and Human Services</w:t>
    </w:r>
  </w:p>
  <w:p w14:paraId="1ADBBDD5" w14:textId="77777777" w:rsidR="00B1701A" w:rsidRPr="0085117E" w:rsidRDefault="00B1701A" w:rsidP="00B1701A">
    <w:pPr>
      <w:pStyle w:val="Header"/>
      <w:jc w:val="center"/>
      <w:rPr>
        <w:rFonts w:ascii="Skeena" w:hAnsi="Skeena" w:cs="Arial"/>
        <w:b/>
        <w:bCs/>
        <w:caps/>
        <w:sz w:val="28"/>
      </w:rPr>
    </w:pPr>
    <w:r w:rsidRPr="0085117E">
      <w:rPr>
        <w:rFonts w:ascii="Skeena" w:hAnsi="Skeena" w:cs="Arial"/>
        <w:b/>
        <w:bCs/>
        <w:caps/>
        <w:sz w:val="28"/>
      </w:rPr>
      <w:t>Medicaid Policy And Procedures Manual</w:t>
    </w:r>
  </w:p>
  <w:p w14:paraId="7B0E5470" w14:textId="77777777" w:rsidR="00B1701A" w:rsidRPr="0085117E" w:rsidRDefault="00B1701A" w:rsidP="00B1701A">
    <w:pPr>
      <w:pStyle w:val="Header"/>
      <w:jc w:val="center"/>
      <w:rPr>
        <w:rFonts w:ascii="Skeena" w:hAnsi="Skeena" w:cs="Arial"/>
      </w:rPr>
    </w:pPr>
  </w:p>
  <w:p w14:paraId="6FCA5880" w14:textId="125B2E4B" w:rsidR="00B1701A" w:rsidRPr="0085117E" w:rsidRDefault="00B1701A" w:rsidP="00B1701A">
    <w:pPr>
      <w:pStyle w:val="Header"/>
      <w:rPr>
        <w:rFonts w:ascii="Skeena" w:hAnsi="Skeena" w:cs="Arial"/>
        <w:b/>
        <w:bCs/>
      </w:rPr>
    </w:pPr>
    <w:r w:rsidRPr="0085117E">
      <w:rPr>
        <w:rFonts w:ascii="Skeena" w:hAnsi="Skeena" w:cs="Arial"/>
        <w:b/>
        <w:bCs/>
      </w:rPr>
      <w:t>CHAPTER 703 – Disability Determination Process</w:t>
    </w:r>
    <w:r w:rsidR="005E1355" w:rsidRPr="0085117E">
      <w:rPr>
        <w:rFonts w:ascii="Skeena" w:hAnsi="Skeena" w:cs="Arial"/>
        <w:b/>
        <w:bCs/>
      </w:rPr>
      <w:t xml:space="preserve"> - PILOT</w:t>
    </w:r>
  </w:p>
  <w:p w14:paraId="0D331CC3" w14:textId="2D005F09" w:rsidR="00B1701A" w:rsidRPr="0085117E" w:rsidRDefault="0085117E" w:rsidP="0085117E">
    <w:pPr>
      <w:pStyle w:val="Header"/>
      <w:tabs>
        <w:tab w:val="clear" w:pos="4680"/>
        <w:tab w:val="left" w:pos="0"/>
      </w:tabs>
      <w:rPr>
        <w:rFonts w:ascii="Skeena" w:hAnsi="Skeena" w:cs="Arial"/>
        <w:u w:val="single"/>
      </w:rPr>
    </w:pPr>
    <w:r w:rsidRPr="0085117E">
      <w:rPr>
        <w:rFonts w:ascii="Skeena" w:hAnsi="Skeena" w:cs="Arial"/>
        <w:u w:val="single"/>
      </w:rPr>
      <w:t xml:space="preserve">Version Month: </w:t>
    </w:r>
    <w:r>
      <w:rPr>
        <w:rFonts w:ascii="Skeena" w:hAnsi="Skeena" w:cs="Arial"/>
        <w:u w:val="single"/>
      </w:rPr>
      <w:t>January</w:t>
    </w:r>
    <w:r w:rsidRPr="0085117E">
      <w:rPr>
        <w:rFonts w:ascii="Skeena" w:hAnsi="Skeena" w:cs="Arial"/>
        <w:u w:val="single"/>
      </w:rPr>
      <w:t xml:space="preserve"> 202</w:t>
    </w:r>
    <w:r>
      <w:rPr>
        <w:rFonts w:ascii="Skeena" w:hAnsi="Skeena" w:cs="Arial"/>
        <w:u w:val="single"/>
      </w:rPr>
      <w:t>5</w:t>
    </w:r>
    <w:r w:rsidR="00B1701A" w:rsidRPr="0085117E">
      <w:rPr>
        <w:rFonts w:ascii="Skeena" w:hAnsi="Skeena" w:cs="Arial"/>
        <w:u w:val="single"/>
      </w:rPr>
      <w:tab/>
      <w:t xml:space="preserve">Page </w:t>
    </w:r>
    <w:r w:rsidR="00B1701A" w:rsidRPr="0085117E">
      <w:rPr>
        <w:rStyle w:val="PageNumber"/>
        <w:rFonts w:ascii="Skeena" w:eastAsiaTheme="majorEastAsia" w:hAnsi="Skeena" w:cs="Arial"/>
        <w:u w:val="single"/>
      </w:rPr>
      <w:fldChar w:fldCharType="begin"/>
    </w:r>
    <w:r w:rsidR="00B1701A" w:rsidRPr="0085117E">
      <w:rPr>
        <w:rStyle w:val="PageNumber"/>
        <w:rFonts w:ascii="Skeena" w:eastAsiaTheme="majorEastAsia" w:hAnsi="Skeena" w:cs="Arial"/>
        <w:u w:val="single"/>
      </w:rPr>
      <w:instrText xml:space="preserve"> PAGE </w:instrText>
    </w:r>
    <w:r w:rsidR="00B1701A" w:rsidRPr="0085117E">
      <w:rPr>
        <w:rStyle w:val="PageNumber"/>
        <w:rFonts w:ascii="Skeena" w:eastAsiaTheme="majorEastAsia" w:hAnsi="Skeena" w:cs="Arial"/>
        <w:u w:val="single"/>
      </w:rPr>
      <w:fldChar w:fldCharType="separate"/>
    </w:r>
    <w:r w:rsidR="00B1701A" w:rsidRPr="0085117E">
      <w:rPr>
        <w:rStyle w:val="PageNumber"/>
        <w:rFonts w:ascii="Skeena" w:eastAsiaTheme="majorEastAsia" w:hAnsi="Skeena" w:cs="Arial"/>
        <w:u w:val="single"/>
      </w:rPr>
      <w:t>1</w:t>
    </w:r>
    <w:r w:rsidR="00B1701A" w:rsidRPr="0085117E">
      <w:rPr>
        <w:rStyle w:val="PageNumber"/>
        <w:rFonts w:ascii="Skeena" w:eastAsiaTheme="majorEastAsia" w:hAnsi="Skeena" w:cs="Arial"/>
        <w:u w:val="single"/>
      </w:rPr>
      <w:fldChar w:fldCharType="end"/>
    </w:r>
  </w:p>
  <w:p w14:paraId="40F9C8BF" w14:textId="77777777" w:rsidR="00B1701A" w:rsidRPr="0085117E" w:rsidRDefault="00B1701A">
    <w:pPr>
      <w:pStyle w:val="Header"/>
      <w:rPr>
        <w:rFonts w:ascii="Skeena" w:hAnsi="Skee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lowerLetter"/>
      <w:pStyle w:val="Quicka"/>
      <w:lvlText w:val="%1)"/>
      <w:lvlJc w:val="left"/>
      <w:pPr>
        <w:tabs>
          <w:tab w:val="num" w:pos="1620"/>
        </w:tabs>
      </w:pPr>
      <w:rPr>
        <w:rFonts w:ascii="Univers" w:hAnsi="Univers" w:cs="Times New Roman"/>
        <w:sz w:val="24"/>
        <w:szCs w:val="24"/>
      </w:rPr>
    </w:lvl>
  </w:abstractNum>
  <w:abstractNum w:abstractNumId="1" w15:restartNumberingAfterBreak="0">
    <w:nsid w:val="05217FD9"/>
    <w:multiLevelType w:val="multilevel"/>
    <w:tmpl w:val="23B08CC8"/>
    <w:lvl w:ilvl="0">
      <w:start w:val="1"/>
      <w:numFmt w:val="bullet"/>
      <w:lvlText w:val="o"/>
      <w:lvlJc w:val="left"/>
      <w:pPr>
        <w:tabs>
          <w:tab w:val="num" w:pos="720"/>
        </w:tabs>
        <w:ind w:left="720" w:hanging="360"/>
      </w:pPr>
      <w:rPr>
        <w:rFonts w:ascii="Courier New" w:hAnsi="Courier New"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A51F3F"/>
    <w:multiLevelType w:val="hybridMultilevel"/>
    <w:tmpl w:val="E7CAB228"/>
    <w:lvl w:ilvl="0" w:tplc="D878FD4A">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4380D6B6">
      <w:start w:val="1"/>
      <w:numFmt w:val="bullet"/>
      <w:lvlText w:val=""/>
      <w:lvlJc w:val="left"/>
      <w:pPr>
        <w:ind w:left="216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7A85"/>
    <w:multiLevelType w:val="hybridMultilevel"/>
    <w:tmpl w:val="12E6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20FE0"/>
    <w:multiLevelType w:val="hybridMultilevel"/>
    <w:tmpl w:val="92C0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C69AF"/>
    <w:multiLevelType w:val="hybridMultilevel"/>
    <w:tmpl w:val="1A0C7D2E"/>
    <w:lvl w:ilvl="0" w:tplc="D938EAA0">
      <w:start w:val="1"/>
      <w:numFmt w:val="bullet"/>
      <w:lvlText w:val=""/>
      <w:lvlJc w:val="left"/>
      <w:pPr>
        <w:ind w:left="720" w:hanging="360"/>
      </w:pPr>
      <w:rPr>
        <w:rFonts w:ascii="Symbol" w:hAnsi="Symbol" w:hint="default"/>
      </w:rPr>
    </w:lvl>
    <w:lvl w:ilvl="1" w:tplc="A6243E7E">
      <w:start w:val="1"/>
      <w:numFmt w:val="bullet"/>
      <w:lvlText w:val="o"/>
      <w:lvlJc w:val="left"/>
      <w:pPr>
        <w:ind w:left="1440" w:hanging="360"/>
      </w:pPr>
      <w:rPr>
        <w:rFonts w:ascii="Courier New" w:hAnsi="Courier New" w:hint="default"/>
      </w:rPr>
    </w:lvl>
    <w:lvl w:ilvl="2" w:tplc="F25E9D4C">
      <w:start w:val="1"/>
      <w:numFmt w:val="bullet"/>
      <w:lvlText w:val=""/>
      <w:lvlJc w:val="left"/>
      <w:pPr>
        <w:ind w:left="2160" w:hanging="360"/>
      </w:pPr>
      <w:rPr>
        <w:rFonts w:ascii="Wingdings" w:hAnsi="Wingdings" w:hint="default"/>
      </w:rPr>
    </w:lvl>
    <w:lvl w:ilvl="3" w:tplc="DE923AD2">
      <w:start w:val="1"/>
      <w:numFmt w:val="bullet"/>
      <w:lvlText w:val=""/>
      <w:lvlJc w:val="left"/>
      <w:pPr>
        <w:ind w:left="2880" w:hanging="360"/>
      </w:pPr>
      <w:rPr>
        <w:rFonts w:ascii="Symbol" w:hAnsi="Symbol" w:hint="default"/>
      </w:rPr>
    </w:lvl>
    <w:lvl w:ilvl="4" w:tplc="0A00EAEA">
      <w:start w:val="1"/>
      <w:numFmt w:val="bullet"/>
      <w:lvlText w:val="o"/>
      <w:lvlJc w:val="left"/>
      <w:pPr>
        <w:ind w:left="3600" w:hanging="360"/>
      </w:pPr>
      <w:rPr>
        <w:rFonts w:ascii="Courier New" w:hAnsi="Courier New" w:hint="default"/>
      </w:rPr>
    </w:lvl>
    <w:lvl w:ilvl="5" w:tplc="B192BF84">
      <w:start w:val="1"/>
      <w:numFmt w:val="bullet"/>
      <w:lvlText w:val=""/>
      <w:lvlJc w:val="left"/>
      <w:pPr>
        <w:ind w:left="4320" w:hanging="360"/>
      </w:pPr>
      <w:rPr>
        <w:rFonts w:ascii="Wingdings" w:hAnsi="Wingdings" w:hint="default"/>
      </w:rPr>
    </w:lvl>
    <w:lvl w:ilvl="6" w:tplc="D5FA8054">
      <w:start w:val="1"/>
      <w:numFmt w:val="bullet"/>
      <w:lvlText w:val=""/>
      <w:lvlJc w:val="left"/>
      <w:pPr>
        <w:ind w:left="5040" w:hanging="360"/>
      </w:pPr>
      <w:rPr>
        <w:rFonts w:ascii="Symbol" w:hAnsi="Symbol" w:hint="default"/>
      </w:rPr>
    </w:lvl>
    <w:lvl w:ilvl="7" w:tplc="A63CFE4C">
      <w:start w:val="1"/>
      <w:numFmt w:val="bullet"/>
      <w:lvlText w:val="o"/>
      <w:lvlJc w:val="left"/>
      <w:pPr>
        <w:ind w:left="5760" w:hanging="360"/>
      </w:pPr>
      <w:rPr>
        <w:rFonts w:ascii="Courier New" w:hAnsi="Courier New" w:hint="default"/>
      </w:rPr>
    </w:lvl>
    <w:lvl w:ilvl="8" w:tplc="732A8D32">
      <w:start w:val="1"/>
      <w:numFmt w:val="bullet"/>
      <w:lvlText w:val=""/>
      <w:lvlJc w:val="left"/>
      <w:pPr>
        <w:ind w:left="6480" w:hanging="360"/>
      </w:pPr>
      <w:rPr>
        <w:rFonts w:ascii="Wingdings" w:hAnsi="Wingdings" w:hint="default"/>
      </w:rPr>
    </w:lvl>
  </w:abstractNum>
  <w:abstractNum w:abstractNumId="6" w15:restartNumberingAfterBreak="0">
    <w:nsid w:val="12782BAB"/>
    <w:multiLevelType w:val="hybridMultilevel"/>
    <w:tmpl w:val="F03CE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A68C3"/>
    <w:multiLevelType w:val="hybridMultilevel"/>
    <w:tmpl w:val="AEC665BA"/>
    <w:lvl w:ilvl="0" w:tplc="F4A2847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194DEBA">
      <w:start w:val="1"/>
      <w:numFmt w:val="bullet"/>
      <w:lvlText w:val=""/>
      <w:lvlJc w:val="left"/>
      <w:pPr>
        <w:ind w:left="5040" w:hanging="360"/>
      </w:pPr>
      <w:rPr>
        <w:rFonts w:ascii="Symbol" w:hAnsi="Symbol" w:hint="default"/>
        <w:color w:val="000000" w:themeColor="text1"/>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3F45"/>
    <w:multiLevelType w:val="multilevel"/>
    <w:tmpl w:val="A12EF770"/>
    <w:lvl w:ilvl="0">
      <w:start w:val="1"/>
      <w:numFmt w:val="bullet"/>
      <w:lvlText w:val=""/>
      <w:lvlJc w:val="left"/>
      <w:pPr>
        <w:tabs>
          <w:tab w:val="num" w:pos="720"/>
        </w:tabs>
        <w:ind w:left="720" w:hanging="360"/>
      </w:pPr>
      <w:rPr>
        <w:rFonts w:ascii="Wingdings" w:hAnsi="Wingdings" w:hint="default"/>
        <w:color w:val="000000" w:themeColor="text1"/>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B616A"/>
    <w:multiLevelType w:val="multilevel"/>
    <w:tmpl w:val="C9F2D56C"/>
    <w:lvl w:ilvl="0">
      <w:start w:val="1"/>
      <w:numFmt w:val="lowerLetter"/>
      <w:lvlText w:val="%1."/>
      <w:lvlJc w:val="left"/>
      <w:pPr>
        <w:tabs>
          <w:tab w:val="num" w:pos="720"/>
        </w:tabs>
        <w:ind w:left="720" w:hanging="360"/>
      </w:pPr>
      <w:rPr>
        <w:rFonts w:hint="default"/>
        <w:strike w:val="0"/>
      </w:rPr>
    </w:lvl>
    <w:lvl w:ilvl="1">
      <w:start w:val="1"/>
      <w:numFmt w:val="lowerRoman"/>
      <w:lvlText w:val="%2."/>
      <w:lvlJc w:val="left"/>
      <w:pPr>
        <w:tabs>
          <w:tab w:val="num" w:pos="1080"/>
        </w:tabs>
        <w:ind w:left="1080" w:hanging="360"/>
      </w:pPr>
      <w:rPr>
        <w:rFonts w:hint="default"/>
        <w:strike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6120"/>
        </w:tabs>
        <w:ind w:left="6120" w:hanging="360"/>
      </w:pPr>
      <w:rPr>
        <w:rFonts w:hint="default"/>
      </w:rPr>
    </w:lvl>
    <w:lvl w:ilvl="8">
      <w:start w:val="1"/>
      <w:numFmt w:val="decimal"/>
      <w:lvlText w:val="%9."/>
      <w:lvlJc w:val="right"/>
      <w:pPr>
        <w:tabs>
          <w:tab w:val="num" w:pos="6840"/>
        </w:tabs>
        <w:ind w:left="6840" w:hanging="180"/>
      </w:pPr>
      <w:rPr>
        <w:rFonts w:hint="default"/>
      </w:rPr>
    </w:lvl>
  </w:abstractNum>
  <w:abstractNum w:abstractNumId="10" w15:restartNumberingAfterBreak="0">
    <w:nsid w:val="209B059F"/>
    <w:multiLevelType w:val="multilevel"/>
    <w:tmpl w:val="9DC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E6D24"/>
    <w:multiLevelType w:val="hybridMultilevel"/>
    <w:tmpl w:val="8AA2E5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43052C"/>
    <w:multiLevelType w:val="multilevel"/>
    <w:tmpl w:val="54863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E46C3"/>
    <w:multiLevelType w:val="multilevel"/>
    <w:tmpl w:val="97A64C82"/>
    <w:lvl w:ilvl="0">
      <w:start w:val="1"/>
      <w:numFmt w:val="lowerLetter"/>
      <w:lvlText w:val="%1."/>
      <w:lvlJc w:val="left"/>
      <w:pPr>
        <w:tabs>
          <w:tab w:val="num" w:pos="720"/>
        </w:tabs>
        <w:ind w:left="720" w:hanging="360"/>
      </w:pPr>
      <w:rPr>
        <w:rFonts w:hint="default"/>
        <w:strike w:val="0"/>
      </w:rPr>
    </w:lvl>
    <w:lvl w:ilvl="1">
      <w:start w:val="1"/>
      <w:numFmt w:val="lowerRoman"/>
      <w:lvlText w:val="%2."/>
      <w:lvlJc w:val="left"/>
      <w:pPr>
        <w:tabs>
          <w:tab w:val="num" w:pos="1080"/>
        </w:tabs>
        <w:ind w:left="1080" w:hanging="360"/>
      </w:pPr>
      <w:rPr>
        <w:rFonts w:hint="default"/>
        <w:strike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FF0000"/>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6120"/>
        </w:tabs>
        <w:ind w:left="6120" w:hanging="360"/>
      </w:pPr>
      <w:rPr>
        <w:rFonts w:hint="default"/>
      </w:rPr>
    </w:lvl>
    <w:lvl w:ilvl="8">
      <w:start w:val="1"/>
      <w:numFmt w:val="decimal"/>
      <w:lvlText w:val="%9."/>
      <w:lvlJc w:val="right"/>
      <w:pPr>
        <w:tabs>
          <w:tab w:val="num" w:pos="6840"/>
        </w:tabs>
        <w:ind w:left="6840" w:hanging="180"/>
      </w:pPr>
      <w:rPr>
        <w:rFonts w:hint="default"/>
      </w:rPr>
    </w:lvl>
  </w:abstractNum>
  <w:abstractNum w:abstractNumId="14" w15:restartNumberingAfterBreak="0">
    <w:nsid w:val="2A8B5E17"/>
    <w:multiLevelType w:val="hybridMultilevel"/>
    <w:tmpl w:val="4AFE755E"/>
    <w:lvl w:ilvl="0" w:tplc="04090001">
      <w:start w:val="1"/>
      <w:numFmt w:val="bullet"/>
      <w:lvlText w:val=""/>
      <w:lvlJc w:val="left"/>
      <w:pPr>
        <w:ind w:left="720" w:hanging="360"/>
      </w:pPr>
      <w:rPr>
        <w:rFonts w:ascii="Symbol" w:hAnsi="Symbol" w:hint="default"/>
      </w:rPr>
    </w:lvl>
    <w:lvl w:ilvl="1" w:tplc="04ACB818">
      <w:start w:val="1"/>
      <w:numFmt w:val="bullet"/>
      <w:lvlText w:val="o"/>
      <w:lvlJc w:val="left"/>
      <w:pPr>
        <w:ind w:left="1440" w:hanging="360"/>
      </w:pPr>
      <w:rPr>
        <w:rFonts w:ascii="Courier New" w:hAnsi="Courier New" w:cs="Courier New"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63501"/>
    <w:multiLevelType w:val="hybridMultilevel"/>
    <w:tmpl w:val="2FB0D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97830"/>
    <w:multiLevelType w:val="hybridMultilevel"/>
    <w:tmpl w:val="4836A520"/>
    <w:lvl w:ilvl="0" w:tplc="0AEC5F1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93308"/>
    <w:multiLevelType w:val="hybridMultilevel"/>
    <w:tmpl w:val="FF0C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370FA"/>
    <w:multiLevelType w:val="hybridMultilevel"/>
    <w:tmpl w:val="1490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4F89"/>
    <w:multiLevelType w:val="multilevel"/>
    <w:tmpl w:val="ECFAD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7A2399"/>
    <w:multiLevelType w:val="hybridMultilevel"/>
    <w:tmpl w:val="968C1506"/>
    <w:lvl w:ilvl="0" w:tplc="E7D203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234F7"/>
    <w:multiLevelType w:val="hybridMultilevel"/>
    <w:tmpl w:val="1B889002"/>
    <w:lvl w:ilvl="0" w:tplc="04090019">
      <w:start w:val="1"/>
      <w:numFmt w:val="lowerLetter"/>
      <w:lvlText w:val="%1."/>
      <w:lvlJc w:val="left"/>
      <w:pPr>
        <w:ind w:left="1080" w:hanging="360"/>
      </w:pPr>
      <w:rPr>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68A63D5"/>
    <w:multiLevelType w:val="hybridMultilevel"/>
    <w:tmpl w:val="3CC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F4EC4"/>
    <w:multiLevelType w:val="hybridMultilevel"/>
    <w:tmpl w:val="8B6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D48BC"/>
    <w:multiLevelType w:val="hybridMultilevel"/>
    <w:tmpl w:val="B040197C"/>
    <w:lvl w:ilvl="0" w:tplc="04090001">
      <w:start w:val="1"/>
      <w:numFmt w:val="bullet"/>
      <w:lvlText w:val=""/>
      <w:lvlJc w:val="left"/>
      <w:pPr>
        <w:ind w:left="360" w:hanging="360"/>
      </w:pPr>
      <w:rPr>
        <w:rFonts w:ascii="Symbol" w:hAnsi="Symbol" w:hint="default"/>
      </w:rPr>
    </w:lvl>
    <w:lvl w:ilvl="1" w:tplc="0DD06B0C">
      <w:start w:val="1"/>
      <w:numFmt w:val="bullet"/>
      <w:lvlText w:val="o"/>
      <w:lvlJc w:val="left"/>
      <w:pPr>
        <w:ind w:left="1080" w:hanging="360"/>
      </w:pPr>
      <w:rPr>
        <w:rFonts w:ascii="Courier New" w:hAnsi="Courier New" w:cs="Courier New"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D5913"/>
    <w:multiLevelType w:val="hybridMultilevel"/>
    <w:tmpl w:val="54F46EE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E0B3D64"/>
    <w:multiLevelType w:val="hybridMultilevel"/>
    <w:tmpl w:val="D79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B6225"/>
    <w:multiLevelType w:val="multilevel"/>
    <w:tmpl w:val="D32E252C"/>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000000" w:themeColor="text1"/>
        <w:sz w:val="20"/>
      </w:rPr>
    </w:lvl>
    <w:lvl w:ilvl="3">
      <w:start w:val="1"/>
      <w:numFmt w:val="bullet"/>
      <w:lvlText w:val=""/>
      <w:lvlJc w:val="left"/>
      <w:pPr>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E0754"/>
    <w:multiLevelType w:val="hybridMultilevel"/>
    <w:tmpl w:val="A80E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C31D9"/>
    <w:multiLevelType w:val="hybridMultilevel"/>
    <w:tmpl w:val="2124DFA0"/>
    <w:lvl w:ilvl="0" w:tplc="C5CCB4FE">
      <w:numFmt w:val="bullet"/>
      <w:pStyle w:val="QuickA0"/>
      <w:lvlText w:val="•"/>
      <w:legacy w:legacy="1" w:legacySpace="0" w:legacyIndent="330"/>
      <w:lvlJc w:val="left"/>
      <w:pPr>
        <w:ind w:left="2490" w:hanging="330"/>
      </w:pPr>
      <w:rPr>
        <w:rFonts w:ascii="Univers" w:hAnsi="Univer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5B9C2DF1"/>
    <w:multiLevelType w:val="multilevel"/>
    <w:tmpl w:val="44E2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950D1"/>
    <w:multiLevelType w:val="hybridMultilevel"/>
    <w:tmpl w:val="479C9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D08EF"/>
    <w:multiLevelType w:val="hybridMultilevel"/>
    <w:tmpl w:val="EA44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9CA3CA6">
      <w:start w:val="1"/>
      <w:numFmt w:val="bullet"/>
      <w:lvlText w:val=""/>
      <w:lvlJc w:val="left"/>
      <w:pPr>
        <w:ind w:left="2160" w:hanging="360"/>
      </w:pPr>
      <w:rPr>
        <w:rFonts w:ascii="Wingdings" w:hAnsi="Wingdings" w:hint="default"/>
        <w:dstrike w:val="0"/>
        <w:color w:val="000000" w:themeColor="text1"/>
      </w:rPr>
    </w:lvl>
    <w:lvl w:ilvl="3" w:tplc="1FCE6566">
      <w:start w:val="1"/>
      <w:numFmt w:val="bullet"/>
      <w:lvlText w:val=""/>
      <w:lvlJc w:val="left"/>
      <w:pPr>
        <w:ind w:left="2880" w:hanging="360"/>
      </w:pPr>
      <w:rPr>
        <w:rFonts w:ascii="Symbol" w:hAnsi="Symbol" w:hint="default"/>
        <w:dstrike w:val="0"/>
        <w:color w:val="000000" w:themeColor="tex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C10F9"/>
    <w:multiLevelType w:val="hybridMultilevel"/>
    <w:tmpl w:val="74FA18D4"/>
    <w:lvl w:ilvl="0" w:tplc="E87CA1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63788"/>
    <w:multiLevelType w:val="multilevel"/>
    <w:tmpl w:val="25C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263E4"/>
    <w:multiLevelType w:val="hybridMultilevel"/>
    <w:tmpl w:val="CEF65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627053">
    <w:abstractNumId w:val="29"/>
  </w:num>
  <w:num w:numId="2" w16cid:durableId="1905918941">
    <w:abstractNumId w:val="0"/>
    <w:lvlOverride w:ilvl="0">
      <w:startOverride w:val="1"/>
      <w:lvl w:ilvl="0">
        <w:start w:val="1"/>
        <w:numFmt w:val="decimal"/>
        <w:pStyle w:val="Quicka"/>
        <w:lvlText w:val="%1)"/>
        <w:lvlJc w:val="left"/>
      </w:lvl>
    </w:lvlOverride>
  </w:num>
  <w:num w:numId="3" w16cid:durableId="625309738">
    <w:abstractNumId w:val="24"/>
  </w:num>
  <w:num w:numId="4" w16cid:durableId="742290707">
    <w:abstractNumId w:val="7"/>
  </w:num>
  <w:num w:numId="5" w16cid:durableId="784351426">
    <w:abstractNumId w:val="14"/>
  </w:num>
  <w:num w:numId="6" w16cid:durableId="187835933">
    <w:abstractNumId w:val="32"/>
  </w:num>
  <w:num w:numId="7" w16cid:durableId="1536695172">
    <w:abstractNumId w:val="15"/>
  </w:num>
  <w:num w:numId="8" w16cid:durableId="1102990958">
    <w:abstractNumId w:val="6"/>
  </w:num>
  <w:num w:numId="9" w16cid:durableId="570772677">
    <w:abstractNumId w:val="22"/>
  </w:num>
  <w:num w:numId="10" w16cid:durableId="1439136033">
    <w:abstractNumId w:val="20"/>
  </w:num>
  <w:num w:numId="11" w16cid:durableId="791704282">
    <w:abstractNumId w:val="17"/>
  </w:num>
  <w:num w:numId="12" w16cid:durableId="1493333781">
    <w:abstractNumId w:val="2"/>
  </w:num>
  <w:num w:numId="13" w16cid:durableId="1962689491">
    <w:abstractNumId w:val="23"/>
  </w:num>
  <w:num w:numId="14" w16cid:durableId="1080061883">
    <w:abstractNumId w:val="4"/>
  </w:num>
  <w:num w:numId="15" w16cid:durableId="651251343">
    <w:abstractNumId w:val="28"/>
  </w:num>
  <w:num w:numId="16" w16cid:durableId="1823081293">
    <w:abstractNumId w:val="18"/>
  </w:num>
  <w:num w:numId="17" w16cid:durableId="1384598434">
    <w:abstractNumId w:val="27"/>
  </w:num>
  <w:num w:numId="18" w16cid:durableId="1312055747">
    <w:abstractNumId w:val="19"/>
  </w:num>
  <w:num w:numId="19" w16cid:durableId="1046225073">
    <w:abstractNumId w:val="8"/>
  </w:num>
  <w:num w:numId="20" w16cid:durableId="309486605">
    <w:abstractNumId w:val="10"/>
  </w:num>
  <w:num w:numId="21" w16cid:durableId="991638391">
    <w:abstractNumId w:val="1"/>
  </w:num>
  <w:num w:numId="22" w16cid:durableId="1519615584">
    <w:abstractNumId w:val="12"/>
  </w:num>
  <w:num w:numId="23" w16cid:durableId="1989166959">
    <w:abstractNumId w:val="34"/>
  </w:num>
  <w:num w:numId="24" w16cid:durableId="458885343">
    <w:abstractNumId w:val="33"/>
  </w:num>
  <w:num w:numId="25" w16cid:durableId="722364310">
    <w:abstractNumId w:val="13"/>
  </w:num>
  <w:num w:numId="26" w16cid:durableId="1727751710">
    <w:abstractNumId w:val="9"/>
  </w:num>
  <w:num w:numId="27" w16cid:durableId="406419048">
    <w:abstractNumId w:val="21"/>
  </w:num>
  <w:num w:numId="28" w16cid:durableId="224532560">
    <w:abstractNumId w:val="16"/>
  </w:num>
  <w:num w:numId="29" w16cid:durableId="1432168632">
    <w:abstractNumId w:val="26"/>
  </w:num>
  <w:num w:numId="30" w16cid:durableId="1307710577">
    <w:abstractNumId w:val="30"/>
  </w:num>
  <w:num w:numId="31" w16cid:durableId="1478569387">
    <w:abstractNumId w:val="11"/>
  </w:num>
  <w:num w:numId="32" w16cid:durableId="348221603">
    <w:abstractNumId w:val="5"/>
  </w:num>
  <w:num w:numId="33" w16cid:durableId="102727184">
    <w:abstractNumId w:val="3"/>
  </w:num>
  <w:num w:numId="34" w16cid:durableId="54354773">
    <w:abstractNumId w:val="35"/>
  </w:num>
  <w:num w:numId="35" w16cid:durableId="56901767">
    <w:abstractNumId w:val="25"/>
  </w:num>
  <w:num w:numId="36" w16cid:durableId="195817185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1A"/>
    <w:rsid w:val="00000058"/>
    <w:rsid w:val="000008A3"/>
    <w:rsid w:val="00004ADD"/>
    <w:rsid w:val="00006D79"/>
    <w:rsid w:val="0001162A"/>
    <w:rsid w:val="00011F7F"/>
    <w:rsid w:val="000153B9"/>
    <w:rsid w:val="00017C72"/>
    <w:rsid w:val="0002162C"/>
    <w:rsid w:val="00022E91"/>
    <w:rsid w:val="00023735"/>
    <w:rsid w:val="000304A6"/>
    <w:rsid w:val="00035C4E"/>
    <w:rsid w:val="000400E7"/>
    <w:rsid w:val="00040FE0"/>
    <w:rsid w:val="00041549"/>
    <w:rsid w:val="00046B55"/>
    <w:rsid w:val="000526FA"/>
    <w:rsid w:val="00057462"/>
    <w:rsid w:val="000619ED"/>
    <w:rsid w:val="00065E4E"/>
    <w:rsid w:val="000757E5"/>
    <w:rsid w:val="00076DCD"/>
    <w:rsid w:val="00080A62"/>
    <w:rsid w:val="000831FB"/>
    <w:rsid w:val="00091C34"/>
    <w:rsid w:val="00097767"/>
    <w:rsid w:val="000A05BA"/>
    <w:rsid w:val="000A1316"/>
    <w:rsid w:val="000A1C91"/>
    <w:rsid w:val="000A4157"/>
    <w:rsid w:val="000A6485"/>
    <w:rsid w:val="000A791D"/>
    <w:rsid w:val="000B06C7"/>
    <w:rsid w:val="000B400D"/>
    <w:rsid w:val="000B460A"/>
    <w:rsid w:val="000B6D01"/>
    <w:rsid w:val="000C0A9F"/>
    <w:rsid w:val="000C1E43"/>
    <w:rsid w:val="000C2B17"/>
    <w:rsid w:val="000D033C"/>
    <w:rsid w:val="000D3DE4"/>
    <w:rsid w:val="000E0FF0"/>
    <w:rsid w:val="000E1B68"/>
    <w:rsid w:val="000E5A90"/>
    <w:rsid w:val="000F7EBA"/>
    <w:rsid w:val="00106BB7"/>
    <w:rsid w:val="0010778A"/>
    <w:rsid w:val="001140E1"/>
    <w:rsid w:val="00114F71"/>
    <w:rsid w:val="00115E0B"/>
    <w:rsid w:val="00116F63"/>
    <w:rsid w:val="001205D2"/>
    <w:rsid w:val="00121E4E"/>
    <w:rsid w:val="0012205F"/>
    <w:rsid w:val="001239C5"/>
    <w:rsid w:val="00124424"/>
    <w:rsid w:val="00125859"/>
    <w:rsid w:val="00127978"/>
    <w:rsid w:val="001279A4"/>
    <w:rsid w:val="001342D7"/>
    <w:rsid w:val="0013482F"/>
    <w:rsid w:val="00135240"/>
    <w:rsid w:val="00141911"/>
    <w:rsid w:val="00151180"/>
    <w:rsid w:val="001546BF"/>
    <w:rsid w:val="0015657B"/>
    <w:rsid w:val="001651A2"/>
    <w:rsid w:val="00171683"/>
    <w:rsid w:val="00171839"/>
    <w:rsid w:val="00171A76"/>
    <w:rsid w:val="00173E3F"/>
    <w:rsid w:val="0017521D"/>
    <w:rsid w:val="001775D8"/>
    <w:rsid w:val="00177FC6"/>
    <w:rsid w:val="00184A5B"/>
    <w:rsid w:val="00186FDB"/>
    <w:rsid w:val="00190F60"/>
    <w:rsid w:val="00192550"/>
    <w:rsid w:val="001934C8"/>
    <w:rsid w:val="001A49C2"/>
    <w:rsid w:val="001A5BAB"/>
    <w:rsid w:val="001A6AF9"/>
    <w:rsid w:val="001B0BE0"/>
    <w:rsid w:val="001B20D4"/>
    <w:rsid w:val="001B24F6"/>
    <w:rsid w:val="001B574E"/>
    <w:rsid w:val="001B58CA"/>
    <w:rsid w:val="001B5DDA"/>
    <w:rsid w:val="001C776B"/>
    <w:rsid w:val="001D17D6"/>
    <w:rsid w:val="001D2743"/>
    <w:rsid w:val="001D3473"/>
    <w:rsid w:val="001D5B7E"/>
    <w:rsid w:val="001E57A1"/>
    <w:rsid w:val="001E7F40"/>
    <w:rsid w:val="001F0140"/>
    <w:rsid w:val="001F25C9"/>
    <w:rsid w:val="001F3F38"/>
    <w:rsid w:val="002008A5"/>
    <w:rsid w:val="00202ACC"/>
    <w:rsid w:val="00206CEC"/>
    <w:rsid w:val="00211006"/>
    <w:rsid w:val="00217069"/>
    <w:rsid w:val="00217868"/>
    <w:rsid w:val="00220361"/>
    <w:rsid w:val="00222597"/>
    <w:rsid w:val="002230E2"/>
    <w:rsid w:val="00231C44"/>
    <w:rsid w:val="002324A5"/>
    <w:rsid w:val="00234C0B"/>
    <w:rsid w:val="0024154B"/>
    <w:rsid w:val="00243448"/>
    <w:rsid w:val="002462EA"/>
    <w:rsid w:val="00253B0C"/>
    <w:rsid w:val="002548CB"/>
    <w:rsid w:val="00257B0D"/>
    <w:rsid w:val="0026006A"/>
    <w:rsid w:val="00263439"/>
    <w:rsid w:val="00263BB2"/>
    <w:rsid w:val="002723C1"/>
    <w:rsid w:val="00273967"/>
    <w:rsid w:val="00275728"/>
    <w:rsid w:val="00281D70"/>
    <w:rsid w:val="002824E5"/>
    <w:rsid w:val="00287D84"/>
    <w:rsid w:val="00293D0B"/>
    <w:rsid w:val="00294555"/>
    <w:rsid w:val="002A56FF"/>
    <w:rsid w:val="002B050D"/>
    <w:rsid w:val="002B331D"/>
    <w:rsid w:val="002C033C"/>
    <w:rsid w:val="002C0380"/>
    <w:rsid w:val="002C0B39"/>
    <w:rsid w:val="002C557A"/>
    <w:rsid w:val="002C72A9"/>
    <w:rsid w:val="002D02F7"/>
    <w:rsid w:val="002D6CD1"/>
    <w:rsid w:val="002E3CCD"/>
    <w:rsid w:val="002E56DD"/>
    <w:rsid w:val="002F447B"/>
    <w:rsid w:val="002F4D6A"/>
    <w:rsid w:val="002F5EA2"/>
    <w:rsid w:val="0030069B"/>
    <w:rsid w:val="003009A8"/>
    <w:rsid w:val="0030214C"/>
    <w:rsid w:val="00304782"/>
    <w:rsid w:val="00305152"/>
    <w:rsid w:val="00305AFA"/>
    <w:rsid w:val="0031411A"/>
    <w:rsid w:val="00315677"/>
    <w:rsid w:val="003202CE"/>
    <w:rsid w:val="00320B2F"/>
    <w:rsid w:val="00322E04"/>
    <w:rsid w:val="0032350A"/>
    <w:rsid w:val="00323B80"/>
    <w:rsid w:val="00324D81"/>
    <w:rsid w:val="003261AA"/>
    <w:rsid w:val="0033064E"/>
    <w:rsid w:val="0033232E"/>
    <w:rsid w:val="003351DB"/>
    <w:rsid w:val="003379A1"/>
    <w:rsid w:val="00340560"/>
    <w:rsid w:val="0034234A"/>
    <w:rsid w:val="00351C5B"/>
    <w:rsid w:val="0035262B"/>
    <w:rsid w:val="0036332F"/>
    <w:rsid w:val="003739F7"/>
    <w:rsid w:val="00377B1F"/>
    <w:rsid w:val="0038104B"/>
    <w:rsid w:val="003815A6"/>
    <w:rsid w:val="0038198E"/>
    <w:rsid w:val="00382BDD"/>
    <w:rsid w:val="00384A5B"/>
    <w:rsid w:val="003926F7"/>
    <w:rsid w:val="0039487B"/>
    <w:rsid w:val="00394C78"/>
    <w:rsid w:val="00396EA4"/>
    <w:rsid w:val="00397C9D"/>
    <w:rsid w:val="003A4A3A"/>
    <w:rsid w:val="003A4C59"/>
    <w:rsid w:val="003A6038"/>
    <w:rsid w:val="003A6788"/>
    <w:rsid w:val="003A71F4"/>
    <w:rsid w:val="003B137D"/>
    <w:rsid w:val="003B2289"/>
    <w:rsid w:val="003B4A07"/>
    <w:rsid w:val="003B7BDA"/>
    <w:rsid w:val="003C4017"/>
    <w:rsid w:val="003C7F50"/>
    <w:rsid w:val="003D4735"/>
    <w:rsid w:val="003E2B9C"/>
    <w:rsid w:val="003E2D08"/>
    <w:rsid w:val="003E344A"/>
    <w:rsid w:val="003E7E9C"/>
    <w:rsid w:val="003F0CF5"/>
    <w:rsid w:val="003F1C39"/>
    <w:rsid w:val="003F6400"/>
    <w:rsid w:val="003F78A0"/>
    <w:rsid w:val="004010CE"/>
    <w:rsid w:val="00403C66"/>
    <w:rsid w:val="00404623"/>
    <w:rsid w:val="004047EC"/>
    <w:rsid w:val="00407324"/>
    <w:rsid w:val="004077A1"/>
    <w:rsid w:val="004115E6"/>
    <w:rsid w:val="0041351F"/>
    <w:rsid w:val="00413904"/>
    <w:rsid w:val="004145D5"/>
    <w:rsid w:val="0041541E"/>
    <w:rsid w:val="00417699"/>
    <w:rsid w:val="00422BA7"/>
    <w:rsid w:val="004238D7"/>
    <w:rsid w:val="00431F93"/>
    <w:rsid w:val="004335D2"/>
    <w:rsid w:val="00433F5B"/>
    <w:rsid w:val="004362E2"/>
    <w:rsid w:val="00436BE9"/>
    <w:rsid w:val="00437DE7"/>
    <w:rsid w:val="004415C6"/>
    <w:rsid w:val="004425E9"/>
    <w:rsid w:val="00445879"/>
    <w:rsid w:val="00447451"/>
    <w:rsid w:val="00450D3B"/>
    <w:rsid w:val="00451F18"/>
    <w:rsid w:val="004626E0"/>
    <w:rsid w:val="0046287E"/>
    <w:rsid w:val="00462F30"/>
    <w:rsid w:val="00465AEA"/>
    <w:rsid w:val="0046763B"/>
    <w:rsid w:val="00470471"/>
    <w:rsid w:val="0047052A"/>
    <w:rsid w:val="00471236"/>
    <w:rsid w:val="004758CE"/>
    <w:rsid w:val="004770A9"/>
    <w:rsid w:val="00483861"/>
    <w:rsid w:val="0048499C"/>
    <w:rsid w:val="00485695"/>
    <w:rsid w:val="00491901"/>
    <w:rsid w:val="00493341"/>
    <w:rsid w:val="004943F7"/>
    <w:rsid w:val="004966AA"/>
    <w:rsid w:val="004A029E"/>
    <w:rsid w:val="004A34FF"/>
    <w:rsid w:val="004A6618"/>
    <w:rsid w:val="004A76D3"/>
    <w:rsid w:val="004A774C"/>
    <w:rsid w:val="004B027F"/>
    <w:rsid w:val="004B5931"/>
    <w:rsid w:val="004C2971"/>
    <w:rsid w:val="004C2B10"/>
    <w:rsid w:val="004D0671"/>
    <w:rsid w:val="004D0CF9"/>
    <w:rsid w:val="004D24CE"/>
    <w:rsid w:val="004D70DB"/>
    <w:rsid w:val="004E6053"/>
    <w:rsid w:val="004E7AF0"/>
    <w:rsid w:val="004F5843"/>
    <w:rsid w:val="004F6261"/>
    <w:rsid w:val="004F6C6A"/>
    <w:rsid w:val="00502A4A"/>
    <w:rsid w:val="00504CA4"/>
    <w:rsid w:val="005064CD"/>
    <w:rsid w:val="00506DDF"/>
    <w:rsid w:val="00513FA7"/>
    <w:rsid w:val="00517135"/>
    <w:rsid w:val="00535AAE"/>
    <w:rsid w:val="00537374"/>
    <w:rsid w:val="00544E38"/>
    <w:rsid w:val="0054660C"/>
    <w:rsid w:val="00547097"/>
    <w:rsid w:val="0054712E"/>
    <w:rsid w:val="00551D0F"/>
    <w:rsid w:val="00554DF2"/>
    <w:rsid w:val="0055794F"/>
    <w:rsid w:val="005601A5"/>
    <w:rsid w:val="00565502"/>
    <w:rsid w:val="00566954"/>
    <w:rsid w:val="00567819"/>
    <w:rsid w:val="005720A4"/>
    <w:rsid w:val="0057325F"/>
    <w:rsid w:val="005757CB"/>
    <w:rsid w:val="0057757E"/>
    <w:rsid w:val="00581D4E"/>
    <w:rsid w:val="005852E1"/>
    <w:rsid w:val="00586AC2"/>
    <w:rsid w:val="00587020"/>
    <w:rsid w:val="0058761A"/>
    <w:rsid w:val="005945CF"/>
    <w:rsid w:val="005957F2"/>
    <w:rsid w:val="005A2F0F"/>
    <w:rsid w:val="005B05D6"/>
    <w:rsid w:val="005B2892"/>
    <w:rsid w:val="005B600F"/>
    <w:rsid w:val="005B77BA"/>
    <w:rsid w:val="005C2E5B"/>
    <w:rsid w:val="005C3307"/>
    <w:rsid w:val="005C3883"/>
    <w:rsid w:val="005C6E35"/>
    <w:rsid w:val="005D0844"/>
    <w:rsid w:val="005D2B35"/>
    <w:rsid w:val="005D3C1A"/>
    <w:rsid w:val="005D53F1"/>
    <w:rsid w:val="005D7BC4"/>
    <w:rsid w:val="005E0030"/>
    <w:rsid w:val="005E1355"/>
    <w:rsid w:val="005E1478"/>
    <w:rsid w:val="005E1D4D"/>
    <w:rsid w:val="005E4BA4"/>
    <w:rsid w:val="005E51A3"/>
    <w:rsid w:val="005E7683"/>
    <w:rsid w:val="005F0134"/>
    <w:rsid w:val="005F21E6"/>
    <w:rsid w:val="005F5DEA"/>
    <w:rsid w:val="00604A50"/>
    <w:rsid w:val="00610B33"/>
    <w:rsid w:val="00612169"/>
    <w:rsid w:val="00612D80"/>
    <w:rsid w:val="006208D9"/>
    <w:rsid w:val="00624F4A"/>
    <w:rsid w:val="0062769D"/>
    <w:rsid w:val="00627765"/>
    <w:rsid w:val="00630CF2"/>
    <w:rsid w:val="00633BEF"/>
    <w:rsid w:val="00637452"/>
    <w:rsid w:val="00640168"/>
    <w:rsid w:val="00641B5E"/>
    <w:rsid w:val="00641E21"/>
    <w:rsid w:val="006426D9"/>
    <w:rsid w:val="00643CE8"/>
    <w:rsid w:val="00644A75"/>
    <w:rsid w:val="006528AA"/>
    <w:rsid w:val="00653D2E"/>
    <w:rsid w:val="00654C09"/>
    <w:rsid w:val="006603DB"/>
    <w:rsid w:val="00661AAE"/>
    <w:rsid w:val="0066473B"/>
    <w:rsid w:val="006660AC"/>
    <w:rsid w:val="00670737"/>
    <w:rsid w:val="00672944"/>
    <w:rsid w:val="0067461E"/>
    <w:rsid w:val="006803F1"/>
    <w:rsid w:val="006837A0"/>
    <w:rsid w:val="00685011"/>
    <w:rsid w:val="00687CA8"/>
    <w:rsid w:val="0069275F"/>
    <w:rsid w:val="0069439C"/>
    <w:rsid w:val="006A0333"/>
    <w:rsid w:val="006A0485"/>
    <w:rsid w:val="006A1C27"/>
    <w:rsid w:val="006A1E22"/>
    <w:rsid w:val="006A5375"/>
    <w:rsid w:val="006A6390"/>
    <w:rsid w:val="006B2D19"/>
    <w:rsid w:val="006B455B"/>
    <w:rsid w:val="006B473E"/>
    <w:rsid w:val="006B568B"/>
    <w:rsid w:val="006C232D"/>
    <w:rsid w:val="006C7618"/>
    <w:rsid w:val="006D3817"/>
    <w:rsid w:val="006D4019"/>
    <w:rsid w:val="006D4341"/>
    <w:rsid w:val="006D732D"/>
    <w:rsid w:val="006E06C3"/>
    <w:rsid w:val="006E105A"/>
    <w:rsid w:val="006E136D"/>
    <w:rsid w:val="006E2787"/>
    <w:rsid w:val="006E55FF"/>
    <w:rsid w:val="006E673B"/>
    <w:rsid w:val="006F01EE"/>
    <w:rsid w:val="006F0D35"/>
    <w:rsid w:val="006F0FE4"/>
    <w:rsid w:val="006F1BE6"/>
    <w:rsid w:val="006F526A"/>
    <w:rsid w:val="006F54A7"/>
    <w:rsid w:val="007016E0"/>
    <w:rsid w:val="0071011A"/>
    <w:rsid w:val="00710EFD"/>
    <w:rsid w:val="00715ECA"/>
    <w:rsid w:val="00716602"/>
    <w:rsid w:val="00717338"/>
    <w:rsid w:val="0072061B"/>
    <w:rsid w:val="00723C3C"/>
    <w:rsid w:val="00732AA9"/>
    <w:rsid w:val="00734AEE"/>
    <w:rsid w:val="00736073"/>
    <w:rsid w:val="00736C6F"/>
    <w:rsid w:val="00742923"/>
    <w:rsid w:val="00745B4A"/>
    <w:rsid w:val="007471D1"/>
    <w:rsid w:val="00747928"/>
    <w:rsid w:val="00753B69"/>
    <w:rsid w:val="00757609"/>
    <w:rsid w:val="00762844"/>
    <w:rsid w:val="00764AFE"/>
    <w:rsid w:val="00771247"/>
    <w:rsid w:val="00771BE6"/>
    <w:rsid w:val="00772241"/>
    <w:rsid w:val="00772837"/>
    <w:rsid w:val="007750FE"/>
    <w:rsid w:val="00781006"/>
    <w:rsid w:val="00784024"/>
    <w:rsid w:val="00784ACB"/>
    <w:rsid w:val="00791082"/>
    <w:rsid w:val="00791144"/>
    <w:rsid w:val="00791AD4"/>
    <w:rsid w:val="007938E7"/>
    <w:rsid w:val="00795B4E"/>
    <w:rsid w:val="0079607A"/>
    <w:rsid w:val="00797E54"/>
    <w:rsid w:val="007A2595"/>
    <w:rsid w:val="007A4353"/>
    <w:rsid w:val="007A62CC"/>
    <w:rsid w:val="007C0632"/>
    <w:rsid w:val="007C2DFB"/>
    <w:rsid w:val="007D1128"/>
    <w:rsid w:val="007D1FD1"/>
    <w:rsid w:val="007D3023"/>
    <w:rsid w:val="007D4930"/>
    <w:rsid w:val="007D4E7B"/>
    <w:rsid w:val="007D6910"/>
    <w:rsid w:val="007D74AA"/>
    <w:rsid w:val="007E5AA9"/>
    <w:rsid w:val="007E642B"/>
    <w:rsid w:val="007E73FC"/>
    <w:rsid w:val="007F191B"/>
    <w:rsid w:val="007F1EBD"/>
    <w:rsid w:val="007F3C14"/>
    <w:rsid w:val="007F4EEE"/>
    <w:rsid w:val="007F669C"/>
    <w:rsid w:val="007F68C1"/>
    <w:rsid w:val="007F6BD5"/>
    <w:rsid w:val="0080132B"/>
    <w:rsid w:val="00802E9F"/>
    <w:rsid w:val="00806539"/>
    <w:rsid w:val="00816BCF"/>
    <w:rsid w:val="0082088E"/>
    <w:rsid w:val="00820BAD"/>
    <w:rsid w:val="00821386"/>
    <w:rsid w:val="00823146"/>
    <w:rsid w:val="0082494F"/>
    <w:rsid w:val="008261C4"/>
    <w:rsid w:val="00827C34"/>
    <w:rsid w:val="00840097"/>
    <w:rsid w:val="00840247"/>
    <w:rsid w:val="00840802"/>
    <w:rsid w:val="00840AB1"/>
    <w:rsid w:val="0084309D"/>
    <w:rsid w:val="00844269"/>
    <w:rsid w:val="00844970"/>
    <w:rsid w:val="0085117E"/>
    <w:rsid w:val="00851400"/>
    <w:rsid w:val="00854413"/>
    <w:rsid w:val="00854C19"/>
    <w:rsid w:val="00856359"/>
    <w:rsid w:val="00867982"/>
    <w:rsid w:val="00872E0B"/>
    <w:rsid w:val="00873DB3"/>
    <w:rsid w:val="00875699"/>
    <w:rsid w:val="0088017F"/>
    <w:rsid w:val="008818A3"/>
    <w:rsid w:val="008824BD"/>
    <w:rsid w:val="00882B4D"/>
    <w:rsid w:val="00885F9C"/>
    <w:rsid w:val="008A3FF8"/>
    <w:rsid w:val="008B4069"/>
    <w:rsid w:val="008B5321"/>
    <w:rsid w:val="008B55EB"/>
    <w:rsid w:val="008B791E"/>
    <w:rsid w:val="008B79B1"/>
    <w:rsid w:val="008C43E2"/>
    <w:rsid w:val="008C47D1"/>
    <w:rsid w:val="008C6318"/>
    <w:rsid w:val="008C678E"/>
    <w:rsid w:val="008C6E42"/>
    <w:rsid w:val="008D12BB"/>
    <w:rsid w:val="008D5DD9"/>
    <w:rsid w:val="008E13A4"/>
    <w:rsid w:val="008E76DB"/>
    <w:rsid w:val="008F30E7"/>
    <w:rsid w:val="008F53AC"/>
    <w:rsid w:val="00902827"/>
    <w:rsid w:val="00903CD7"/>
    <w:rsid w:val="00903EDE"/>
    <w:rsid w:val="00904A3A"/>
    <w:rsid w:val="00905026"/>
    <w:rsid w:val="009063CD"/>
    <w:rsid w:val="00907BE4"/>
    <w:rsid w:val="00920402"/>
    <w:rsid w:val="00920DCE"/>
    <w:rsid w:val="0092639C"/>
    <w:rsid w:val="00926A52"/>
    <w:rsid w:val="00931491"/>
    <w:rsid w:val="0093308A"/>
    <w:rsid w:val="00934983"/>
    <w:rsid w:val="009349F8"/>
    <w:rsid w:val="00936D50"/>
    <w:rsid w:val="0093754F"/>
    <w:rsid w:val="009409A0"/>
    <w:rsid w:val="00941231"/>
    <w:rsid w:val="00946EE7"/>
    <w:rsid w:val="009509F6"/>
    <w:rsid w:val="00952105"/>
    <w:rsid w:val="009523A4"/>
    <w:rsid w:val="00960E6D"/>
    <w:rsid w:val="009612E9"/>
    <w:rsid w:val="0097023D"/>
    <w:rsid w:val="00976CBF"/>
    <w:rsid w:val="009814D5"/>
    <w:rsid w:val="00981A3E"/>
    <w:rsid w:val="009834E6"/>
    <w:rsid w:val="00987598"/>
    <w:rsid w:val="0098787D"/>
    <w:rsid w:val="009907AC"/>
    <w:rsid w:val="00991653"/>
    <w:rsid w:val="00992EA9"/>
    <w:rsid w:val="00993454"/>
    <w:rsid w:val="009945C0"/>
    <w:rsid w:val="009A52AA"/>
    <w:rsid w:val="009A7655"/>
    <w:rsid w:val="009A78B8"/>
    <w:rsid w:val="009B05FA"/>
    <w:rsid w:val="009B14B0"/>
    <w:rsid w:val="009B78F8"/>
    <w:rsid w:val="009C019E"/>
    <w:rsid w:val="009C223D"/>
    <w:rsid w:val="009C368D"/>
    <w:rsid w:val="009C3A96"/>
    <w:rsid w:val="009C4082"/>
    <w:rsid w:val="009C6754"/>
    <w:rsid w:val="009D307C"/>
    <w:rsid w:val="009D310F"/>
    <w:rsid w:val="009D7E60"/>
    <w:rsid w:val="009E5D4F"/>
    <w:rsid w:val="009E663B"/>
    <w:rsid w:val="009F05CF"/>
    <w:rsid w:val="009F309A"/>
    <w:rsid w:val="009F30E0"/>
    <w:rsid w:val="009F6FEC"/>
    <w:rsid w:val="00A005B1"/>
    <w:rsid w:val="00A00881"/>
    <w:rsid w:val="00A02946"/>
    <w:rsid w:val="00A02988"/>
    <w:rsid w:val="00A047E0"/>
    <w:rsid w:val="00A04AE2"/>
    <w:rsid w:val="00A051A1"/>
    <w:rsid w:val="00A20365"/>
    <w:rsid w:val="00A21787"/>
    <w:rsid w:val="00A24A9C"/>
    <w:rsid w:val="00A3459C"/>
    <w:rsid w:val="00A35DCA"/>
    <w:rsid w:val="00A36070"/>
    <w:rsid w:val="00A360D7"/>
    <w:rsid w:val="00A370F0"/>
    <w:rsid w:val="00A40E79"/>
    <w:rsid w:val="00A4429E"/>
    <w:rsid w:val="00A511E0"/>
    <w:rsid w:val="00A512E0"/>
    <w:rsid w:val="00A52331"/>
    <w:rsid w:val="00A539C1"/>
    <w:rsid w:val="00A5658F"/>
    <w:rsid w:val="00A6121F"/>
    <w:rsid w:val="00A615CF"/>
    <w:rsid w:val="00A630D2"/>
    <w:rsid w:val="00A67BBD"/>
    <w:rsid w:val="00A7346C"/>
    <w:rsid w:val="00A76050"/>
    <w:rsid w:val="00A763DB"/>
    <w:rsid w:val="00A76D8D"/>
    <w:rsid w:val="00A83FBD"/>
    <w:rsid w:val="00A862A4"/>
    <w:rsid w:val="00A86587"/>
    <w:rsid w:val="00A92068"/>
    <w:rsid w:val="00A95171"/>
    <w:rsid w:val="00A95AFA"/>
    <w:rsid w:val="00A96857"/>
    <w:rsid w:val="00AA0166"/>
    <w:rsid w:val="00AA1735"/>
    <w:rsid w:val="00AA2D8D"/>
    <w:rsid w:val="00AB0DD7"/>
    <w:rsid w:val="00AB1A48"/>
    <w:rsid w:val="00AB225C"/>
    <w:rsid w:val="00AB7178"/>
    <w:rsid w:val="00AB77EC"/>
    <w:rsid w:val="00AC51A1"/>
    <w:rsid w:val="00AD24F6"/>
    <w:rsid w:val="00AD3480"/>
    <w:rsid w:val="00AD3603"/>
    <w:rsid w:val="00AD5BDD"/>
    <w:rsid w:val="00AD7368"/>
    <w:rsid w:val="00AE6BDF"/>
    <w:rsid w:val="00AE73A1"/>
    <w:rsid w:val="00AF1149"/>
    <w:rsid w:val="00AF2820"/>
    <w:rsid w:val="00AF2C36"/>
    <w:rsid w:val="00AF6510"/>
    <w:rsid w:val="00AF6BBC"/>
    <w:rsid w:val="00B0195A"/>
    <w:rsid w:val="00B026D5"/>
    <w:rsid w:val="00B02CDE"/>
    <w:rsid w:val="00B03606"/>
    <w:rsid w:val="00B0690D"/>
    <w:rsid w:val="00B0793F"/>
    <w:rsid w:val="00B07BD6"/>
    <w:rsid w:val="00B117C2"/>
    <w:rsid w:val="00B1701A"/>
    <w:rsid w:val="00B175F5"/>
    <w:rsid w:val="00B20741"/>
    <w:rsid w:val="00B24879"/>
    <w:rsid w:val="00B24B04"/>
    <w:rsid w:val="00B24F00"/>
    <w:rsid w:val="00B25BBB"/>
    <w:rsid w:val="00B25DA7"/>
    <w:rsid w:val="00B3191A"/>
    <w:rsid w:val="00B32757"/>
    <w:rsid w:val="00B32B37"/>
    <w:rsid w:val="00B33F64"/>
    <w:rsid w:val="00B34489"/>
    <w:rsid w:val="00B40C42"/>
    <w:rsid w:val="00B41A1D"/>
    <w:rsid w:val="00B4337E"/>
    <w:rsid w:val="00B4557D"/>
    <w:rsid w:val="00B54270"/>
    <w:rsid w:val="00B5796E"/>
    <w:rsid w:val="00B602BB"/>
    <w:rsid w:val="00B61EA3"/>
    <w:rsid w:val="00B65A19"/>
    <w:rsid w:val="00B65B24"/>
    <w:rsid w:val="00B67EAF"/>
    <w:rsid w:val="00B70510"/>
    <w:rsid w:val="00B773DA"/>
    <w:rsid w:val="00B77B3C"/>
    <w:rsid w:val="00B81AB5"/>
    <w:rsid w:val="00B828E0"/>
    <w:rsid w:val="00B82CDF"/>
    <w:rsid w:val="00B863B6"/>
    <w:rsid w:val="00B9120C"/>
    <w:rsid w:val="00B97972"/>
    <w:rsid w:val="00BB2052"/>
    <w:rsid w:val="00BB23EC"/>
    <w:rsid w:val="00BB45FB"/>
    <w:rsid w:val="00BC1C9E"/>
    <w:rsid w:val="00BC24AB"/>
    <w:rsid w:val="00BC697F"/>
    <w:rsid w:val="00BD2627"/>
    <w:rsid w:val="00BD380A"/>
    <w:rsid w:val="00BD442F"/>
    <w:rsid w:val="00BD49EB"/>
    <w:rsid w:val="00BD626A"/>
    <w:rsid w:val="00BE5451"/>
    <w:rsid w:val="00BE6F46"/>
    <w:rsid w:val="00BE7F3A"/>
    <w:rsid w:val="00BF050C"/>
    <w:rsid w:val="00C003BC"/>
    <w:rsid w:val="00C00BAB"/>
    <w:rsid w:val="00C035D2"/>
    <w:rsid w:val="00C14321"/>
    <w:rsid w:val="00C1606A"/>
    <w:rsid w:val="00C17A2F"/>
    <w:rsid w:val="00C2063E"/>
    <w:rsid w:val="00C21FBC"/>
    <w:rsid w:val="00C233F3"/>
    <w:rsid w:val="00C23BD9"/>
    <w:rsid w:val="00C32F4B"/>
    <w:rsid w:val="00C33401"/>
    <w:rsid w:val="00C35F5D"/>
    <w:rsid w:val="00C416F6"/>
    <w:rsid w:val="00C43F48"/>
    <w:rsid w:val="00C46037"/>
    <w:rsid w:val="00C46D88"/>
    <w:rsid w:val="00C51375"/>
    <w:rsid w:val="00C5333F"/>
    <w:rsid w:val="00C539C5"/>
    <w:rsid w:val="00C65FAD"/>
    <w:rsid w:val="00C700A3"/>
    <w:rsid w:val="00C72871"/>
    <w:rsid w:val="00C733DA"/>
    <w:rsid w:val="00C75188"/>
    <w:rsid w:val="00C819B7"/>
    <w:rsid w:val="00C83878"/>
    <w:rsid w:val="00C853CD"/>
    <w:rsid w:val="00C85752"/>
    <w:rsid w:val="00C8C549"/>
    <w:rsid w:val="00C91EDF"/>
    <w:rsid w:val="00C92CE8"/>
    <w:rsid w:val="00C95DBB"/>
    <w:rsid w:val="00CA501E"/>
    <w:rsid w:val="00CA62BE"/>
    <w:rsid w:val="00CA6305"/>
    <w:rsid w:val="00CB0D13"/>
    <w:rsid w:val="00CB115F"/>
    <w:rsid w:val="00CB5043"/>
    <w:rsid w:val="00CB5266"/>
    <w:rsid w:val="00CC2A51"/>
    <w:rsid w:val="00CC5B8E"/>
    <w:rsid w:val="00CE31FC"/>
    <w:rsid w:val="00CF6779"/>
    <w:rsid w:val="00D02B7D"/>
    <w:rsid w:val="00D03F6F"/>
    <w:rsid w:val="00D065F1"/>
    <w:rsid w:val="00D0700E"/>
    <w:rsid w:val="00D10B42"/>
    <w:rsid w:val="00D11A5B"/>
    <w:rsid w:val="00D11DDC"/>
    <w:rsid w:val="00D13280"/>
    <w:rsid w:val="00D14F8C"/>
    <w:rsid w:val="00D15451"/>
    <w:rsid w:val="00D15C6B"/>
    <w:rsid w:val="00D1680B"/>
    <w:rsid w:val="00D171C2"/>
    <w:rsid w:val="00D20BC7"/>
    <w:rsid w:val="00D21584"/>
    <w:rsid w:val="00D23B9D"/>
    <w:rsid w:val="00D25B28"/>
    <w:rsid w:val="00D26350"/>
    <w:rsid w:val="00D266A8"/>
    <w:rsid w:val="00D31B27"/>
    <w:rsid w:val="00D32CC6"/>
    <w:rsid w:val="00D33A8C"/>
    <w:rsid w:val="00D42979"/>
    <w:rsid w:val="00D4336E"/>
    <w:rsid w:val="00D4532F"/>
    <w:rsid w:val="00D55844"/>
    <w:rsid w:val="00D55918"/>
    <w:rsid w:val="00D564DE"/>
    <w:rsid w:val="00D57118"/>
    <w:rsid w:val="00D630A2"/>
    <w:rsid w:val="00D63C2B"/>
    <w:rsid w:val="00D71CA0"/>
    <w:rsid w:val="00D76388"/>
    <w:rsid w:val="00D8007B"/>
    <w:rsid w:val="00D805AE"/>
    <w:rsid w:val="00D84054"/>
    <w:rsid w:val="00D87206"/>
    <w:rsid w:val="00D91F53"/>
    <w:rsid w:val="00D952D6"/>
    <w:rsid w:val="00D97243"/>
    <w:rsid w:val="00DA4472"/>
    <w:rsid w:val="00DA4DAE"/>
    <w:rsid w:val="00DA5EB3"/>
    <w:rsid w:val="00DA6D0C"/>
    <w:rsid w:val="00DB0965"/>
    <w:rsid w:val="00DB0DE8"/>
    <w:rsid w:val="00DB1BFD"/>
    <w:rsid w:val="00DB2F9A"/>
    <w:rsid w:val="00DB4410"/>
    <w:rsid w:val="00DB44F6"/>
    <w:rsid w:val="00DC1862"/>
    <w:rsid w:val="00DC2D07"/>
    <w:rsid w:val="00DC2F59"/>
    <w:rsid w:val="00DC66E2"/>
    <w:rsid w:val="00DD2568"/>
    <w:rsid w:val="00DD3EC2"/>
    <w:rsid w:val="00DD6594"/>
    <w:rsid w:val="00DE1107"/>
    <w:rsid w:val="00DE2690"/>
    <w:rsid w:val="00DE3C75"/>
    <w:rsid w:val="00DF1CD5"/>
    <w:rsid w:val="00DF5574"/>
    <w:rsid w:val="00DF7242"/>
    <w:rsid w:val="00E006D8"/>
    <w:rsid w:val="00E03314"/>
    <w:rsid w:val="00E12F19"/>
    <w:rsid w:val="00E1395A"/>
    <w:rsid w:val="00E17782"/>
    <w:rsid w:val="00E21BF2"/>
    <w:rsid w:val="00E23133"/>
    <w:rsid w:val="00E239AF"/>
    <w:rsid w:val="00E35248"/>
    <w:rsid w:val="00E37E87"/>
    <w:rsid w:val="00E53C7C"/>
    <w:rsid w:val="00E5413E"/>
    <w:rsid w:val="00E57690"/>
    <w:rsid w:val="00E612ED"/>
    <w:rsid w:val="00E62A8E"/>
    <w:rsid w:val="00E642BA"/>
    <w:rsid w:val="00E70D33"/>
    <w:rsid w:val="00E71B37"/>
    <w:rsid w:val="00E76174"/>
    <w:rsid w:val="00E84C9D"/>
    <w:rsid w:val="00E84CBE"/>
    <w:rsid w:val="00E84FEA"/>
    <w:rsid w:val="00E85AF0"/>
    <w:rsid w:val="00E85F2E"/>
    <w:rsid w:val="00E87E41"/>
    <w:rsid w:val="00E90409"/>
    <w:rsid w:val="00E90C33"/>
    <w:rsid w:val="00E97D6C"/>
    <w:rsid w:val="00EA03A0"/>
    <w:rsid w:val="00EA2415"/>
    <w:rsid w:val="00EA4140"/>
    <w:rsid w:val="00EA5DEA"/>
    <w:rsid w:val="00EA6897"/>
    <w:rsid w:val="00EA75AB"/>
    <w:rsid w:val="00EB124A"/>
    <w:rsid w:val="00EB14B6"/>
    <w:rsid w:val="00EB153C"/>
    <w:rsid w:val="00EB7530"/>
    <w:rsid w:val="00EC3654"/>
    <w:rsid w:val="00EC58BD"/>
    <w:rsid w:val="00ED2AFB"/>
    <w:rsid w:val="00ED65F6"/>
    <w:rsid w:val="00EE095F"/>
    <w:rsid w:val="00EE33D1"/>
    <w:rsid w:val="00EE3EA4"/>
    <w:rsid w:val="00EE732B"/>
    <w:rsid w:val="00EF0ECA"/>
    <w:rsid w:val="00EF2632"/>
    <w:rsid w:val="00EF49A2"/>
    <w:rsid w:val="00EF50C7"/>
    <w:rsid w:val="00EF5957"/>
    <w:rsid w:val="00EF694E"/>
    <w:rsid w:val="00F046DF"/>
    <w:rsid w:val="00F121D1"/>
    <w:rsid w:val="00F13422"/>
    <w:rsid w:val="00F1491F"/>
    <w:rsid w:val="00F1557D"/>
    <w:rsid w:val="00F15D98"/>
    <w:rsid w:val="00F161DA"/>
    <w:rsid w:val="00F1700A"/>
    <w:rsid w:val="00F21A99"/>
    <w:rsid w:val="00F32FFC"/>
    <w:rsid w:val="00F335E7"/>
    <w:rsid w:val="00F429FA"/>
    <w:rsid w:val="00F4475F"/>
    <w:rsid w:val="00F45269"/>
    <w:rsid w:val="00F46BC1"/>
    <w:rsid w:val="00F510A4"/>
    <w:rsid w:val="00F52815"/>
    <w:rsid w:val="00F52DD7"/>
    <w:rsid w:val="00F539BF"/>
    <w:rsid w:val="00F6141D"/>
    <w:rsid w:val="00F6194A"/>
    <w:rsid w:val="00F619C5"/>
    <w:rsid w:val="00F62992"/>
    <w:rsid w:val="00F65087"/>
    <w:rsid w:val="00F65250"/>
    <w:rsid w:val="00F6574C"/>
    <w:rsid w:val="00F67733"/>
    <w:rsid w:val="00F709EE"/>
    <w:rsid w:val="00F70AF7"/>
    <w:rsid w:val="00F70C5D"/>
    <w:rsid w:val="00F753EF"/>
    <w:rsid w:val="00F7576B"/>
    <w:rsid w:val="00F76497"/>
    <w:rsid w:val="00F772D6"/>
    <w:rsid w:val="00F77648"/>
    <w:rsid w:val="00F84EE8"/>
    <w:rsid w:val="00F85AB6"/>
    <w:rsid w:val="00F86294"/>
    <w:rsid w:val="00F92B7D"/>
    <w:rsid w:val="00F94669"/>
    <w:rsid w:val="00F953E4"/>
    <w:rsid w:val="00F959E7"/>
    <w:rsid w:val="00F9786E"/>
    <w:rsid w:val="00FA3B63"/>
    <w:rsid w:val="00FA505A"/>
    <w:rsid w:val="00FA5EFD"/>
    <w:rsid w:val="00FA7A6E"/>
    <w:rsid w:val="00FA7CE6"/>
    <w:rsid w:val="00FB01B1"/>
    <w:rsid w:val="00FB0651"/>
    <w:rsid w:val="00FB42DD"/>
    <w:rsid w:val="00FB431F"/>
    <w:rsid w:val="00FB5004"/>
    <w:rsid w:val="00FB68F8"/>
    <w:rsid w:val="00FC2AE4"/>
    <w:rsid w:val="00FC4795"/>
    <w:rsid w:val="00FD06E5"/>
    <w:rsid w:val="00FE02EF"/>
    <w:rsid w:val="00FE2821"/>
    <w:rsid w:val="00FE307C"/>
    <w:rsid w:val="00FE36A2"/>
    <w:rsid w:val="00FE5656"/>
    <w:rsid w:val="00FE6503"/>
    <w:rsid w:val="00FE7B20"/>
    <w:rsid w:val="022EA621"/>
    <w:rsid w:val="02DDCC08"/>
    <w:rsid w:val="0462DB5A"/>
    <w:rsid w:val="04926680"/>
    <w:rsid w:val="06423CC6"/>
    <w:rsid w:val="080AFA9C"/>
    <w:rsid w:val="0AD2D461"/>
    <w:rsid w:val="0BFFDAA8"/>
    <w:rsid w:val="0C73460F"/>
    <w:rsid w:val="0CD263BB"/>
    <w:rsid w:val="0D02EC67"/>
    <w:rsid w:val="0D5306FF"/>
    <w:rsid w:val="0EA179E8"/>
    <w:rsid w:val="11F28571"/>
    <w:rsid w:val="12EC37A3"/>
    <w:rsid w:val="13F583E5"/>
    <w:rsid w:val="145FB17B"/>
    <w:rsid w:val="16A961F1"/>
    <w:rsid w:val="1840E727"/>
    <w:rsid w:val="1B6AE424"/>
    <w:rsid w:val="1F0FD015"/>
    <w:rsid w:val="206DFEE0"/>
    <w:rsid w:val="238DD705"/>
    <w:rsid w:val="2BC569F7"/>
    <w:rsid w:val="2CF71ABE"/>
    <w:rsid w:val="2EF00F59"/>
    <w:rsid w:val="2FEB20BD"/>
    <w:rsid w:val="3A7E5474"/>
    <w:rsid w:val="3BA8DF88"/>
    <w:rsid w:val="3BB828D2"/>
    <w:rsid w:val="3C01922E"/>
    <w:rsid w:val="3D4BBF65"/>
    <w:rsid w:val="4287B6ED"/>
    <w:rsid w:val="4362E019"/>
    <w:rsid w:val="456C5D13"/>
    <w:rsid w:val="48884208"/>
    <w:rsid w:val="48C82ADF"/>
    <w:rsid w:val="4AE14A20"/>
    <w:rsid w:val="4B1957A1"/>
    <w:rsid w:val="4D0B19A4"/>
    <w:rsid w:val="4EA945B7"/>
    <w:rsid w:val="50EC4D58"/>
    <w:rsid w:val="515D403A"/>
    <w:rsid w:val="55618C0A"/>
    <w:rsid w:val="559E3887"/>
    <w:rsid w:val="57D6E4F6"/>
    <w:rsid w:val="580D97A7"/>
    <w:rsid w:val="5818CE7F"/>
    <w:rsid w:val="63DE06AE"/>
    <w:rsid w:val="640FA7BE"/>
    <w:rsid w:val="64F66B33"/>
    <w:rsid w:val="66F6E31F"/>
    <w:rsid w:val="6C2A1B41"/>
    <w:rsid w:val="6CD39C26"/>
    <w:rsid w:val="6CD434E6"/>
    <w:rsid w:val="70AF4EAB"/>
    <w:rsid w:val="71064509"/>
    <w:rsid w:val="74BA9B3B"/>
    <w:rsid w:val="7A667C67"/>
    <w:rsid w:val="7B9ED9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4DC07"/>
  <w15:chartTrackingRefBased/>
  <w15:docId w15:val="{79107FEA-4438-452E-A312-C0A6381F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0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1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0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01A"/>
    <w:rPr>
      <w:rFonts w:eastAsiaTheme="majorEastAsia" w:cstheme="majorBidi"/>
      <w:color w:val="272727" w:themeColor="text1" w:themeTint="D8"/>
    </w:rPr>
  </w:style>
  <w:style w:type="paragraph" w:styleId="Title">
    <w:name w:val="Title"/>
    <w:basedOn w:val="Normal"/>
    <w:next w:val="Normal"/>
    <w:link w:val="TitleChar"/>
    <w:uiPriority w:val="10"/>
    <w:qFormat/>
    <w:rsid w:val="00B170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01A"/>
    <w:pPr>
      <w:spacing w:before="160"/>
      <w:jc w:val="center"/>
    </w:pPr>
    <w:rPr>
      <w:i/>
      <w:iCs/>
      <w:color w:val="404040" w:themeColor="text1" w:themeTint="BF"/>
    </w:rPr>
  </w:style>
  <w:style w:type="character" w:customStyle="1" w:styleId="QuoteChar">
    <w:name w:val="Quote Char"/>
    <w:basedOn w:val="DefaultParagraphFont"/>
    <w:link w:val="Quote"/>
    <w:uiPriority w:val="29"/>
    <w:rsid w:val="00B1701A"/>
    <w:rPr>
      <w:i/>
      <w:iCs/>
      <w:color w:val="404040" w:themeColor="text1" w:themeTint="BF"/>
    </w:rPr>
  </w:style>
  <w:style w:type="paragraph" w:styleId="ListParagraph">
    <w:name w:val="List Paragraph"/>
    <w:basedOn w:val="Normal"/>
    <w:uiPriority w:val="34"/>
    <w:qFormat/>
    <w:rsid w:val="00B1701A"/>
    <w:pPr>
      <w:ind w:left="720"/>
      <w:contextualSpacing/>
    </w:pPr>
  </w:style>
  <w:style w:type="character" w:styleId="IntenseEmphasis">
    <w:name w:val="Intense Emphasis"/>
    <w:basedOn w:val="DefaultParagraphFont"/>
    <w:uiPriority w:val="21"/>
    <w:qFormat/>
    <w:rsid w:val="00B1701A"/>
    <w:rPr>
      <w:i/>
      <w:iCs/>
      <w:color w:val="0F4761" w:themeColor="accent1" w:themeShade="BF"/>
    </w:rPr>
  </w:style>
  <w:style w:type="paragraph" w:styleId="IntenseQuote">
    <w:name w:val="Intense Quote"/>
    <w:basedOn w:val="Normal"/>
    <w:next w:val="Normal"/>
    <w:link w:val="IntenseQuoteChar"/>
    <w:uiPriority w:val="30"/>
    <w:qFormat/>
    <w:rsid w:val="00B1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01A"/>
    <w:rPr>
      <w:i/>
      <w:iCs/>
      <w:color w:val="0F4761" w:themeColor="accent1" w:themeShade="BF"/>
    </w:rPr>
  </w:style>
  <w:style w:type="character" w:styleId="IntenseReference">
    <w:name w:val="Intense Reference"/>
    <w:basedOn w:val="DefaultParagraphFont"/>
    <w:uiPriority w:val="32"/>
    <w:qFormat/>
    <w:rsid w:val="00B1701A"/>
    <w:rPr>
      <w:b/>
      <w:bCs/>
      <w:smallCaps/>
      <w:color w:val="0F4761" w:themeColor="accent1" w:themeShade="BF"/>
      <w:spacing w:val="5"/>
    </w:rPr>
  </w:style>
  <w:style w:type="paragraph" w:styleId="Header">
    <w:name w:val="header"/>
    <w:basedOn w:val="Normal"/>
    <w:link w:val="HeaderChar"/>
    <w:uiPriority w:val="99"/>
    <w:unhideWhenUsed/>
    <w:rsid w:val="00B1701A"/>
    <w:pPr>
      <w:tabs>
        <w:tab w:val="center" w:pos="4680"/>
        <w:tab w:val="right" w:pos="9360"/>
      </w:tabs>
    </w:pPr>
  </w:style>
  <w:style w:type="character" w:customStyle="1" w:styleId="HeaderChar">
    <w:name w:val="Header Char"/>
    <w:basedOn w:val="DefaultParagraphFont"/>
    <w:link w:val="Header"/>
    <w:uiPriority w:val="99"/>
    <w:rsid w:val="00B1701A"/>
  </w:style>
  <w:style w:type="paragraph" w:styleId="Footer">
    <w:name w:val="footer"/>
    <w:basedOn w:val="Normal"/>
    <w:link w:val="FooterChar"/>
    <w:uiPriority w:val="99"/>
    <w:unhideWhenUsed/>
    <w:rsid w:val="00B1701A"/>
    <w:pPr>
      <w:tabs>
        <w:tab w:val="center" w:pos="4680"/>
        <w:tab w:val="right" w:pos="9360"/>
      </w:tabs>
    </w:pPr>
  </w:style>
  <w:style w:type="character" w:customStyle="1" w:styleId="FooterChar">
    <w:name w:val="Footer Char"/>
    <w:basedOn w:val="DefaultParagraphFont"/>
    <w:link w:val="Footer"/>
    <w:uiPriority w:val="99"/>
    <w:rsid w:val="00B1701A"/>
  </w:style>
  <w:style w:type="character" w:styleId="PageNumber">
    <w:name w:val="page number"/>
    <w:basedOn w:val="DefaultParagraphFont"/>
    <w:rsid w:val="00B1701A"/>
  </w:style>
  <w:style w:type="paragraph" w:styleId="BodyTextIndent2">
    <w:name w:val="Body Text Indent 2"/>
    <w:basedOn w:val="Normal"/>
    <w:link w:val="BodyTextIndent2Char"/>
    <w:rsid w:val="00B1701A"/>
    <w:pPr>
      <w:ind w:firstLine="900"/>
      <w:jc w:val="both"/>
    </w:pPr>
    <w:rPr>
      <w:rFonts w:ascii="Univers" w:hAnsi="Univers"/>
    </w:rPr>
  </w:style>
  <w:style w:type="character" w:customStyle="1" w:styleId="BodyTextIndent2Char">
    <w:name w:val="Body Text Indent 2 Char"/>
    <w:basedOn w:val="DefaultParagraphFont"/>
    <w:link w:val="BodyTextIndent2"/>
    <w:rsid w:val="00B1701A"/>
    <w:rPr>
      <w:rFonts w:ascii="Univers" w:eastAsia="Times New Roman" w:hAnsi="Univers" w:cs="Times New Roman"/>
      <w:kern w:val="0"/>
      <w14:ligatures w14:val="none"/>
    </w:rPr>
  </w:style>
  <w:style w:type="paragraph" w:customStyle="1" w:styleId="Quicka">
    <w:name w:val="Quick a)"/>
    <w:basedOn w:val="Normal"/>
    <w:rsid w:val="00B1701A"/>
    <w:pPr>
      <w:widowControl w:val="0"/>
      <w:numPr>
        <w:numId w:val="2"/>
      </w:numPr>
      <w:autoSpaceDE w:val="0"/>
      <w:autoSpaceDN w:val="0"/>
      <w:adjustRightInd w:val="0"/>
      <w:ind w:left="1620" w:hanging="180"/>
    </w:pPr>
    <w:rPr>
      <w:sz w:val="20"/>
    </w:rPr>
  </w:style>
  <w:style w:type="paragraph" w:customStyle="1" w:styleId="QuickA0">
    <w:name w:val="Quick A."/>
    <w:basedOn w:val="Normal"/>
    <w:rsid w:val="00B1701A"/>
    <w:pPr>
      <w:widowControl w:val="0"/>
      <w:numPr>
        <w:numId w:val="1"/>
      </w:numPr>
      <w:autoSpaceDE w:val="0"/>
      <w:autoSpaceDN w:val="0"/>
      <w:adjustRightInd w:val="0"/>
      <w:ind w:left="2700" w:hanging="180"/>
    </w:pPr>
    <w:rPr>
      <w:sz w:val="20"/>
    </w:rPr>
  </w:style>
  <w:style w:type="paragraph" w:styleId="BodyText2">
    <w:name w:val="Body Text 2"/>
    <w:basedOn w:val="Normal"/>
    <w:link w:val="BodyText2Char"/>
    <w:rsid w:val="00B1701A"/>
    <w:pPr>
      <w:jc w:val="both"/>
    </w:pPr>
    <w:rPr>
      <w:rFonts w:ascii="Arial" w:hAnsi="Arial" w:cs="Arial"/>
    </w:rPr>
  </w:style>
  <w:style w:type="character" w:customStyle="1" w:styleId="BodyText2Char">
    <w:name w:val="Body Text 2 Char"/>
    <w:basedOn w:val="DefaultParagraphFont"/>
    <w:link w:val="BodyText2"/>
    <w:rsid w:val="00B1701A"/>
    <w:rPr>
      <w:rFonts w:ascii="Arial" w:eastAsia="Times New Roman" w:hAnsi="Arial" w:cs="Arial"/>
      <w:kern w:val="0"/>
      <w14:ligatures w14:val="none"/>
    </w:rPr>
  </w:style>
  <w:style w:type="paragraph" w:styleId="TOC2">
    <w:name w:val="toc 2"/>
    <w:basedOn w:val="Normal"/>
    <w:next w:val="Normal"/>
    <w:autoRedefine/>
    <w:uiPriority w:val="39"/>
    <w:rsid w:val="00B1701A"/>
    <w:pPr>
      <w:tabs>
        <w:tab w:val="right" w:leader="dot" w:pos="9350"/>
      </w:tabs>
      <w:ind w:left="2160" w:hanging="1440"/>
    </w:pPr>
    <w:rPr>
      <w:rFonts w:ascii="Arial" w:hAnsi="Arial" w:cs="Arial"/>
      <w:noProof/>
    </w:rPr>
  </w:style>
  <w:style w:type="paragraph" w:styleId="TOC1">
    <w:name w:val="toc 1"/>
    <w:basedOn w:val="Normal"/>
    <w:next w:val="Normal"/>
    <w:autoRedefine/>
    <w:uiPriority w:val="39"/>
    <w:rsid w:val="00B1701A"/>
    <w:pPr>
      <w:tabs>
        <w:tab w:val="right" w:leader="dot" w:pos="9360"/>
      </w:tabs>
      <w:spacing w:after="120"/>
      <w:ind w:left="2160" w:right="360" w:hanging="2160"/>
    </w:pPr>
    <w:rPr>
      <w:rFonts w:ascii="Arial" w:hAnsi="Arial"/>
      <w:b/>
      <w:bCs/>
      <w:noProof/>
      <w:szCs w:val="28"/>
    </w:rPr>
  </w:style>
  <w:style w:type="character" w:styleId="Hyperlink">
    <w:name w:val="Hyperlink"/>
    <w:uiPriority w:val="99"/>
    <w:rsid w:val="00B1701A"/>
    <w:rPr>
      <w:color w:val="0000FF"/>
      <w:u w:val="single"/>
    </w:rPr>
  </w:style>
  <w:style w:type="paragraph" w:customStyle="1" w:styleId="ManualHeading1">
    <w:name w:val="Manual Heading 1"/>
    <w:basedOn w:val="Heading1"/>
    <w:rsid w:val="00B1701A"/>
    <w:pPr>
      <w:keepLines w:val="0"/>
      <w:tabs>
        <w:tab w:val="right" w:pos="9360"/>
      </w:tabs>
      <w:autoSpaceDE w:val="0"/>
      <w:autoSpaceDN w:val="0"/>
      <w:adjustRightInd w:val="0"/>
      <w:spacing w:before="0" w:after="0"/>
      <w:ind w:left="1440" w:hanging="1440"/>
      <w:jc w:val="both"/>
    </w:pPr>
    <w:rPr>
      <w:rFonts w:ascii="Arial" w:eastAsia="Times New Roman" w:hAnsi="Arial" w:cs="Arial"/>
      <w:b/>
      <w:bCs/>
      <w:color w:val="auto"/>
      <w:sz w:val="28"/>
      <w:szCs w:val="24"/>
    </w:rPr>
  </w:style>
  <w:style w:type="paragraph" w:customStyle="1" w:styleId="ManualHeading2">
    <w:name w:val="Manual Heading 2"/>
    <w:basedOn w:val="Heading2"/>
    <w:link w:val="ManualHeading2Char"/>
    <w:rsid w:val="00B1701A"/>
    <w:pPr>
      <w:keepLines w:val="0"/>
      <w:widowControl w:val="0"/>
      <w:tabs>
        <w:tab w:val="right" w:pos="9360"/>
      </w:tabs>
      <w:autoSpaceDE w:val="0"/>
      <w:autoSpaceDN w:val="0"/>
      <w:adjustRightInd w:val="0"/>
      <w:spacing w:before="0" w:after="0"/>
      <w:ind w:left="1440" w:hanging="1440"/>
    </w:pPr>
    <w:rPr>
      <w:rFonts w:ascii="Arial" w:eastAsia="Times New Roman" w:hAnsi="Arial" w:cs="Arial"/>
      <w:b/>
      <w:bCs/>
      <w:color w:val="auto"/>
      <w:sz w:val="24"/>
      <w:szCs w:val="24"/>
    </w:rPr>
  </w:style>
  <w:style w:type="table" w:styleId="TableGrid">
    <w:name w:val="Table Grid"/>
    <w:basedOn w:val="TableNormal"/>
    <w:uiPriority w:val="39"/>
    <w:rsid w:val="00EB14B6"/>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029E"/>
    <w:pPr>
      <w:spacing w:before="100" w:beforeAutospacing="1" w:after="100" w:afterAutospacing="1"/>
    </w:pPr>
  </w:style>
  <w:style w:type="character" w:customStyle="1" w:styleId="normaltextrun">
    <w:name w:val="normaltextrun"/>
    <w:basedOn w:val="DefaultParagraphFont"/>
    <w:rsid w:val="004A029E"/>
  </w:style>
  <w:style w:type="character" w:customStyle="1" w:styleId="eop">
    <w:name w:val="eop"/>
    <w:basedOn w:val="DefaultParagraphFont"/>
    <w:rsid w:val="004A029E"/>
  </w:style>
  <w:style w:type="character" w:customStyle="1" w:styleId="spellingerror">
    <w:name w:val="spellingerror"/>
    <w:basedOn w:val="DefaultParagraphFont"/>
    <w:rsid w:val="004A029E"/>
  </w:style>
  <w:style w:type="character" w:styleId="CommentReference">
    <w:name w:val="annotation reference"/>
    <w:basedOn w:val="DefaultParagraphFont"/>
    <w:uiPriority w:val="99"/>
    <w:semiHidden/>
    <w:unhideWhenUsed/>
    <w:rsid w:val="004A029E"/>
    <w:rPr>
      <w:sz w:val="16"/>
      <w:szCs w:val="16"/>
    </w:rPr>
  </w:style>
  <w:style w:type="paragraph" w:styleId="CommentText">
    <w:name w:val="annotation text"/>
    <w:basedOn w:val="Normal"/>
    <w:link w:val="CommentTextChar"/>
    <w:uiPriority w:val="99"/>
    <w:unhideWhenUsed/>
    <w:rsid w:val="004A029E"/>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4A029E"/>
    <w:rPr>
      <w:sz w:val="20"/>
      <w:szCs w:val="20"/>
    </w:rPr>
  </w:style>
  <w:style w:type="character" w:styleId="Mention">
    <w:name w:val="Mention"/>
    <w:basedOn w:val="DefaultParagraphFont"/>
    <w:uiPriority w:val="99"/>
    <w:unhideWhenUsed/>
    <w:rsid w:val="004A029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D26350"/>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26350"/>
    <w:rPr>
      <w:rFonts w:ascii="Times New Roman" w:eastAsia="Times New Roman" w:hAnsi="Times New Roman" w:cs="Times New Roman"/>
      <w:b/>
      <w:bCs/>
      <w:kern w:val="0"/>
      <w:sz w:val="20"/>
      <w:szCs w:val="20"/>
      <w14:ligatures w14:val="none"/>
    </w:rPr>
  </w:style>
  <w:style w:type="character" w:customStyle="1" w:styleId="ManualHeading2Char">
    <w:name w:val="Manual Heading 2 Char"/>
    <w:link w:val="ManualHeading2"/>
    <w:rsid w:val="00E84C9D"/>
    <w:rPr>
      <w:rFonts w:ascii="Arial" w:eastAsia="Times New Roman" w:hAnsi="Arial" w:cs="Arial"/>
      <w:b/>
      <w:bCs/>
      <w:kern w:val="0"/>
      <w14:ligatures w14:val="none"/>
    </w:rPr>
  </w:style>
  <w:style w:type="table" w:customStyle="1" w:styleId="GridTable41">
    <w:name w:val="Grid Table 41"/>
    <w:basedOn w:val="TableNormal"/>
    <w:next w:val="GridTable4"/>
    <w:uiPriority w:val="49"/>
    <w:rsid w:val="00E84C9D"/>
    <w:pPr>
      <w:spacing w:after="0" w:line="240" w:lineRule="auto"/>
    </w:pPr>
    <w:rPr>
      <w:rFonts w:ascii="Calibri" w:eastAsia="Calibri" w:hAnsi="Calibri" w:cs="Times New Roman"/>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FFFFFF" w:themeFill="background1"/>
      </w:tcPr>
    </w:tblStylePr>
    <w:tblStylePr w:type="band2Horz">
      <w:tblPr/>
      <w:tcPr>
        <w:shd w:val="clear" w:color="auto" w:fill="F2F2F2"/>
      </w:tcPr>
    </w:tblStylePr>
  </w:style>
  <w:style w:type="table" w:styleId="GridTable4">
    <w:name w:val="Grid Table 4"/>
    <w:basedOn w:val="TableNormal"/>
    <w:uiPriority w:val="49"/>
    <w:rsid w:val="00E84C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7">
    <w:name w:val="Table Grid7"/>
    <w:basedOn w:val="TableNormal"/>
    <w:next w:val="TableGrid"/>
    <w:uiPriority w:val="39"/>
    <w:rsid w:val="00E84C9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C9D"/>
    <w:rPr>
      <w:color w:val="605E5C"/>
      <w:shd w:val="clear" w:color="auto" w:fill="E1DFDD"/>
    </w:rPr>
  </w:style>
  <w:style w:type="character" w:styleId="FollowedHyperlink">
    <w:name w:val="FollowedHyperlink"/>
    <w:basedOn w:val="DefaultParagraphFont"/>
    <w:uiPriority w:val="99"/>
    <w:semiHidden/>
    <w:unhideWhenUsed/>
    <w:rsid w:val="00E84C9D"/>
    <w:rPr>
      <w:color w:val="96607D" w:themeColor="followedHyperlink"/>
      <w:u w:val="single"/>
    </w:rPr>
  </w:style>
  <w:style w:type="paragraph" w:styleId="BodyText">
    <w:name w:val="Body Text"/>
    <w:basedOn w:val="Normal"/>
    <w:link w:val="BodyTextChar"/>
    <w:uiPriority w:val="99"/>
    <w:semiHidden/>
    <w:unhideWhenUsed/>
    <w:rsid w:val="003B4A07"/>
    <w:pPr>
      <w:spacing w:after="120"/>
    </w:pPr>
  </w:style>
  <w:style w:type="character" w:customStyle="1" w:styleId="BodyTextChar">
    <w:name w:val="Body Text Char"/>
    <w:basedOn w:val="DefaultParagraphFont"/>
    <w:link w:val="BodyText"/>
    <w:uiPriority w:val="99"/>
    <w:semiHidden/>
    <w:rsid w:val="003B4A07"/>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3B4A07"/>
    <w:pPr>
      <w:widowControl w:val="0"/>
      <w:autoSpaceDE w:val="0"/>
      <w:autoSpaceDN w:val="0"/>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125390">
      <w:bodyDiv w:val="1"/>
      <w:marLeft w:val="0"/>
      <w:marRight w:val="0"/>
      <w:marTop w:val="0"/>
      <w:marBottom w:val="0"/>
      <w:divBdr>
        <w:top w:val="none" w:sz="0" w:space="0" w:color="auto"/>
        <w:left w:val="none" w:sz="0" w:space="0" w:color="auto"/>
        <w:bottom w:val="none" w:sz="0" w:space="0" w:color="auto"/>
        <w:right w:val="none" w:sz="0" w:space="0" w:color="auto"/>
      </w:divBdr>
    </w:div>
    <w:div w:id="1636107474">
      <w:bodyDiv w:val="1"/>
      <w:marLeft w:val="0"/>
      <w:marRight w:val="0"/>
      <w:marTop w:val="0"/>
      <w:marBottom w:val="0"/>
      <w:divBdr>
        <w:top w:val="none" w:sz="0" w:space="0" w:color="auto"/>
        <w:left w:val="none" w:sz="0" w:space="0" w:color="auto"/>
        <w:bottom w:val="none" w:sz="0" w:space="0" w:color="auto"/>
        <w:right w:val="none" w:sz="0" w:space="0" w:color="auto"/>
      </w:divBdr>
      <w:divsChild>
        <w:div w:id="303580611">
          <w:marLeft w:val="0"/>
          <w:marRight w:val="0"/>
          <w:marTop w:val="0"/>
          <w:marBottom w:val="0"/>
          <w:divBdr>
            <w:top w:val="none" w:sz="0" w:space="0" w:color="auto"/>
            <w:left w:val="none" w:sz="0" w:space="0" w:color="auto"/>
            <w:bottom w:val="none" w:sz="0" w:space="0" w:color="auto"/>
            <w:right w:val="none" w:sz="0" w:space="0" w:color="auto"/>
          </w:divBdr>
        </w:div>
        <w:div w:id="317194416">
          <w:marLeft w:val="0"/>
          <w:marRight w:val="0"/>
          <w:marTop w:val="0"/>
          <w:marBottom w:val="0"/>
          <w:divBdr>
            <w:top w:val="none" w:sz="0" w:space="0" w:color="auto"/>
            <w:left w:val="none" w:sz="0" w:space="0" w:color="auto"/>
            <w:bottom w:val="none" w:sz="0" w:space="0" w:color="auto"/>
            <w:right w:val="none" w:sz="0" w:space="0" w:color="auto"/>
          </w:divBdr>
        </w:div>
        <w:div w:id="533737100">
          <w:marLeft w:val="0"/>
          <w:marRight w:val="0"/>
          <w:marTop w:val="0"/>
          <w:marBottom w:val="0"/>
          <w:divBdr>
            <w:top w:val="none" w:sz="0" w:space="0" w:color="auto"/>
            <w:left w:val="none" w:sz="0" w:space="0" w:color="auto"/>
            <w:bottom w:val="none" w:sz="0" w:space="0" w:color="auto"/>
            <w:right w:val="none" w:sz="0" w:space="0" w:color="auto"/>
          </w:divBdr>
        </w:div>
        <w:div w:id="952056175">
          <w:marLeft w:val="0"/>
          <w:marRight w:val="0"/>
          <w:marTop w:val="0"/>
          <w:marBottom w:val="0"/>
          <w:divBdr>
            <w:top w:val="none" w:sz="0" w:space="0" w:color="auto"/>
            <w:left w:val="none" w:sz="0" w:space="0" w:color="auto"/>
            <w:bottom w:val="none" w:sz="0" w:space="0" w:color="auto"/>
            <w:right w:val="none" w:sz="0" w:space="0" w:color="auto"/>
          </w:divBdr>
        </w:div>
        <w:div w:id="1002972305">
          <w:marLeft w:val="0"/>
          <w:marRight w:val="0"/>
          <w:marTop w:val="0"/>
          <w:marBottom w:val="0"/>
          <w:divBdr>
            <w:top w:val="none" w:sz="0" w:space="0" w:color="auto"/>
            <w:left w:val="none" w:sz="0" w:space="0" w:color="auto"/>
            <w:bottom w:val="none" w:sz="0" w:space="0" w:color="auto"/>
            <w:right w:val="none" w:sz="0" w:space="0" w:color="auto"/>
          </w:divBdr>
        </w:div>
        <w:div w:id="1026522372">
          <w:marLeft w:val="0"/>
          <w:marRight w:val="0"/>
          <w:marTop w:val="0"/>
          <w:marBottom w:val="0"/>
          <w:divBdr>
            <w:top w:val="none" w:sz="0" w:space="0" w:color="auto"/>
            <w:left w:val="none" w:sz="0" w:space="0" w:color="auto"/>
            <w:bottom w:val="none" w:sz="0" w:space="0" w:color="auto"/>
            <w:right w:val="none" w:sz="0" w:space="0" w:color="auto"/>
          </w:divBdr>
        </w:div>
        <w:div w:id="1175613180">
          <w:marLeft w:val="0"/>
          <w:marRight w:val="0"/>
          <w:marTop w:val="0"/>
          <w:marBottom w:val="0"/>
          <w:divBdr>
            <w:top w:val="none" w:sz="0" w:space="0" w:color="auto"/>
            <w:left w:val="none" w:sz="0" w:space="0" w:color="auto"/>
            <w:bottom w:val="none" w:sz="0" w:space="0" w:color="auto"/>
            <w:right w:val="none" w:sz="0" w:space="0" w:color="auto"/>
          </w:divBdr>
        </w:div>
        <w:div w:id="1444109605">
          <w:marLeft w:val="0"/>
          <w:marRight w:val="0"/>
          <w:marTop w:val="0"/>
          <w:marBottom w:val="0"/>
          <w:divBdr>
            <w:top w:val="none" w:sz="0" w:space="0" w:color="auto"/>
            <w:left w:val="none" w:sz="0" w:space="0" w:color="auto"/>
            <w:bottom w:val="none" w:sz="0" w:space="0" w:color="auto"/>
            <w:right w:val="none" w:sz="0" w:space="0" w:color="auto"/>
          </w:divBdr>
        </w:div>
        <w:div w:id="1471826078">
          <w:marLeft w:val="0"/>
          <w:marRight w:val="0"/>
          <w:marTop w:val="0"/>
          <w:marBottom w:val="0"/>
          <w:divBdr>
            <w:top w:val="none" w:sz="0" w:space="0" w:color="auto"/>
            <w:left w:val="none" w:sz="0" w:space="0" w:color="auto"/>
            <w:bottom w:val="none" w:sz="0" w:space="0" w:color="auto"/>
            <w:right w:val="none" w:sz="0" w:space="0" w:color="auto"/>
          </w:divBdr>
        </w:div>
        <w:div w:id="1485707734">
          <w:marLeft w:val="0"/>
          <w:marRight w:val="0"/>
          <w:marTop w:val="0"/>
          <w:marBottom w:val="0"/>
          <w:divBdr>
            <w:top w:val="none" w:sz="0" w:space="0" w:color="auto"/>
            <w:left w:val="none" w:sz="0" w:space="0" w:color="auto"/>
            <w:bottom w:val="none" w:sz="0" w:space="0" w:color="auto"/>
            <w:right w:val="none" w:sz="0" w:space="0" w:color="auto"/>
          </w:divBdr>
        </w:div>
        <w:div w:id="1526409586">
          <w:marLeft w:val="0"/>
          <w:marRight w:val="0"/>
          <w:marTop w:val="0"/>
          <w:marBottom w:val="0"/>
          <w:divBdr>
            <w:top w:val="none" w:sz="0" w:space="0" w:color="auto"/>
            <w:left w:val="none" w:sz="0" w:space="0" w:color="auto"/>
            <w:bottom w:val="none" w:sz="0" w:space="0" w:color="auto"/>
            <w:right w:val="none" w:sz="0" w:space="0" w:color="auto"/>
          </w:divBdr>
        </w:div>
        <w:div w:id="1548569619">
          <w:marLeft w:val="0"/>
          <w:marRight w:val="0"/>
          <w:marTop w:val="0"/>
          <w:marBottom w:val="0"/>
          <w:divBdr>
            <w:top w:val="none" w:sz="0" w:space="0" w:color="auto"/>
            <w:left w:val="none" w:sz="0" w:space="0" w:color="auto"/>
            <w:bottom w:val="none" w:sz="0" w:space="0" w:color="auto"/>
            <w:right w:val="none" w:sz="0" w:space="0" w:color="auto"/>
          </w:divBdr>
        </w:div>
        <w:div w:id="1622347035">
          <w:marLeft w:val="0"/>
          <w:marRight w:val="0"/>
          <w:marTop w:val="0"/>
          <w:marBottom w:val="0"/>
          <w:divBdr>
            <w:top w:val="none" w:sz="0" w:space="0" w:color="auto"/>
            <w:left w:val="none" w:sz="0" w:space="0" w:color="auto"/>
            <w:bottom w:val="none" w:sz="0" w:space="0" w:color="auto"/>
            <w:right w:val="none" w:sz="0" w:space="0" w:color="auto"/>
          </w:divBdr>
          <w:divsChild>
            <w:div w:id="581330433">
              <w:marLeft w:val="-75"/>
              <w:marRight w:val="0"/>
              <w:marTop w:val="30"/>
              <w:marBottom w:val="30"/>
              <w:divBdr>
                <w:top w:val="none" w:sz="0" w:space="0" w:color="auto"/>
                <w:left w:val="none" w:sz="0" w:space="0" w:color="auto"/>
                <w:bottom w:val="none" w:sz="0" w:space="0" w:color="auto"/>
                <w:right w:val="none" w:sz="0" w:space="0" w:color="auto"/>
              </w:divBdr>
              <w:divsChild>
                <w:div w:id="177503803">
                  <w:marLeft w:val="0"/>
                  <w:marRight w:val="0"/>
                  <w:marTop w:val="0"/>
                  <w:marBottom w:val="0"/>
                  <w:divBdr>
                    <w:top w:val="none" w:sz="0" w:space="0" w:color="auto"/>
                    <w:left w:val="none" w:sz="0" w:space="0" w:color="auto"/>
                    <w:bottom w:val="none" w:sz="0" w:space="0" w:color="auto"/>
                    <w:right w:val="none" w:sz="0" w:space="0" w:color="auto"/>
                  </w:divBdr>
                  <w:divsChild>
                    <w:div w:id="181943007">
                      <w:marLeft w:val="0"/>
                      <w:marRight w:val="0"/>
                      <w:marTop w:val="0"/>
                      <w:marBottom w:val="0"/>
                      <w:divBdr>
                        <w:top w:val="none" w:sz="0" w:space="0" w:color="auto"/>
                        <w:left w:val="none" w:sz="0" w:space="0" w:color="auto"/>
                        <w:bottom w:val="none" w:sz="0" w:space="0" w:color="auto"/>
                        <w:right w:val="none" w:sz="0" w:space="0" w:color="auto"/>
                      </w:divBdr>
                    </w:div>
                    <w:div w:id="1345475773">
                      <w:marLeft w:val="0"/>
                      <w:marRight w:val="0"/>
                      <w:marTop w:val="0"/>
                      <w:marBottom w:val="0"/>
                      <w:divBdr>
                        <w:top w:val="none" w:sz="0" w:space="0" w:color="auto"/>
                        <w:left w:val="none" w:sz="0" w:space="0" w:color="auto"/>
                        <w:bottom w:val="none" w:sz="0" w:space="0" w:color="auto"/>
                        <w:right w:val="none" w:sz="0" w:space="0" w:color="auto"/>
                      </w:divBdr>
                    </w:div>
                  </w:divsChild>
                </w:div>
                <w:div w:id="182016031">
                  <w:marLeft w:val="0"/>
                  <w:marRight w:val="0"/>
                  <w:marTop w:val="0"/>
                  <w:marBottom w:val="0"/>
                  <w:divBdr>
                    <w:top w:val="none" w:sz="0" w:space="0" w:color="auto"/>
                    <w:left w:val="none" w:sz="0" w:space="0" w:color="auto"/>
                    <w:bottom w:val="none" w:sz="0" w:space="0" w:color="auto"/>
                    <w:right w:val="none" w:sz="0" w:space="0" w:color="auto"/>
                  </w:divBdr>
                  <w:divsChild>
                    <w:div w:id="302195755">
                      <w:marLeft w:val="0"/>
                      <w:marRight w:val="0"/>
                      <w:marTop w:val="0"/>
                      <w:marBottom w:val="0"/>
                      <w:divBdr>
                        <w:top w:val="none" w:sz="0" w:space="0" w:color="auto"/>
                        <w:left w:val="none" w:sz="0" w:space="0" w:color="auto"/>
                        <w:bottom w:val="none" w:sz="0" w:space="0" w:color="auto"/>
                        <w:right w:val="none" w:sz="0" w:space="0" w:color="auto"/>
                      </w:divBdr>
                    </w:div>
                    <w:div w:id="564147962">
                      <w:marLeft w:val="0"/>
                      <w:marRight w:val="0"/>
                      <w:marTop w:val="0"/>
                      <w:marBottom w:val="0"/>
                      <w:divBdr>
                        <w:top w:val="none" w:sz="0" w:space="0" w:color="auto"/>
                        <w:left w:val="none" w:sz="0" w:space="0" w:color="auto"/>
                        <w:bottom w:val="none" w:sz="0" w:space="0" w:color="auto"/>
                        <w:right w:val="none" w:sz="0" w:space="0" w:color="auto"/>
                      </w:divBdr>
                    </w:div>
                    <w:div w:id="566770301">
                      <w:marLeft w:val="0"/>
                      <w:marRight w:val="0"/>
                      <w:marTop w:val="0"/>
                      <w:marBottom w:val="0"/>
                      <w:divBdr>
                        <w:top w:val="none" w:sz="0" w:space="0" w:color="auto"/>
                        <w:left w:val="none" w:sz="0" w:space="0" w:color="auto"/>
                        <w:bottom w:val="none" w:sz="0" w:space="0" w:color="auto"/>
                        <w:right w:val="none" w:sz="0" w:space="0" w:color="auto"/>
                      </w:divBdr>
                    </w:div>
                    <w:div w:id="717510369">
                      <w:marLeft w:val="0"/>
                      <w:marRight w:val="0"/>
                      <w:marTop w:val="0"/>
                      <w:marBottom w:val="0"/>
                      <w:divBdr>
                        <w:top w:val="none" w:sz="0" w:space="0" w:color="auto"/>
                        <w:left w:val="none" w:sz="0" w:space="0" w:color="auto"/>
                        <w:bottom w:val="none" w:sz="0" w:space="0" w:color="auto"/>
                        <w:right w:val="none" w:sz="0" w:space="0" w:color="auto"/>
                      </w:divBdr>
                    </w:div>
                    <w:div w:id="791558844">
                      <w:marLeft w:val="0"/>
                      <w:marRight w:val="0"/>
                      <w:marTop w:val="0"/>
                      <w:marBottom w:val="0"/>
                      <w:divBdr>
                        <w:top w:val="none" w:sz="0" w:space="0" w:color="auto"/>
                        <w:left w:val="none" w:sz="0" w:space="0" w:color="auto"/>
                        <w:bottom w:val="none" w:sz="0" w:space="0" w:color="auto"/>
                        <w:right w:val="none" w:sz="0" w:space="0" w:color="auto"/>
                      </w:divBdr>
                    </w:div>
                    <w:div w:id="1328746367">
                      <w:marLeft w:val="0"/>
                      <w:marRight w:val="0"/>
                      <w:marTop w:val="0"/>
                      <w:marBottom w:val="0"/>
                      <w:divBdr>
                        <w:top w:val="none" w:sz="0" w:space="0" w:color="auto"/>
                        <w:left w:val="none" w:sz="0" w:space="0" w:color="auto"/>
                        <w:bottom w:val="none" w:sz="0" w:space="0" w:color="auto"/>
                        <w:right w:val="none" w:sz="0" w:space="0" w:color="auto"/>
                      </w:divBdr>
                    </w:div>
                    <w:div w:id="1385717774">
                      <w:marLeft w:val="0"/>
                      <w:marRight w:val="0"/>
                      <w:marTop w:val="0"/>
                      <w:marBottom w:val="0"/>
                      <w:divBdr>
                        <w:top w:val="none" w:sz="0" w:space="0" w:color="auto"/>
                        <w:left w:val="none" w:sz="0" w:space="0" w:color="auto"/>
                        <w:bottom w:val="none" w:sz="0" w:space="0" w:color="auto"/>
                        <w:right w:val="none" w:sz="0" w:space="0" w:color="auto"/>
                      </w:divBdr>
                    </w:div>
                    <w:div w:id="1460762167">
                      <w:marLeft w:val="0"/>
                      <w:marRight w:val="0"/>
                      <w:marTop w:val="0"/>
                      <w:marBottom w:val="0"/>
                      <w:divBdr>
                        <w:top w:val="none" w:sz="0" w:space="0" w:color="auto"/>
                        <w:left w:val="none" w:sz="0" w:space="0" w:color="auto"/>
                        <w:bottom w:val="none" w:sz="0" w:space="0" w:color="auto"/>
                        <w:right w:val="none" w:sz="0" w:space="0" w:color="auto"/>
                      </w:divBdr>
                    </w:div>
                    <w:div w:id="1938323625">
                      <w:marLeft w:val="0"/>
                      <w:marRight w:val="0"/>
                      <w:marTop w:val="0"/>
                      <w:marBottom w:val="0"/>
                      <w:divBdr>
                        <w:top w:val="none" w:sz="0" w:space="0" w:color="auto"/>
                        <w:left w:val="none" w:sz="0" w:space="0" w:color="auto"/>
                        <w:bottom w:val="none" w:sz="0" w:space="0" w:color="auto"/>
                        <w:right w:val="none" w:sz="0" w:space="0" w:color="auto"/>
                      </w:divBdr>
                    </w:div>
                    <w:div w:id="2012172030">
                      <w:marLeft w:val="0"/>
                      <w:marRight w:val="0"/>
                      <w:marTop w:val="0"/>
                      <w:marBottom w:val="0"/>
                      <w:divBdr>
                        <w:top w:val="none" w:sz="0" w:space="0" w:color="auto"/>
                        <w:left w:val="none" w:sz="0" w:space="0" w:color="auto"/>
                        <w:bottom w:val="none" w:sz="0" w:space="0" w:color="auto"/>
                        <w:right w:val="none" w:sz="0" w:space="0" w:color="auto"/>
                      </w:divBdr>
                    </w:div>
                    <w:div w:id="2063088703">
                      <w:marLeft w:val="0"/>
                      <w:marRight w:val="0"/>
                      <w:marTop w:val="0"/>
                      <w:marBottom w:val="0"/>
                      <w:divBdr>
                        <w:top w:val="none" w:sz="0" w:space="0" w:color="auto"/>
                        <w:left w:val="none" w:sz="0" w:space="0" w:color="auto"/>
                        <w:bottom w:val="none" w:sz="0" w:space="0" w:color="auto"/>
                        <w:right w:val="none" w:sz="0" w:space="0" w:color="auto"/>
                      </w:divBdr>
                    </w:div>
                  </w:divsChild>
                </w:div>
                <w:div w:id="187911446">
                  <w:marLeft w:val="0"/>
                  <w:marRight w:val="0"/>
                  <w:marTop w:val="0"/>
                  <w:marBottom w:val="0"/>
                  <w:divBdr>
                    <w:top w:val="none" w:sz="0" w:space="0" w:color="auto"/>
                    <w:left w:val="none" w:sz="0" w:space="0" w:color="auto"/>
                    <w:bottom w:val="none" w:sz="0" w:space="0" w:color="auto"/>
                    <w:right w:val="none" w:sz="0" w:space="0" w:color="auto"/>
                  </w:divBdr>
                  <w:divsChild>
                    <w:div w:id="29652241">
                      <w:marLeft w:val="0"/>
                      <w:marRight w:val="0"/>
                      <w:marTop w:val="0"/>
                      <w:marBottom w:val="0"/>
                      <w:divBdr>
                        <w:top w:val="none" w:sz="0" w:space="0" w:color="auto"/>
                        <w:left w:val="none" w:sz="0" w:space="0" w:color="auto"/>
                        <w:bottom w:val="none" w:sz="0" w:space="0" w:color="auto"/>
                        <w:right w:val="none" w:sz="0" w:space="0" w:color="auto"/>
                      </w:divBdr>
                    </w:div>
                    <w:div w:id="1248806603">
                      <w:marLeft w:val="0"/>
                      <w:marRight w:val="0"/>
                      <w:marTop w:val="0"/>
                      <w:marBottom w:val="0"/>
                      <w:divBdr>
                        <w:top w:val="none" w:sz="0" w:space="0" w:color="auto"/>
                        <w:left w:val="none" w:sz="0" w:space="0" w:color="auto"/>
                        <w:bottom w:val="none" w:sz="0" w:space="0" w:color="auto"/>
                        <w:right w:val="none" w:sz="0" w:space="0" w:color="auto"/>
                      </w:divBdr>
                    </w:div>
                    <w:div w:id="1807351825">
                      <w:marLeft w:val="0"/>
                      <w:marRight w:val="0"/>
                      <w:marTop w:val="0"/>
                      <w:marBottom w:val="0"/>
                      <w:divBdr>
                        <w:top w:val="none" w:sz="0" w:space="0" w:color="auto"/>
                        <w:left w:val="none" w:sz="0" w:space="0" w:color="auto"/>
                        <w:bottom w:val="none" w:sz="0" w:space="0" w:color="auto"/>
                        <w:right w:val="none" w:sz="0" w:space="0" w:color="auto"/>
                      </w:divBdr>
                    </w:div>
                  </w:divsChild>
                </w:div>
                <w:div w:id="329138151">
                  <w:marLeft w:val="0"/>
                  <w:marRight w:val="0"/>
                  <w:marTop w:val="0"/>
                  <w:marBottom w:val="0"/>
                  <w:divBdr>
                    <w:top w:val="none" w:sz="0" w:space="0" w:color="auto"/>
                    <w:left w:val="none" w:sz="0" w:space="0" w:color="auto"/>
                    <w:bottom w:val="none" w:sz="0" w:space="0" w:color="auto"/>
                    <w:right w:val="none" w:sz="0" w:space="0" w:color="auto"/>
                  </w:divBdr>
                  <w:divsChild>
                    <w:div w:id="646864632">
                      <w:marLeft w:val="0"/>
                      <w:marRight w:val="0"/>
                      <w:marTop w:val="0"/>
                      <w:marBottom w:val="0"/>
                      <w:divBdr>
                        <w:top w:val="none" w:sz="0" w:space="0" w:color="auto"/>
                        <w:left w:val="none" w:sz="0" w:space="0" w:color="auto"/>
                        <w:bottom w:val="none" w:sz="0" w:space="0" w:color="auto"/>
                        <w:right w:val="none" w:sz="0" w:space="0" w:color="auto"/>
                      </w:divBdr>
                    </w:div>
                    <w:div w:id="1911846917">
                      <w:marLeft w:val="0"/>
                      <w:marRight w:val="0"/>
                      <w:marTop w:val="0"/>
                      <w:marBottom w:val="0"/>
                      <w:divBdr>
                        <w:top w:val="none" w:sz="0" w:space="0" w:color="auto"/>
                        <w:left w:val="none" w:sz="0" w:space="0" w:color="auto"/>
                        <w:bottom w:val="none" w:sz="0" w:space="0" w:color="auto"/>
                        <w:right w:val="none" w:sz="0" w:space="0" w:color="auto"/>
                      </w:divBdr>
                    </w:div>
                  </w:divsChild>
                </w:div>
                <w:div w:id="370572721">
                  <w:marLeft w:val="0"/>
                  <w:marRight w:val="0"/>
                  <w:marTop w:val="0"/>
                  <w:marBottom w:val="0"/>
                  <w:divBdr>
                    <w:top w:val="none" w:sz="0" w:space="0" w:color="auto"/>
                    <w:left w:val="none" w:sz="0" w:space="0" w:color="auto"/>
                    <w:bottom w:val="none" w:sz="0" w:space="0" w:color="auto"/>
                    <w:right w:val="none" w:sz="0" w:space="0" w:color="auto"/>
                  </w:divBdr>
                  <w:divsChild>
                    <w:div w:id="943541112">
                      <w:marLeft w:val="0"/>
                      <w:marRight w:val="0"/>
                      <w:marTop w:val="0"/>
                      <w:marBottom w:val="0"/>
                      <w:divBdr>
                        <w:top w:val="none" w:sz="0" w:space="0" w:color="auto"/>
                        <w:left w:val="none" w:sz="0" w:space="0" w:color="auto"/>
                        <w:bottom w:val="none" w:sz="0" w:space="0" w:color="auto"/>
                        <w:right w:val="none" w:sz="0" w:space="0" w:color="auto"/>
                      </w:divBdr>
                    </w:div>
                    <w:div w:id="1343047909">
                      <w:marLeft w:val="0"/>
                      <w:marRight w:val="0"/>
                      <w:marTop w:val="0"/>
                      <w:marBottom w:val="0"/>
                      <w:divBdr>
                        <w:top w:val="none" w:sz="0" w:space="0" w:color="auto"/>
                        <w:left w:val="none" w:sz="0" w:space="0" w:color="auto"/>
                        <w:bottom w:val="none" w:sz="0" w:space="0" w:color="auto"/>
                        <w:right w:val="none" w:sz="0" w:space="0" w:color="auto"/>
                      </w:divBdr>
                    </w:div>
                  </w:divsChild>
                </w:div>
                <w:div w:id="492453706">
                  <w:marLeft w:val="0"/>
                  <w:marRight w:val="0"/>
                  <w:marTop w:val="0"/>
                  <w:marBottom w:val="0"/>
                  <w:divBdr>
                    <w:top w:val="none" w:sz="0" w:space="0" w:color="auto"/>
                    <w:left w:val="none" w:sz="0" w:space="0" w:color="auto"/>
                    <w:bottom w:val="none" w:sz="0" w:space="0" w:color="auto"/>
                    <w:right w:val="none" w:sz="0" w:space="0" w:color="auto"/>
                  </w:divBdr>
                  <w:divsChild>
                    <w:div w:id="478226528">
                      <w:marLeft w:val="0"/>
                      <w:marRight w:val="0"/>
                      <w:marTop w:val="0"/>
                      <w:marBottom w:val="0"/>
                      <w:divBdr>
                        <w:top w:val="none" w:sz="0" w:space="0" w:color="auto"/>
                        <w:left w:val="none" w:sz="0" w:space="0" w:color="auto"/>
                        <w:bottom w:val="none" w:sz="0" w:space="0" w:color="auto"/>
                        <w:right w:val="none" w:sz="0" w:space="0" w:color="auto"/>
                      </w:divBdr>
                    </w:div>
                    <w:div w:id="956177961">
                      <w:marLeft w:val="0"/>
                      <w:marRight w:val="0"/>
                      <w:marTop w:val="0"/>
                      <w:marBottom w:val="0"/>
                      <w:divBdr>
                        <w:top w:val="none" w:sz="0" w:space="0" w:color="auto"/>
                        <w:left w:val="none" w:sz="0" w:space="0" w:color="auto"/>
                        <w:bottom w:val="none" w:sz="0" w:space="0" w:color="auto"/>
                        <w:right w:val="none" w:sz="0" w:space="0" w:color="auto"/>
                      </w:divBdr>
                    </w:div>
                    <w:div w:id="2107116545">
                      <w:marLeft w:val="0"/>
                      <w:marRight w:val="0"/>
                      <w:marTop w:val="0"/>
                      <w:marBottom w:val="0"/>
                      <w:divBdr>
                        <w:top w:val="none" w:sz="0" w:space="0" w:color="auto"/>
                        <w:left w:val="none" w:sz="0" w:space="0" w:color="auto"/>
                        <w:bottom w:val="none" w:sz="0" w:space="0" w:color="auto"/>
                        <w:right w:val="none" w:sz="0" w:space="0" w:color="auto"/>
                      </w:divBdr>
                    </w:div>
                  </w:divsChild>
                </w:div>
                <w:div w:id="552352262">
                  <w:marLeft w:val="0"/>
                  <w:marRight w:val="0"/>
                  <w:marTop w:val="0"/>
                  <w:marBottom w:val="0"/>
                  <w:divBdr>
                    <w:top w:val="none" w:sz="0" w:space="0" w:color="auto"/>
                    <w:left w:val="none" w:sz="0" w:space="0" w:color="auto"/>
                    <w:bottom w:val="none" w:sz="0" w:space="0" w:color="auto"/>
                    <w:right w:val="none" w:sz="0" w:space="0" w:color="auto"/>
                  </w:divBdr>
                  <w:divsChild>
                    <w:div w:id="1943146384">
                      <w:marLeft w:val="0"/>
                      <w:marRight w:val="0"/>
                      <w:marTop w:val="0"/>
                      <w:marBottom w:val="0"/>
                      <w:divBdr>
                        <w:top w:val="none" w:sz="0" w:space="0" w:color="auto"/>
                        <w:left w:val="none" w:sz="0" w:space="0" w:color="auto"/>
                        <w:bottom w:val="none" w:sz="0" w:space="0" w:color="auto"/>
                        <w:right w:val="none" w:sz="0" w:space="0" w:color="auto"/>
                      </w:divBdr>
                    </w:div>
                  </w:divsChild>
                </w:div>
                <w:div w:id="773137982">
                  <w:marLeft w:val="0"/>
                  <w:marRight w:val="0"/>
                  <w:marTop w:val="0"/>
                  <w:marBottom w:val="0"/>
                  <w:divBdr>
                    <w:top w:val="none" w:sz="0" w:space="0" w:color="auto"/>
                    <w:left w:val="none" w:sz="0" w:space="0" w:color="auto"/>
                    <w:bottom w:val="none" w:sz="0" w:space="0" w:color="auto"/>
                    <w:right w:val="none" w:sz="0" w:space="0" w:color="auto"/>
                  </w:divBdr>
                  <w:divsChild>
                    <w:div w:id="1635208038">
                      <w:marLeft w:val="0"/>
                      <w:marRight w:val="0"/>
                      <w:marTop w:val="0"/>
                      <w:marBottom w:val="0"/>
                      <w:divBdr>
                        <w:top w:val="none" w:sz="0" w:space="0" w:color="auto"/>
                        <w:left w:val="none" w:sz="0" w:space="0" w:color="auto"/>
                        <w:bottom w:val="none" w:sz="0" w:space="0" w:color="auto"/>
                        <w:right w:val="none" w:sz="0" w:space="0" w:color="auto"/>
                      </w:divBdr>
                    </w:div>
                  </w:divsChild>
                </w:div>
                <w:div w:id="906570695">
                  <w:marLeft w:val="0"/>
                  <w:marRight w:val="0"/>
                  <w:marTop w:val="0"/>
                  <w:marBottom w:val="0"/>
                  <w:divBdr>
                    <w:top w:val="none" w:sz="0" w:space="0" w:color="auto"/>
                    <w:left w:val="none" w:sz="0" w:space="0" w:color="auto"/>
                    <w:bottom w:val="none" w:sz="0" w:space="0" w:color="auto"/>
                    <w:right w:val="none" w:sz="0" w:space="0" w:color="auto"/>
                  </w:divBdr>
                  <w:divsChild>
                    <w:div w:id="803474818">
                      <w:marLeft w:val="0"/>
                      <w:marRight w:val="0"/>
                      <w:marTop w:val="0"/>
                      <w:marBottom w:val="0"/>
                      <w:divBdr>
                        <w:top w:val="none" w:sz="0" w:space="0" w:color="auto"/>
                        <w:left w:val="none" w:sz="0" w:space="0" w:color="auto"/>
                        <w:bottom w:val="none" w:sz="0" w:space="0" w:color="auto"/>
                        <w:right w:val="none" w:sz="0" w:space="0" w:color="auto"/>
                      </w:divBdr>
                    </w:div>
                    <w:div w:id="1073118375">
                      <w:marLeft w:val="0"/>
                      <w:marRight w:val="0"/>
                      <w:marTop w:val="0"/>
                      <w:marBottom w:val="0"/>
                      <w:divBdr>
                        <w:top w:val="none" w:sz="0" w:space="0" w:color="auto"/>
                        <w:left w:val="none" w:sz="0" w:space="0" w:color="auto"/>
                        <w:bottom w:val="none" w:sz="0" w:space="0" w:color="auto"/>
                        <w:right w:val="none" w:sz="0" w:space="0" w:color="auto"/>
                      </w:divBdr>
                    </w:div>
                  </w:divsChild>
                </w:div>
                <w:div w:id="1008828325">
                  <w:marLeft w:val="0"/>
                  <w:marRight w:val="0"/>
                  <w:marTop w:val="0"/>
                  <w:marBottom w:val="0"/>
                  <w:divBdr>
                    <w:top w:val="none" w:sz="0" w:space="0" w:color="auto"/>
                    <w:left w:val="none" w:sz="0" w:space="0" w:color="auto"/>
                    <w:bottom w:val="none" w:sz="0" w:space="0" w:color="auto"/>
                    <w:right w:val="none" w:sz="0" w:space="0" w:color="auto"/>
                  </w:divBdr>
                  <w:divsChild>
                    <w:div w:id="723598475">
                      <w:marLeft w:val="0"/>
                      <w:marRight w:val="0"/>
                      <w:marTop w:val="0"/>
                      <w:marBottom w:val="0"/>
                      <w:divBdr>
                        <w:top w:val="none" w:sz="0" w:space="0" w:color="auto"/>
                        <w:left w:val="none" w:sz="0" w:space="0" w:color="auto"/>
                        <w:bottom w:val="none" w:sz="0" w:space="0" w:color="auto"/>
                        <w:right w:val="none" w:sz="0" w:space="0" w:color="auto"/>
                      </w:divBdr>
                    </w:div>
                  </w:divsChild>
                </w:div>
                <w:div w:id="1026447092">
                  <w:marLeft w:val="0"/>
                  <w:marRight w:val="0"/>
                  <w:marTop w:val="0"/>
                  <w:marBottom w:val="0"/>
                  <w:divBdr>
                    <w:top w:val="none" w:sz="0" w:space="0" w:color="auto"/>
                    <w:left w:val="none" w:sz="0" w:space="0" w:color="auto"/>
                    <w:bottom w:val="none" w:sz="0" w:space="0" w:color="auto"/>
                    <w:right w:val="none" w:sz="0" w:space="0" w:color="auto"/>
                  </w:divBdr>
                  <w:divsChild>
                    <w:div w:id="495995877">
                      <w:marLeft w:val="0"/>
                      <w:marRight w:val="0"/>
                      <w:marTop w:val="0"/>
                      <w:marBottom w:val="0"/>
                      <w:divBdr>
                        <w:top w:val="none" w:sz="0" w:space="0" w:color="auto"/>
                        <w:left w:val="none" w:sz="0" w:space="0" w:color="auto"/>
                        <w:bottom w:val="none" w:sz="0" w:space="0" w:color="auto"/>
                        <w:right w:val="none" w:sz="0" w:space="0" w:color="auto"/>
                      </w:divBdr>
                    </w:div>
                  </w:divsChild>
                </w:div>
                <w:div w:id="1112481402">
                  <w:marLeft w:val="0"/>
                  <w:marRight w:val="0"/>
                  <w:marTop w:val="0"/>
                  <w:marBottom w:val="0"/>
                  <w:divBdr>
                    <w:top w:val="none" w:sz="0" w:space="0" w:color="auto"/>
                    <w:left w:val="none" w:sz="0" w:space="0" w:color="auto"/>
                    <w:bottom w:val="none" w:sz="0" w:space="0" w:color="auto"/>
                    <w:right w:val="none" w:sz="0" w:space="0" w:color="auto"/>
                  </w:divBdr>
                  <w:divsChild>
                    <w:div w:id="696665644">
                      <w:marLeft w:val="0"/>
                      <w:marRight w:val="0"/>
                      <w:marTop w:val="0"/>
                      <w:marBottom w:val="0"/>
                      <w:divBdr>
                        <w:top w:val="none" w:sz="0" w:space="0" w:color="auto"/>
                        <w:left w:val="none" w:sz="0" w:space="0" w:color="auto"/>
                        <w:bottom w:val="none" w:sz="0" w:space="0" w:color="auto"/>
                        <w:right w:val="none" w:sz="0" w:space="0" w:color="auto"/>
                      </w:divBdr>
                    </w:div>
                    <w:div w:id="890045705">
                      <w:marLeft w:val="0"/>
                      <w:marRight w:val="0"/>
                      <w:marTop w:val="0"/>
                      <w:marBottom w:val="0"/>
                      <w:divBdr>
                        <w:top w:val="none" w:sz="0" w:space="0" w:color="auto"/>
                        <w:left w:val="none" w:sz="0" w:space="0" w:color="auto"/>
                        <w:bottom w:val="none" w:sz="0" w:space="0" w:color="auto"/>
                        <w:right w:val="none" w:sz="0" w:space="0" w:color="auto"/>
                      </w:divBdr>
                    </w:div>
                    <w:div w:id="1984389328">
                      <w:marLeft w:val="0"/>
                      <w:marRight w:val="0"/>
                      <w:marTop w:val="0"/>
                      <w:marBottom w:val="0"/>
                      <w:divBdr>
                        <w:top w:val="none" w:sz="0" w:space="0" w:color="auto"/>
                        <w:left w:val="none" w:sz="0" w:space="0" w:color="auto"/>
                        <w:bottom w:val="none" w:sz="0" w:space="0" w:color="auto"/>
                        <w:right w:val="none" w:sz="0" w:space="0" w:color="auto"/>
                      </w:divBdr>
                    </w:div>
                  </w:divsChild>
                </w:div>
                <w:div w:id="1144740075">
                  <w:marLeft w:val="0"/>
                  <w:marRight w:val="0"/>
                  <w:marTop w:val="0"/>
                  <w:marBottom w:val="0"/>
                  <w:divBdr>
                    <w:top w:val="none" w:sz="0" w:space="0" w:color="auto"/>
                    <w:left w:val="none" w:sz="0" w:space="0" w:color="auto"/>
                    <w:bottom w:val="none" w:sz="0" w:space="0" w:color="auto"/>
                    <w:right w:val="none" w:sz="0" w:space="0" w:color="auto"/>
                  </w:divBdr>
                  <w:divsChild>
                    <w:div w:id="579408545">
                      <w:marLeft w:val="0"/>
                      <w:marRight w:val="0"/>
                      <w:marTop w:val="0"/>
                      <w:marBottom w:val="0"/>
                      <w:divBdr>
                        <w:top w:val="none" w:sz="0" w:space="0" w:color="auto"/>
                        <w:left w:val="none" w:sz="0" w:space="0" w:color="auto"/>
                        <w:bottom w:val="none" w:sz="0" w:space="0" w:color="auto"/>
                        <w:right w:val="none" w:sz="0" w:space="0" w:color="auto"/>
                      </w:divBdr>
                    </w:div>
                  </w:divsChild>
                </w:div>
                <w:div w:id="1181552589">
                  <w:marLeft w:val="0"/>
                  <w:marRight w:val="0"/>
                  <w:marTop w:val="0"/>
                  <w:marBottom w:val="0"/>
                  <w:divBdr>
                    <w:top w:val="none" w:sz="0" w:space="0" w:color="auto"/>
                    <w:left w:val="none" w:sz="0" w:space="0" w:color="auto"/>
                    <w:bottom w:val="none" w:sz="0" w:space="0" w:color="auto"/>
                    <w:right w:val="none" w:sz="0" w:space="0" w:color="auto"/>
                  </w:divBdr>
                  <w:divsChild>
                    <w:div w:id="39667192">
                      <w:marLeft w:val="0"/>
                      <w:marRight w:val="0"/>
                      <w:marTop w:val="0"/>
                      <w:marBottom w:val="0"/>
                      <w:divBdr>
                        <w:top w:val="none" w:sz="0" w:space="0" w:color="auto"/>
                        <w:left w:val="none" w:sz="0" w:space="0" w:color="auto"/>
                        <w:bottom w:val="none" w:sz="0" w:space="0" w:color="auto"/>
                        <w:right w:val="none" w:sz="0" w:space="0" w:color="auto"/>
                      </w:divBdr>
                    </w:div>
                    <w:div w:id="329262244">
                      <w:marLeft w:val="0"/>
                      <w:marRight w:val="0"/>
                      <w:marTop w:val="0"/>
                      <w:marBottom w:val="0"/>
                      <w:divBdr>
                        <w:top w:val="none" w:sz="0" w:space="0" w:color="auto"/>
                        <w:left w:val="none" w:sz="0" w:space="0" w:color="auto"/>
                        <w:bottom w:val="none" w:sz="0" w:space="0" w:color="auto"/>
                        <w:right w:val="none" w:sz="0" w:space="0" w:color="auto"/>
                      </w:divBdr>
                    </w:div>
                    <w:div w:id="766118752">
                      <w:marLeft w:val="0"/>
                      <w:marRight w:val="0"/>
                      <w:marTop w:val="0"/>
                      <w:marBottom w:val="0"/>
                      <w:divBdr>
                        <w:top w:val="none" w:sz="0" w:space="0" w:color="auto"/>
                        <w:left w:val="none" w:sz="0" w:space="0" w:color="auto"/>
                        <w:bottom w:val="none" w:sz="0" w:space="0" w:color="auto"/>
                        <w:right w:val="none" w:sz="0" w:space="0" w:color="auto"/>
                      </w:divBdr>
                    </w:div>
                    <w:div w:id="807475513">
                      <w:marLeft w:val="0"/>
                      <w:marRight w:val="0"/>
                      <w:marTop w:val="0"/>
                      <w:marBottom w:val="0"/>
                      <w:divBdr>
                        <w:top w:val="none" w:sz="0" w:space="0" w:color="auto"/>
                        <w:left w:val="none" w:sz="0" w:space="0" w:color="auto"/>
                        <w:bottom w:val="none" w:sz="0" w:space="0" w:color="auto"/>
                        <w:right w:val="none" w:sz="0" w:space="0" w:color="auto"/>
                      </w:divBdr>
                    </w:div>
                    <w:div w:id="1818455348">
                      <w:marLeft w:val="0"/>
                      <w:marRight w:val="0"/>
                      <w:marTop w:val="0"/>
                      <w:marBottom w:val="0"/>
                      <w:divBdr>
                        <w:top w:val="none" w:sz="0" w:space="0" w:color="auto"/>
                        <w:left w:val="none" w:sz="0" w:space="0" w:color="auto"/>
                        <w:bottom w:val="none" w:sz="0" w:space="0" w:color="auto"/>
                        <w:right w:val="none" w:sz="0" w:space="0" w:color="auto"/>
                      </w:divBdr>
                    </w:div>
                  </w:divsChild>
                </w:div>
                <w:div w:id="1187595791">
                  <w:marLeft w:val="0"/>
                  <w:marRight w:val="0"/>
                  <w:marTop w:val="0"/>
                  <w:marBottom w:val="0"/>
                  <w:divBdr>
                    <w:top w:val="none" w:sz="0" w:space="0" w:color="auto"/>
                    <w:left w:val="none" w:sz="0" w:space="0" w:color="auto"/>
                    <w:bottom w:val="none" w:sz="0" w:space="0" w:color="auto"/>
                    <w:right w:val="none" w:sz="0" w:space="0" w:color="auto"/>
                  </w:divBdr>
                  <w:divsChild>
                    <w:div w:id="1166703980">
                      <w:marLeft w:val="0"/>
                      <w:marRight w:val="0"/>
                      <w:marTop w:val="0"/>
                      <w:marBottom w:val="0"/>
                      <w:divBdr>
                        <w:top w:val="none" w:sz="0" w:space="0" w:color="auto"/>
                        <w:left w:val="none" w:sz="0" w:space="0" w:color="auto"/>
                        <w:bottom w:val="none" w:sz="0" w:space="0" w:color="auto"/>
                        <w:right w:val="none" w:sz="0" w:space="0" w:color="auto"/>
                      </w:divBdr>
                    </w:div>
                  </w:divsChild>
                </w:div>
                <w:div w:id="1266185969">
                  <w:marLeft w:val="0"/>
                  <w:marRight w:val="0"/>
                  <w:marTop w:val="0"/>
                  <w:marBottom w:val="0"/>
                  <w:divBdr>
                    <w:top w:val="none" w:sz="0" w:space="0" w:color="auto"/>
                    <w:left w:val="none" w:sz="0" w:space="0" w:color="auto"/>
                    <w:bottom w:val="none" w:sz="0" w:space="0" w:color="auto"/>
                    <w:right w:val="none" w:sz="0" w:space="0" w:color="auto"/>
                  </w:divBdr>
                  <w:divsChild>
                    <w:div w:id="328872418">
                      <w:marLeft w:val="0"/>
                      <w:marRight w:val="0"/>
                      <w:marTop w:val="0"/>
                      <w:marBottom w:val="0"/>
                      <w:divBdr>
                        <w:top w:val="none" w:sz="0" w:space="0" w:color="auto"/>
                        <w:left w:val="none" w:sz="0" w:space="0" w:color="auto"/>
                        <w:bottom w:val="none" w:sz="0" w:space="0" w:color="auto"/>
                        <w:right w:val="none" w:sz="0" w:space="0" w:color="auto"/>
                      </w:divBdr>
                    </w:div>
                  </w:divsChild>
                </w:div>
                <w:div w:id="1338771752">
                  <w:marLeft w:val="0"/>
                  <w:marRight w:val="0"/>
                  <w:marTop w:val="0"/>
                  <w:marBottom w:val="0"/>
                  <w:divBdr>
                    <w:top w:val="none" w:sz="0" w:space="0" w:color="auto"/>
                    <w:left w:val="none" w:sz="0" w:space="0" w:color="auto"/>
                    <w:bottom w:val="none" w:sz="0" w:space="0" w:color="auto"/>
                    <w:right w:val="none" w:sz="0" w:space="0" w:color="auto"/>
                  </w:divBdr>
                  <w:divsChild>
                    <w:div w:id="388656304">
                      <w:marLeft w:val="0"/>
                      <w:marRight w:val="0"/>
                      <w:marTop w:val="0"/>
                      <w:marBottom w:val="0"/>
                      <w:divBdr>
                        <w:top w:val="none" w:sz="0" w:space="0" w:color="auto"/>
                        <w:left w:val="none" w:sz="0" w:space="0" w:color="auto"/>
                        <w:bottom w:val="none" w:sz="0" w:space="0" w:color="auto"/>
                        <w:right w:val="none" w:sz="0" w:space="0" w:color="auto"/>
                      </w:divBdr>
                    </w:div>
                  </w:divsChild>
                </w:div>
                <w:div w:id="1421557894">
                  <w:marLeft w:val="0"/>
                  <w:marRight w:val="0"/>
                  <w:marTop w:val="0"/>
                  <w:marBottom w:val="0"/>
                  <w:divBdr>
                    <w:top w:val="none" w:sz="0" w:space="0" w:color="auto"/>
                    <w:left w:val="none" w:sz="0" w:space="0" w:color="auto"/>
                    <w:bottom w:val="none" w:sz="0" w:space="0" w:color="auto"/>
                    <w:right w:val="none" w:sz="0" w:space="0" w:color="auto"/>
                  </w:divBdr>
                  <w:divsChild>
                    <w:div w:id="551698302">
                      <w:marLeft w:val="0"/>
                      <w:marRight w:val="0"/>
                      <w:marTop w:val="0"/>
                      <w:marBottom w:val="0"/>
                      <w:divBdr>
                        <w:top w:val="none" w:sz="0" w:space="0" w:color="auto"/>
                        <w:left w:val="none" w:sz="0" w:space="0" w:color="auto"/>
                        <w:bottom w:val="none" w:sz="0" w:space="0" w:color="auto"/>
                        <w:right w:val="none" w:sz="0" w:space="0" w:color="auto"/>
                      </w:divBdr>
                    </w:div>
                  </w:divsChild>
                </w:div>
                <w:div w:id="1504777982">
                  <w:marLeft w:val="0"/>
                  <w:marRight w:val="0"/>
                  <w:marTop w:val="0"/>
                  <w:marBottom w:val="0"/>
                  <w:divBdr>
                    <w:top w:val="none" w:sz="0" w:space="0" w:color="auto"/>
                    <w:left w:val="none" w:sz="0" w:space="0" w:color="auto"/>
                    <w:bottom w:val="none" w:sz="0" w:space="0" w:color="auto"/>
                    <w:right w:val="none" w:sz="0" w:space="0" w:color="auto"/>
                  </w:divBdr>
                  <w:divsChild>
                    <w:div w:id="1923100110">
                      <w:marLeft w:val="0"/>
                      <w:marRight w:val="0"/>
                      <w:marTop w:val="0"/>
                      <w:marBottom w:val="0"/>
                      <w:divBdr>
                        <w:top w:val="none" w:sz="0" w:space="0" w:color="auto"/>
                        <w:left w:val="none" w:sz="0" w:space="0" w:color="auto"/>
                        <w:bottom w:val="none" w:sz="0" w:space="0" w:color="auto"/>
                        <w:right w:val="none" w:sz="0" w:space="0" w:color="auto"/>
                      </w:divBdr>
                    </w:div>
                  </w:divsChild>
                </w:div>
                <w:div w:id="1728530761">
                  <w:marLeft w:val="0"/>
                  <w:marRight w:val="0"/>
                  <w:marTop w:val="0"/>
                  <w:marBottom w:val="0"/>
                  <w:divBdr>
                    <w:top w:val="none" w:sz="0" w:space="0" w:color="auto"/>
                    <w:left w:val="none" w:sz="0" w:space="0" w:color="auto"/>
                    <w:bottom w:val="none" w:sz="0" w:space="0" w:color="auto"/>
                    <w:right w:val="none" w:sz="0" w:space="0" w:color="auto"/>
                  </w:divBdr>
                  <w:divsChild>
                    <w:div w:id="141432218">
                      <w:marLeft w:val="0"/>
                      <w:marRight w:val="0"/>
                      <w:marTop w:val="0"/>
                      <w:marBottom w:val="0"/>
                      <w:divBdr>
                        <w:top w:val="none" w:sz="0" w:space="0" w:color="auto"/>
                        <w:left w:val="none" w:sz="0" w:space="0" w:color="auto"/>
                        <w:bottom w:val="none" w:sz="0" w:space="0" w:color="auto"/>
                        <w:right w:val="none" w:sz="0" w:space="0" w:color="auto"/>
                      </w:divBdr>
                    </w:div>
                    <w:div w:id="567422477">
                      <w:marLeft w:val="0"/>
                      <w:marRight w:val="0"/>
                      <w:marTop w:val="0"/>
                      <w:marBottom w:val="0"/>
                      <w:divBdr>
                        <w:top w:val="none" w:sz="0" w:space="0" w:color="auto"/>
                        <w:left w:val="none" w:sz="0" w:space="0" w:color="auto"/>
                        <w:bottom w:val="none" w:sz="0" w:space="0" w:color="auto"/>
                        <w:right w:val="none" w:sz="0" w:space="0" w:color="auto"/>
                      </w:divBdr>
                    </w:div>
                    <w:div w:id="1043603459">
                      <w:marLeft w:val="0"/>
                      <w:marRight w:val="0"/>
                      <w:marTop w:val="0"/>
                      <w:marBottom w:val="0"/>
                      <w:divBdr>
                        <w:top w:val="none" w:sz="0" w:space="0" w:color="auto"/>
                        <w:left w:val="none" w:sz="0" w:space="0" w:color="auto"/>
                        <w:bottom w:val="none" w:sz="0" w:space="0" w:color="auto"/>
                        <w:right w:val="none" w:sz="0" w:space="0" w:color="auto"/>
                      </w:divBdr>
                    </w:div>
                    <w:div w:id="1196967434">
                      <w:marLeft w:val="0"/>
                      <w:marRight w:val="0"/>
                      <w:marTop w:val="0"/>
                      <w:marBottom w:val="0"/>
                      <w:divBdr>
                        <w:top w:val="none" w:sz="0" w:space="0" w:color="auto"/>
                        <w:left w:val="none" w:sz="0" w:space="0" w:color="auto"/>
                        <w:bottom w:val="none" w:sz="0" w:space="0" w:color="auto"/>
                        <w:right w:val="none" w:sz="0" w:space="0" w:color="auto"/>
                      </w:divBdr>
                    </w:div>
                    <w:div w:id="1339963892">
                      <w:marLeft w:val="0"/>
                      <w:marRight w:val="0"/>
                      <w:marTop w:val="0"/>
                      <w:marBottom w:val="0"/>
                      <w:divBdr>
                        <w:top w:val="none" w:sz="0" w:space="0" w:color="auto"/>
                        <w:left w:val="none" w:sz="0" w:space="0" w:color="auto"/>
                        <w:bottom w:val="none" w:sz="0" w:space="0" w:color="auto"/>
                        <w:right w:val="none" w:sz="0" w:space="0" w:color="auto"/>
                      </w:divBdr>
                    </w:div>
                  </w:divsChild>
                </w:div>
                <w:div w:id="1783912295">
                  <w:marLeft w:val="0"/>
                  <w:marRight w:val="0"/>
                  <w:marTop w:val="0"/>
                  <w:marBottom w:val="0"/>
                  <w:divBdr>
                    <w:top w:val="none" w:sz="0" w:space="0" w:color="auto"/>
                    <w:left w:val="none" w:sz="0" w:space="0" w:color="auto"/>
                    <w:bottom w:val="none" w:sz="0" w:space="0" w:color="auto"/>
                    <w:right w:val="none" w:sz="0" w:space="0" w:color="auto"/>
                  </w:divBdr>
                  <w:divsChild>
                    <w:div w:id="733354158">
                      <w:marLeft w:val="0"/>
                      <w:marRight w:val="0"/>
                      <w:marTop w:val="0"/>
                      <w:marBottom w:val="0"/>
                      <w:divBdr>
                        <w:top w:val="none" w:sz="0" w:space="0" w:color="auto"/>
                        <w:left w:val="none" w:sz="0" w:space="0" w:color="auto"/>
                        <w:bottom w:val="none" w:sz="0" w:space="0" w:color="auto"/>
                        <w:right w:val="none" w:sz="0" w:space="0" w:color="auto"/>
                      </w:divBdr>
                    </w:div>
                    <w:div w:id="1936202785">
                      <w:marLeft w:val="0"/>
                      <w:marRight w:val="0"/>
                      <w:marTop w:val="0"/>
                      <w:marBottom w:val="0"/>
                      <w:divBdr>
                        <w:top w:val="none" w:sz="0" w:space="0" w:color="auto"/>
                        <w:left w:val="none" w:sz="0" w:space="0" w:color="auto"/>
                        <w:bottom w:val="none" w:sz="0" w:space="0" w:color="auto"/>
                        <w:right w:val="none" w:sz="0" w:space="0" w:color="auto"/>
                      </w:divBdr>
                    </w:div>
                  </w:divsChild>
                </w:div>
                <w:div w:id="1936597922">
                  <w:marLeft w:val="0"/>
                  <w:marRight w:val="0"/>
                  <w:marTop w:val="0"/>
                  <w:marBottom w:val="0"/>
                  <w:divBdr>
                    <w:top w:val="none" w:sz="0" w:space="0" w:color="auto"/>
                    <w:left w:val="none" w:sz="0" w:space="0" w:color="auto"/>
                    <w:bottom w:val="none" w:sz="0" w:space="0" w:color="auto"/>
                    <w:right w:val="none" w:sz="0" w:space="0" w:color="auto"/>
                  </w:divBdr>
                  <w:divsChild>
                    <w:div w:id="1197042268">
                      <w:marLeft w:val="0"/>
                      <w:marRight w:val="0"/>
                      <w:marTop w:val="0"/>
                      <w:marBottom w:val="0"/>
                      <w:divBdr>
                        <w:top w:val="none" w:sz="0" w:space="0" w:color="auto"/>
                        <w:left w:val="none" w:sz="0" w:space="0" w:color="auto"/>
                        <w:bottom w:val="none" w:sz="0" w:space="0" w:color="auto"/>
                        <w:right w:val="none" w:sz="0" w:space="0" w:color="auto"/>
                      </w:divBdr>
                    </w:div>
                  </w:divsChild>
                </w:div>
                <w:div w:id="1968121207">
                  <w:marLeft w:val="0"/>
                  <w:marRight w:val="0"/>
                  <w:marTop w:val="0"/>
                  <w:marBottom w:val="0"/>
                  <w:divBdr>
                    <w:top w:val="none" w:sz="0" w:space="0" w:color="auto"/>
                    <w:left w:val="none" w:sz="0" w:space="0" w:color="auto"/>
                    <w:bottom w:val="none" w:sz="0" w:space="0" w:color="auto"/>
                    <w:right w:val="none" w:sz="0" w:space="0" w:color="auto"/>
                  </w:divBdr>
                  <w:divsChild>
                    <w:div w:id="243489027">
                      <w:marLeft w:val="0"/>
                      <w:marRight w:val="0"/>
                      <w:marTop w:val="0"/>
                      <w:marBottom w:val="0"/>
                      <w:divBdr>
                        <w:top w:val="none" w:sz="0" w:space="0" w:color="auto"/>
                        <w:left w:val="none" w:sz="0" w:space="0" w:color="auto"/>
                        <w:bottom w:val="none" w:sz="0" w:space="0" w:color="auto"/>
                        <w:right w:val="none" w:sz="0" w:space="0" w:color="auto"/>
                      </w:divBdr>
                    </w:div>
                  </w:divsChild>
                </w:div>
                <w:div w:id="1989361411">
                  <w:marLeft w:val="0"/>
                  <w:marRight w:val="0"/>
                  <w:marTop w:val="0"/>
                  <w:marBottom w:val="0"/>
                  <w:divBdr>
                    <w:top w:val="none" w:sz="0" w:space="0" w:color="auto"/>
                    <w:left w:val="none" w:sz="0" w:space="0" w:color="auto"/>
                    <w:bottom w:val="none" w:sz="0" w:space="0" w:color="auto"/>
                    <w:right w:val="none" w:sz="0" w:space="0" w:color="auto"/>
                  </w:divBdr>
                  <w:divsChild>
                    <w:div w:id="71702406">
                      <w:marLeft w:val="0"/>
                      <w:marRight w:val="0"/>
                      <w:marTop w:val="0"/>
                      <w:marBottom w:val="0"/>
                      <w:divBdr>
                        <w:top w:val="none" w:sz="0" w:space="0" w:color="auto"/>
                        <w:left w:val="none" w:sz="0" w:space="0" w:color="auto"/>
                        <w:bottom w:val="none" w:sz="0" w:space="0" w:color="auto"/>
                        <w:right w:val="none" w:sz="0" w:space="0" w:color="auto"/>
                      </w:divBdr>
                    </w:div>
                    <w:div w:id="1743093689">
                      <w:marLeft w:val="0"/>
                      <w:marRight w:val="0"/>
                      <w:marTop w:val="0"/>
                      <w:marBottom w:val="0"/>
                      <w:divBdr>
                        <w:top w:val="none" w:sz="0" w:space="0" w:color="auto"/>
                        <w:left w:val="none" w:sz="0" w:space="0" w:color="auto"/>
                        <w:bottom w:val="none" w:sz="0" w:space="0" w:color="auto"/>
                        <w:right w:val="none" w:sz="0" w:space="0" w:color="auto"/>
                      </w:divBdr>
                    </w:div>
                    <w:div w:id="1757022161">
                      <w:marLeft w:val="0"/>
                      <w:marRight w:val="0"/>
                      <w:marTop w:val="0"/>
                      <w:marBottom w:val="0"/>
                      <w:divBdr>
                        <w:top w:val="none" w:sz="0" w:space="0" w:color="auto"/>
                        <w:left w:val="none" w:sz="0" w:space="0" w:color="auto"/>
                        <w:bottom w:val="none" w:sz="0" w:space="0" w:color="auto"/>
                        <w:right w:val="none" w:sz="0" w:space="0" w:color="auto"/>
                      </w:divBdr>
                    </w:div>
                  </w:divsChild>
                </w:div>
                <w:div w:id="1996102391">
                  <w:marLeft w:val="0"/>
                  <w:marRight w:val="0"/>
                  <w:marTop w:val="0"/>
                  <w:marBottom w:val="0"/>
                  <w:divBdr>
                    <w:top w:val="none" w:sz="0" w:space="0" w:color="auto"/>
                    <w:left w:val="none" w:sz="0" w:space="0" w:color="auto"/>
                    <w:bottom w:val="none" w:sz="0" w:space="0" w:color="auto"/>
                    <w:right w:val="none" w:sz="0" w:space="0" w:color="auto"/>
                  </w:divBdr>
                  <w:divsChild>
                    <w:div w:id="95058279">
                      <w:marLeft w:val="0"/>
                      <w:marRight w:val="0"/>
                      <w:marTop w:val="0"/>
                      <w:marBottom w:val="0"/>
                      <w:divBdr>
                        <w:top w:val="none" w:sz="0" w:space="0" w:color="auto"/>
                        <w:left w:val="none" w:sz="0" w:space="0" w:color="auto"/>
                        <w:bottom w:val="none" w:sz="0" w:space="0" w:color="auto"/>
                        <w:right w:val="none" w:sz="0" w:space="0" w:color="auto"/>
                      </w:divBdr>
                    </w:div>
                    <w:div w:id="544951461">
                      <w:marLeft w:val="0"/>
                      <w:marRight w:val="0"/>
                      <w:marTop w:val="0"/>
                      <w:marBottom w:val="0"/>
                      <w:divBdr>
                        <w:top w:val="none" w:sz="0" w:space="0" w:color="auto"/>
                        <w:left w:val="none" w:sz="0" w:space="0" w:color="auto"/>
                        <w:bottom w:val="none" w:sz="0" w:space="0" w:color="auto"/>
                        <w:right w:val="none" w:sz="0" w:space="0" w:color="auto"/>
                      </w:divBdr>
                    </w:div>
                    <w:div w:id="782067983">
                      <w:marLeft w:val="0"/>
                      <w:marRight w:val="0"/>
                      <w:marTop w:val="0"/>
                      <w:marBottom w:val="0"/>
                      <w:divBdr>
                        <w:top w:val="none" w:sz="0" w:space="0" w:color="auto"/>
                        <w:left w:val="none" w:sz="0" w:space="0" w:color="auto"/>
                        <w:bottom w:val="none" w:sz="0" w:space="0" w:color="auto"/>
                        <w:right w:val="none" w:sz="0" w:space="0" w:color="auto"/>
                      </w:divBdr>
                    </w:div>
                    <w:div w:id="1603950284">
                      <w:marLeft w:val="0"/>
                      <w:marRight w:val="0"/>
                      <w:marTop w:val="0"/>
                      <w:marBottom w:val="0"/>
                      <w:divBdr>
                        <w:top w:val="none" w:sz="0" w:space="0" w:color="auto"/>
                        <w:left w:val="none" w:sz="0" w:space="0" w:color="auto"/>
                        <w:bottom w:val="none" w:sz="0" w:space="0" w:color="auto"/>
                        <w:right w:val="none" w:sz="0" w:space="0" w:color="auto"/>
                      </w:divBdr>
                    </w:div>
                    <w:div w:id="2029795907">
                      <w:marLeft w:val="0"/>
                      <w:marRight w:val="0"/>
                      <w:marTop w:val="0"/>
                      <w:marBottom w:val="0"/>
                      <w:divBdr>
                        <w:top w:val="none" w:sz="0" w:space="0" w:color="auto"/>
                        <w:left w:val="none" w:sz="0" w:space="0" w:color="auto"/>
                        <w:bottom w:val="none" w:sz="0" w:space="0" w:color="auto"/>
                        <w:right w:val="none" w:sz="0" w:space="0" w:color="auto"/>
                      </w:divBdr>
                    </w:div>
                  </w:divsChild>
                </w:div>
                <w:div w:id="2061904384">
                  <w:marLeft w:val="0"/>
                  <w:marRight w:val="0"/>
                  <w:marTop w:val="0"/>
                  <w:marBottom w:val="0"/>
                  <w:divBdr>
                    <w:top w:val="none" w:sz="0" w:space="0" w:color="auto"/>
                    <w:left w:val="none" w:sz="0" w:space="0" w:color="auto"/>
                    <w:bottom w:val="none" w:sz="0" w:space="0" w:color="auto"/>
                    <w:right w:val="none" w:sz="0" w:space="0" w:color="auto"/>
                  </w:divBdr>
                  <w:divsChild>
                    <w:div w:id="495418278">
                      <w:marLeft w:val="0"/>
                      <w:marRight w:val="0"/>
                      <w:marTop w:val="0"/>
                      <w:marBottom w:val="0"/>
                      <w:divBdr>
                        <w:top w:val="none" w:sz="0" w:space="0" w:color="auto"/>
                        <w:left w:val="none" w:sz="0" w:space="0" w:color="auto"/>
                        <w:bottom w:val="none" w:sz="0" w:space="0" w:color="auto"/>
                        <w:right w:val="none" w:sz="0" w:space="0" w:color="auto"/>
                      </w:divBdr>
                    </w:div>
                    <w:div w:id="1154492612">
                      <w:marLeft w:val="0"/>
                      <w:marRight w:val="0"/>
                      <w:marTop w:val="0"/>
                      <w:marBottom w:val="0"/>
                      <w:divBdr>
                        <w:top w:val="none" w:sz="0" w:space="0" w:color="auto"/>
                        <w:left w:val="none" w:sz="0" w:space="0" w:color="auto"/>
                        <w:bottom w:val="none" w:sz="0" w:space="0" w:color="auto"/>
                        <w:right w:val="none" w:sz="0" w:space="0" w:color="auto"/>
                      </w:divBdr>
                    </w:div>
                    <w:div w:id="1162090072">
                      <w:marLeft w:val="0"/>
                      <w:marRight w:val="0"/>
                      <w:marTop w:val="0"/>
                      <w:marBottom w:val="0"/>
                      <w:divBdr>
                        <w:top w:val="none" w:sz="0" w:space="0" w:color="auto"/>
                        <w:left w:val="none" w:sz="0" w:space="0" w:color="auto"/>
                        <w:bottom w:val="none" w:sz="0" w:space="0" w:color="auto"/>
                        <w:right w:val="none" w:sz="0" w:space="0" w:color="auto"/>
                      </w:divBdr>
                    </w:div>
                  </w:divsChild>
                </w:div>
                <w:div w:id="2093626716">
                  <w:marLeft w:val="0"/>
                  <w:marRight w:val="0"/>
                  <w:marTop w:val="0"/>
                  <w:marBottom w:val="0"/>
                  <w:divBdr>
                    <w:top w:val="none" w:sz="0" w:space="0" w:color="auto"/>
                    <w:left w:val="none" w:sz="0" w:space="0" w:color="auto"/>
                    <w:bottom w:val="none" w:sz="0" w:space="0" w:color="auto"/>
                    <w:right w:val="none" w:sz="0" w:space="0" w:color="auto"/>
                  </w:divBdr>
                  <w:divsChild>
                    <w:div w:id="1028218319">
                      <w:marLeft w:val="0"/>
                      <w:marRight w:val="0"/>
                      <w:marTop w:val="0"/>
                      <w:marBottom w:val="0"/>
                      <w:divBdr>
                        <w:top w:val="none" w:sz="0" w:space="0" w:color="auto"/>
                        <w:left w:val="none" w:sz="0" w:space="0" w:color="auto"/>
                        <w:bottom w:val="none" w:sz="0" w:space="0" w:color="auto"/>
                        <w:right w:val="none" w:sz="0" w:space="0" w:color="auto"/>
                      </w:divBdr>
                    </w:div>
                  </w:divsChild>
                </w:div>
                <w:div w:id="2116167858">
                  <w:marLeft w:val="0"/>
                  <w:marRight w:val="0"/>
                  <w:marTop w:val="0"/>
                  <w:marBottom w:val="0"/>
                  <w:divBdr>
                    <w:top w:val="none" w:sz="0" w:space="0" w:color="auto"/>
                    <w:left w:val="none" w:sz="0" w:space="0" w:color="auto"/>
                    <w:bottom w:val="none" w:sz="0" w:space="0" w:color="auto"/>
                    <w:right w:val="none" w:sz="0" w:space="0" w:color="auto"/>
                  </w:divBdr>
                  <w:divsChild>
                    <w:div w:id="507018056">
                      <w:marLeft w:val="0"/>
                      <w:marRight w:val="0"/>
                      <w:marTop w:val="0"/>
                      <w:marBottom w:val="0"/>
                      <w:divBdr>
                        <w:top w:val="none" w:sz="0" w:space="0" w:color="auto"/>
                        <w:left w:val="none" w:sz="0" w:space="0" w:color="auto"/>
                        <w:bottom w:val="none" w:sz="0" w:space="0" w:color="auto"/>
                        <w:right w:val="none" w:sz="0" w:space="0" w:color="auto"/>
                      </w:divBdr>
                    </w:div>
                    <w:div w:id="746263770">
                      <w:marLeft w:val="0"/>
                      <w:marRight w:val="0"/>
                      <w:marTop w:val="0"/>
                      <w:marBottom w:val="0"/>
                      <w:divBdr>
                        <w:top w:val="none" w:sz="0" w:space="0" w:color="auto"/>
                        <w:left w:val="none" w:sz="0" w:space="0" w:color="auto"/>
                        <w:bottom w:val="none" w:sz="0" w:space="0" w:color="auto"/>
                        <w:right w:val="none" w:sz="0" w:space="0" w:color="auto"/>
                      </w:divBdr>
                    </w:div>
                    <w:div w:id="1899823457">
                      <w:marLeft w:val="0"/>
                      <w:marRight w:val="0"/>
                      <w:marTop w:val="0"/>
                      <w:marBottom w:val="0"/>
                      <w:divBdr>
                        <w:top w:val="none" w:sz="0" w:space="0" w:color="auto"/>
                        <w:left w:val="none" w:sz="0" w:space="0" w:color="auto"/>
                        <w:bottom w:val="none" w:sz="0" w:space="0" w:color="auto"/>
                        <w:right w:val="none" w:sz="0" w:space="0" w:color="auto"/>
                      </w:divBdr>
                    </w:div>
                  </w:divsChild>
                </w:div>
                <w:div w:id="2140104114">
                  <w:marLeft w:val="0"/>
                  <w:marRight w:val="0"/>
                  <w:marTop w:val="0"/>
                  <w:marBottom w:val="0"/>
                  <w:divBdr>
                    <w:top w:val="none" w:sz="0" w:space="0" w:color="auto"/>
                    <w:left w:val="none" w:sz="0" w:space="0" w:color="auto"/>
                    <w:bottom w:val="none" w:sz="0" w:space="0" w:color="auto"/>
                    <w:right w:val="none" w:sz="0" w:space="0" w:color="auto"/>
                  </w:divBdr>
                  <w:divsChild>
                    <w:div w:id="817185368">
                      <w:marLeft w:val="0"/>
                      <w:marRight w:val="0"/>
                      <w:marTop w:val="0"/>
                      <w:marBottom w:val="0"/>
                      <w:divBdr>
                        <w:top w:val="none" w:sz="0" w:space="0" w:color="auto"/>
                        <w:left w:val="none" w:sz="0" w:space="0" w:color="auto"/>
                        <w:bottom w:val="none" w:sz="0" w:space="0" w:color="auto"/>
                        <w:right w:val="none" w:sz="0" w:space="0" w:color="auto"/>
                      </w:divBdr>
                    </w:div>
                    <w:div w:id="14421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3422">
          <w:marLeft w:val="0"/>
          <w:marRight w:val="0"/>
          <w:marTop w:val="0"/>
          <w:marBottom w:val="0"/>
          <w:divBdr>
            <w:top w:val="none" w:sz="0" w:space="0" w:color="auto"/>
            <w:left w:val="none" w:sz="0" w:space="0" w:color="auto"/>
            <w:bottom w:val="none" w:sz="0" w:space="0" w:color="auto"/>
            <w:right w:val="none" w:sz="0" w:space="0" w:color="auto"/>
          </w:divBdr>
        </w:div>
        <w:div w:id="2085226244">
          <w:marLeft w:val="0"/>
          <w:marRight w:val="0"/>
          <w:marTop w:val="0"/>
          <w:marBottom w:val="0"/>
          <w:divBdr>
            <w:top w:val="none" w:sz="0" w:space="0" w:color="auto"/>
            <w:left w:val="none" w:sz="0" w:space="0" w:color="auto"/>
            <w:bottom w:val="none" w:sz="0" w:space="0" w:color="auto"/>
            <w:right w:val="none" w:sz="0" w:space="0" w:color="auto"/>
          </w:divBdr>
        </w:div>
        <w:div w:id="2088452784">
          <w:marLeft w:val="0"/>
          <w:marRight w:val="0"/>
          <w:marTop w:val="0"/>
          <w:marBottom w:val="0"/>
          <w:divBdr>
            <w:top w:val="none" w:sz="0" w:space="0" w:color="auto"/>
            <w:left w:val="none" w:sz="0" w:space="0" w:color="auto"/>
            <w:bottom w:val="none" w:sz="0" w:space="0" w:color="auto"/>
            <w:right w:val="none" w:sz="0" w:space="0" w:color="auto"/>
          </w:divBdr>
        </w:div>
        <w:div w:id="2107922117">
          <w:marLeft w:val="0"/>
          <w:marRight w:val="0"/>
          <w:marTop w:val="0"/>
          <w:marBottom w:val="0"/>
          <w:divBdr>
            <w:top w:val="none" w:sz="0" w:space="0" w:color="auto"/>
            <w:left w:val="none" w:sz="0" w:space="0" w:color="auto"/>
            <w:bottom w:val="none" w:sz="0" w:space="0" w:color="auto"/>
            <w:right w:val="none" w:sz="0" w:space="0" w:color="auto"/>
          </w:divBdr>
        </w:div>
      </w:divsChild>
    </w:div>
    <w:div w:id="1753090343">
      <w:bodyDiv w:val="1"/>
      <w:marLeft w:val="0"/>
      <w:marRight w:val="0"/>
      <w:marTop w:val="0"/>
      <w:marBottom w:val="0"/>
      <w:divBdr>
        <w:top w:val="none" w:sz="0" w:space="0" w:color="auto"/>
        <w:left w:val="none" w:sz="0" w:space="0" w:color="auto"/>
        <w:bottom w:val="none" w:sz="0" w:space="0" w:color="auto"/>
        <w:right w:val="none" w:sz="0" w:space="0" w:color="auto"/>
      </w:divBdr>
      <w:divsChild>
        <w:div w:id="20058406">
          <w:marLeft w:val="0"/>
          <w:marRight w:val="0"/>
          <w:marTop w:val="0"/>
          <w:marBottom w:val="0"/>
          <w:divBdr>
            <w:top w:val="none" w:sz="0" w:space="0" w:color="auto"/>
            <w:left w:val="none" w:sz="0" w:space="0" w:color="auto"/>
            <w:bottom w:val="none" w:sz="0" w:space="0" w:color="auto"/>
            <w:right w:val="none" w:sz="0" w:space="0" w:color="auto"/>
          </w:divBdr>
        </w:div>
        <w:div w:id="20084656">
          <w:marLeft w:val="0"/>
          <w:marRight w:val="0"/>
          <w:marTop w:val="0"/>
          <w:marBottom w:val="0"/>
          <w:divBdr>
            <w:top w:val="none" w:sz="0" w:space="0" w:color="auto"/>
            <w:left w:val="none" w:sz="0" w:space="0" w:color="auto"/>
            <w:bottom w:val="none" w:sz="0" w:space="0" w:color="auto"/>
            <w:right w:val="none" w:sz="0" w:space="0" w:color="auto"/>
          </w:divBdr>
        </w:div>
        <w:div w:id="279921792">
          <w:marLeft w:val="0"/>
          <w:marRight w:val="0"/>
          <w:marTop w:val="0"/>
          <w:marBottom w:val="0"/>
          <w:divBdr>
            <w:top w:val="none" w:sz="0" w:space="0" w:color="auto"/>
            <w:left w:val="none" w:sz="0" w:space="0" w:color="auto"/>
            <w:bottom w:val="none" w:sz="0" w:space="0" w:color="auto"/>
            <w:right w:val="none" w:sz="0" w:space="0" w:color="auto"/>
          </w:divBdr>
        </w:div>
        <w:div w:id="496648450">
          <w:marLeft w:val="0"/>
          <w:marRight w:val="0"/>
          <w:marTop w:val="0"/>
          <w:marBottom w:val="0"/>
          <w:divBdr>
            <w:top w:val="none" w:sz="0" w:space="0" w:color="auto"/>
            <w:left w:val="none" w:sz="0" w:space="0" w:color="auto"/>
            <w:bottom w:val="none" w:sz="0" w:space="0" w:color="auto"/>
            <w:right w:val="none" w:sz="0" w:space="0" w:color="auto"/>
          </w:divBdr>
          <w:divsChild>
            <w:div w:id="2091778973">
              <w:marLeft w:val="-75"/>
              <w:marRight w:val="0"/>
              <w:marTop w:val="30"/>
              <w:marBottom w:val="30"/>
              <w:divBdr>
                <w:top w:val="none" w:sz="0" w:space="0" w:color="auto"/>
                <w:left w:val="none" w:sz="0" w:space="0" w:color="auto"/>
                <w:bottom w:val="none" w:sz="0" w:space="0" w:color="auto"/>
                <w:right w:val="none" w:sz="0" w:space="0" w:color="auto"/>
              </w:divBdr>
              <w:divsChild>
                <w:div w:id="16590550">
                  <w:marLeft w:val="0"/>
                  <w:marRight w:val="0"/>
                  <w:marTop w:val="0"/>
                  <w:marBottom w:val="0"/>
                  <w:divBdr>
                    <w:top w:val="none" w:sz="0" w:space="0" w:color="auto"/>
                    <w:left w:val="none" w:sz="0" w:space="0" w:color="auto"/>
                    <w:bottom w:val="none" w:sz="0" w:space="0" w:color="auto"/>
                    <w:right w:val="none" w:sz="0" w:space="0" w:color="auto"/>
                  </w:divBdr>
                  <w:divsChild>
                    <w:div w:id="488519099">
                      <w:marLeft w:val="0"/>
                      <w:marRight w:val="0"/>
                      <w:marTop w:val="0"/>
                      <w:marBottom w:val="0"/>
                      <w:divBdr>
                        <w:top w:val="none" w:sz="0" w:space="0" w:color="auto"/>
                        <w:left w:val="none" w:sz="0" w:space="0" w:color="auto"/>
                        <w:bottom w:val="none" w:sz="0" w:space="0" w:color="auto"/>
                        <w:right w:val="none" w:sz="0" w:space="0" w:color="auto"/>
                      </w:divBdr>
                    </w:div>
                    <w:div w:id="1397899619">
                      <w:marLeft w:val="0"/>
                      <w:marRight w:val="0"/>
                      <w:marTop w:val="0"/>
                      <w:marBottom w:val="0"/>
                      <w:divBdr>
                        <w:top w:val="none" w:sz="0" w:space="0" w:color="auto"/>
                        <w:left w:val="none" w:sz="0" w:space="0" w:color="auto"/>
                        <w:bottom w:val="none" w:sz="0" w:space="0" w:color="auto"/>
                        <w:right w:val="none" w:sz="0" w:space="0" w:color="auto"/>
                      </w:divBdr>
                    </w:div>
                    <w:div w:id="1769345796">
                      <w:marLeft w:val="0"/>
                      <w:marRight w:val="0"/>
                      <w:marTop w:val="0"/>
                      <w:marBottom w:val="0"/>
                      <w:divBdr>
                        <w:top w:val="none" w:sz="0" w:space="0" w:color="auto"/>
                        <w:left w:val="none" w:sz="0" w:space="0" w:color="auto"/>
                        <w:bottom w:val="none" w:sz="0" w:space="0" w:color="auto"/>
                        <w:right w:val="none" w:sz="0" w:space="0" w:color="auto"/>
                      </w:divBdr>
                    </w:div>
                  </w:divsChild>
                </w:div>
                <w:div w:id="74934201">
                  <w:marLeft w:val="0"/>
                  <w:marRight w:val="0"/>
                  <w:marTop w:val="0"/>
                  <w:marBottom w:val="0"/>
                  <w:divBdr>
                    <w:top w:val="none" w:sz="0" w:space="0" w:color="auto"/>
                    <w:left w:val="none" w:sz="0" w:space="0" w:color="auto"/>
                    <w:bottom w:val="none" w:sz="0" w:space="0" w:color="auto"/>
                    <w:right w:val="none" w:sz="0" w:space="0" w:color="auto"/>
                  </w:divBdr>
                  <w:divsChild>
                    <w:div w:id="636840998">
                      <w:marLeft w:val="0"/>
                      <w:marRight w:val="0"/>
                      <w:marTop w:val="0"/>
                      <w:marBottom w:val="0"/>
                      <w:divBdr>
                        <w:top w:val="none" w:sz="0" w:space="0" w:color="auto"/>
                        <w:left w:val="none" w:sz="0" w:space="0" w:color="auto"/>
                        <w:bottom w:val="none" w:sz="0" w:space="0" w:color="auto"/>
                        <w:right w:val="none" w:sz="0" w:space="0" w:color="auto"/>
                      </w:divBdr>
                    </w:div>
                    <w:div w:id="933519354">
                      <w:marLeft w:val="0"/>
                      <w:marRight w:val="0"/>
                      <w:marTop w:val="0"/>
                      <w:marBottom w:val="0"/>
                      <w:divBdr>
                        <w:top w:val="none" w:sz="0" w:space="0" w:color="auto"/>
                        <w:left w:val="none" w:sz="0" w:space="0" w:color="auto"/>
                        <w:bottom w:val="none" w:sz="0" w:space="0" w:color="auto"/>
                        <w:right w:val="none" w:sz="0" w:space="0" w:color="auto"/>
                      </w:divBdr>
                    </w:div>
                  </w:divsChild>
                </w:div>
                <w:div w:id="83037293">
                  <w:marLeft w:val="0"/>
                  <w:marRight w:val="0"/>
                  <w:marTop w:val="0"/>
                  <w:marBottom w:val="0"/>
                  <w:divBdr>
                    <w:top w:val="none" w:sz="0" w:space="0" w:color="auto"/>
                    <w:left w:val="none" w:sz="0" w:space="0" w:color="auto"/>
                    <w:bottom w:val="none" w:sz="0" w:space="0" w:color="auto"/>
                    <w:right w:val="none" w:sz="0" w:space="0" w:color="auto"/>
                  </w:divBdr>
                  <w:divsChild>
                    <w:div w:id="1279483250">
                      <w:marLeft w:val="0"/>
                      <w:marRight w:val="0"/>
                      <w:marTop w:val="0"/>
                      <w:marBottom w:val="0"/>
                      <w:divBdr>
                        <w:top w:val="none" w:sz="0" w:space="0" w:color="auto"/>
                        <w:left w:val="none" w:sz="0" w:space="0" w:color="auto"/>
                        <w:bottom w:val="none" w:sz="0" w:space="0" w:color="auto"/>
                        <w:right w:val="none" w:sz="0" w:space="0" w:color="auto"/>
                      </w:divBdr>
                    </w:div>
                    <w:div w:id="1573924098">
                      <w:marLeft w:val="0"/>
                      <w:marRight w:val="0"/>
                      <w:marTop w:val="0"/>
                      <w:marBottom w:val="0"/>
                      <w:divBdr>
                        <w:top w:val="none" w:sz="0" w:space="0" w:color="auto"/>
                        <w:left w:val="none" w:sz="0" w:space="0" w:color="auto"/>
                        <w:bottom w:val="none" w:sz="0" w:space="0" w:color="auto"/>
                        <w:right w:val="none" w:sz="0" w:space="0" w:color="auto"/>
                      </w:divBdr>
                    </w:div>
                  </w:divsChild>
                </w:div>
                <w:div w:id="103547862">
                  <w:marLeft w:val="0"/>
                  <w:marRight w:val="0"/>
                  <w:marTop w:val="0"/>
                  <w:marBottom w:val="0"/>
                  <w:divBdr>
                    <w:top w:val="none" w:sz="0" w:space="0" w:color="auto"/>
                    <w:left w:val="none" w:sz="0" w:space="0" w:color="auto"/>
                    <w:bottom w:val="none" w:sz="0" w:space="0" w:color="auto"/>
                    <w:right w:val="none" w:sz="0" w:space="0" w:color="auto"/>
                  </w:divBdr>
                  <w:divsChild>
                    <w:div w:id="1963920789">
                      <w:marLeft w:val="0"/>
                      <w:marRight w:val="0"/>
                      <w:marTop w:val="0"/>
                      <w:marBottom w:val="0"/>
                      <w:divBdr>
                        <w:top w:val="none" w:sz="0" w:space="0" w:color="auto"/>
                        <w:left w:val="none" w:sz="0" w:space="0" w:color="auto"/>
                        <w:bottom w:val="none" w:sz="0" w:space="0" w:color="auto"/>
                        <w:right w:val="none" w:sz="0" w:space="0" w:color="auto"/>
                      </w:divBdr>
                    </w:div>
                  </w:divsChild>
                </w:div>
                <w:div w:id="291790528">
                  <w:marLeft w:val="0"/>
                  <w:marRight w:val="0"/>
                  <w:marTop w:val="0"/>
                  <w:marBottom w:val="0"/>
                  <w:divBdr>
                    <w:top w:val="none" w:sz="0" w:space="0" w:color="auto"/>
                    <w:left w:val="none" w:sz="0" w:space="0" w:color="auto"/>
                    <w:bottom w:val="none" w:sz="0" w:space="0" w:color="auto"/>
                    <w:right w:val="none" w:sz="0" w:space="0" w:color="auto"/>
                  </w:divBdr>
                  <w:divsChild>
                    <w:div w:id="343942130">
                      <w:marLeft w:val="0"/>
                      <w:marRight w:val="0"/>
                      <w:marTop w:val="0"/>
                      <w:marBottom w:val="0"/>
                      <w:divBdr>
                        <w:top w:val="none" w:sz="0" w:space="0" w:color="auto"/>
                        <w:left w:val="none" w:sz="0" w:space="0" w:color="auto"/>
                        <w:bottom w:val="none" w:sz="0" w:space="0" w:color="auto"/>
                        <w:right w:val="none" w:sz="0" w:space="0" w:color="auto"/>
                      </w:divBdr>
                    </w:div>
                  </w:divsChild>
                </w:div>
                <w:div w:id="320816822">
                  <w:marLeft w:val="0"/>
                  <w:marRight w:val="0"/>
                  <w:marTop w:val="0"/>
                  <w:marBottom w:val="0"/>
                  <w:divBdr>
                    <w:top w:val="none" w:sz="0" w:space="0" w:color="auto"/>
                    <w:left w:val="none" w:sz="0" w:space="0" w:color="auto"/>
                    <w:bottom w:val="none" w:sz="0" w:space="0" w:color="auto"/>
                    <w:right w:val="none" w:sz="0" w:space="0" w:color="auto"/>
                  </w:divBdr>
                  <w:divsChild>
                    <w:div w:id="237598224">
                      <w:marLeft w:val="0"/>
                      <w:marRight w:val="0"/>
                      <w:marTop w:val="0"/>
                      <w:marBottom w:val="0"/>
                      <w:divBdr>
                        <w:top w:val="none" w:sz="0" w:space="0" w:color="auto"/>
                        <w:left w:val="none" w:sz="0" w:space="0" w:color="auto"/>
                        <w:bottom w:val="none" w:sz="0" w:space="0" w:color="auto"/>
                        <w:right w:val="none" w:sz="0" w:space="0" w:color="auto"/>
                      </w:divBdr>
                    </w:div>
                    <w:div w:id="2085492444">
                      <w:marLeft w:val="0"/>
                      <w:marRight w:val="0"/>
                      <w:marTop w:val="0"/>
                      <w:marBottom w:val="0"/>
                      <w:divBdr>
                        <w:top w:val="none" w:sz="0" w:space="0" w:color="auto"/>
                        <w:left w:val="none" w:sz="0" w:space="0" w:color="auto"/>
                        <w:bottom w:val="none" w:sz="0" w:space="0" w:color="auto"/>
                        <w:right w:val="none" w:sz="0" w:space="0" w:color="auto"/>
                      </w:divBdr>
                    </w:div>
                  </w:divsChild>
                </w:div>
                <w:div w:id="474956808">
                  <w:marLeft w:val="0"/>
                  <w:marRight w:val="0"/>
                  <w:marTop w:val="0"/>
                  <w:marBottom w:val="0"/>
                  <w:divBdr>
                    <w:top w:val="none" w:sz="0" w:space="0" w:color="auto"/>
                    <w:left w:val="none" w:sz="0" w:space="0" w:color="auto"/>
                    <w:bottom w:val="none" w:sz="0" w:space="0" w:color="auto"/>
                    <w:right w:val="none" w:sz="0" w:space="0" w:color="auto"/>
                  </w:divBdr>
                  <w:divsChild>
                    <w:div w:id="483662924">
                      <w:marLeft w:val="0"/>
                      <w:marRight w:val="0"/>
                      <w:marTop w:val="0"/>
                      <w:marBottom w:val="0"/>
                      <w:divBdr>
                        <w:top w:val="none" w:sz="0" w:space="0" w:color="auto"/>
                        <w:left w:val="none" w:sz="0" w:space="0" w:color="auto"/>
                        <w:bottom w:val="none" w:sz="0" w:space="0" w:color="auto"/>
                        <w:right w:val="none" w:sz="0" w:space="0" w:color="auto"/>
                      </w:divBdr>
                    </w:div>
                  </w:divsChild>
                </w:div>
                <w:div w:id="714543271">
                  <w:marLeft w:val="0"/>
                  <w:marRight w:val="0"/>
                  <w:marTop w:val="0"/>
                  <w:marBottom w:val="0"/>
                  <w:divBdr>
                    <w:top w:val="none" w:sz="0" w:space="0" w:color="auto"/>
                    <w:left w:val="none" w:sz="0" w:space="0" w:color="auto"/>
                    <w:bottom w:val="none" w:sz="0" w:space="0" w:color="auto"/>
                    <w:right w:val="none" w:sz="0" w:space="0" w:color="auto"/>
                  </w:divBdr>
                  <w:divsChild>
                    <w:div w:id="936868021">
                      <w:marLeft w:val="0"/>
                      <w:marRight w:val="0"/>
                      <w:marTop w:val="0"/>
                      <w:marBottom w:val="0"/>
                      <w:divBdr>
                        <w:top w:val="none" w:sz="0" w:space="0" w:color="auto"/>
                        <w:left w:val="none" w:sz="0" w:space="0" w:color="auto"/>
                        <w:bottom w:val="none" w:sz="0" w:space="0" w:color="auto"/>
                        <w:right w:val="none" w:sz="0" w:space="0" w:color="auto"/>
                      </w:divBdr>
                    </w:div>
                    <w:div w:id="1405299471">
                      <w:marLeft w:val="0"/>
                      <w:marRight w:val="0"/>
                      <w:marTop w:val="0"/>
                      <w:marBottom w:val="0"/>
                      <w:divBdr>
                        <w:top w:val="none" w:sz="0" w:space="0" w:color="auto"/>
                        <w:left w:val="none" w:sz="0" w:space="0" w:color="auto"/>
                        <w:bottom w:val="none" w:sz="0" w:space="0" w:color="auto"/>
                        <w:right w:val="none" w:sz="0" w:space="0" w:color="auto"/>
                      </w:divBdr>
                    </w:div>
                    <w:div w:id="1813594123">
                      <w:marLeft w:val="0"/>
                      <w:marRight w:val="0"/>
                      <w:marTop w:val="0"/>
                      <w:marBottom w:val="0"/>
                      <w:divBdr>
                        <w:top w:val="none" w:sz="0" w:space="0" w:color="auto"/>
                        <w:left w:val="none" w:sz="0" w:space="0" w:color="auto"/>
                        <w:bottom w:val="none" w:sz="0" w:space="0" w:color="auto"/>
                        <w:right w:val="none" w:sz="0" w:space="0" w:color="auto"/>
                      </w:divBdr>
                    </w:div>
                    <w:div w:id="1992975336">
                      <w:marLeft w:val="0"/>
                      <w:marRight w:val="0"/>
                      <w:marTop w:val="0"/>
                      <w:marBottom w:val="0"/>
                      <w:divBdr>
                        <w:top w:val="none" w:sz="0" w:space="0" w:color="auto"/>
                        <w:left w:val="none" w:sz="0" w:space="0" w:color="auto"/>
                        <w:bottom w:val="none" w:sz="0" w:space="0" w:color="auto"/>
                        <w:right w:val="none" w:sz="0" w:space="0" w:color="auto"/>
                      </w:divBdr>
                    </w:div>
                    <w:div w:id="2079551073">
                      <w:marLeft w:val="0"/>
                      <w:marRight w:val="0"/>
                      <w:marTop w:val="0"/>
                      <w:marBottom w:val="0"/>
                      <w:divBdr>
                        <w:top w:val="none" w:sz="0" w:space="0" w:color="auto"/>
                        <w:left w:val="none" w:sz="0" w:space="0" w:color="auto"/>
                        <w:bottom w:val="none" w:sz="0" w:space="0" w:color="auto"/>
                        <w:right w:val="none" w:sz="0" w:space="0" w:color="auto"/>
                      </w:divBdr>
                    </w:div>
                  </w:divsChild>
                </w:div>
                <w:div w:id="796878756">
                  <w:marLeft w:val="0"/>
                  <w:marRight w:val="0"/>
                  <w:marTop w:val="0"/>
                  <w:marBottom w:val="0"/>
                  <w:divBdr>
                    <w:top w:val="none" w:sz="0" w:space="0" w:color="auto"/>
                    <w:left w:val="none" w:sz="0" w:space="0" w:color="auto"/>
                    <w:bottom w:val="none" w:sz="0" w:space="0" w:color="auto"/>
                    <w:right w:val="none" w:sz="0" w:space="0" w:color="auto"/>
                  </w:divBdr>
                  <w:divsChild>
                    <w:div w:id="901063704">
                      <w:marLeft w:val="0"/>
                      <w:marRight w:val="0"/>
                      <w:marTop w:val="0"/>
                      <w:marBottom w:val="0"/>
                      <w:divBdr>
                        <w:top w:val="none" w:sz="0" w:space="0" w:color="auto"/>
                        <w:left w:val="none" w:sz="0" w:space="0" w:color="auto"/>
                        <w:bottom w:val="none" w:sz="0" w:space="0" w:color="auto"/>
                        <w:right w:val="none" w:sz="0" w:space="0" w:color="auto"/>
                      </w:divBdr>
                    </w:div>
                  </w:divsChild>
                </w:div>
                <w:div w:id="865486076">
                  <w:marLeft w:val="0"/>
                  <w:marRight w:val="0"/>
                  <w:marTop w:val="0"/>
                  <w:marBottom w:val="0"/>
                  <w:divBdr>
                    <w:top w:val="none" w:sz="0" w:space="0" w:color="auto"/>
                    <w:left w:val="none" w:sz="0" w:space="0" w:color="auto"/>
                    <w:bottom w:val="none" w:sz="0" w:space="0" w:color="auto"/>
                    <w:right w:val="none" w:sz="0" w:space="0" w:color="auto"/>
                  </w:divBdr>
                  <w:divsChild>
                    <w:div w:id="332033727">
                      <w:marLeft w:val="0"/>
                      <w:marRight w:val="0"/>
                      <w:marTop w:val="0"/>
                      <w:marBottom w:val="0"/>
                      <w:divBdr>
                        <w:top w:val="none" w:sz="0" w:space="0" w:color="auto"/>
                        <w:left w:val="none" w:sz="0" w:space="0" w:color="auto"/>
                        <w:bottom w:val="none" w:sz="0" w:space="0" w:color="auto"/>
                        <w:right w:val="none" w:sz="0" w:space="0" w:color="auto"/>
                      </w:divBdr>
                    </w:div>
                  </w:divsChild>
                </w:div>
                <w:div w:id="884801968">
                  <w:marLeft w:val="0"/>
                  <w:marRight w:val="0"/>
                  <w:marTop w:val="0"/>
                  <w:marBottom w:val="0"/>
                  <w:divBdr>
                    <w:top w:val="none" w:sz="0" w:space="0" w:color="auto"/>
                    <w:left w:val="none" w:sz="0" w:space="0" w:color="auto"/>
                    <w:bottom w:val="none" w:sz="0" w:space="0" w:color="auto"/>
                    <w:right w:val="none" w:sz="0" w:space="0" w:color="auto"/>
                  </w:divBdr>
                  <w:divsChild>
                    <w:div w:id="350305149">
                      <w:marLeft w:val="0"/>
                      <w:marRight w:val="0"/>
                      <w:marTop w:val="0"/>
                      <w:marBottom w:val="0"/>
                      <w:divBdr>
                        <w:top w:val="none" w:sz="0" w:space="0" w:color="auto"/>
                        <w:left w:val="none" w:sz="0" w:space="0" w:color="auto"/>
                        <w:bottom w:val="none" w:sz="0" w:space="0" w:color="auto"/>
                        <w:right w:val="none" w:sz="0" w:space="0" w:color="auto"/>
                      </w:divBdr>
                    </w:div>
                    <w:div w:id="874195282">
                      <w:marLeft w:val="0"/>
                      <w:marRight w:val="0"/>
                      <w:marTop w:val="0"/>
                      <w:marBottom w:val="0"/>
                      <w:divBdr>
                        <w:top w:val="none" w:sz="0" w:space="0" w:color="auto"/>
                        <w:left w:val="none" w:sz="0" w:space="0" w:color="auto"/>
                        <w:bottom w:val="none" w:sz="0" w:space="0" w:color="auto"/>
                        <w:right w:val="none" w:sz="0" w:space="0" w:color="auto"/>
                      </w:divBdr>
                    </w:div>
                    <w:div w:id="1403135397">
                      <w:marLeft w:val="0"/>
                      <w:marRight w:val="0"/>
                      <w:marTop w:val="0"/>
                      <w:marBottom w:val="0"/>
                      <w:divBdr>
                        <w:top w:val="none" w:sz="0" w:space="0" w:color="auto"/>
                        <w:left w:val="none" w:sz="0" w:space="0" w:color="auto"/>
                        <w:bottom w:val="none" w:sz="0" w:space="0" w:color="auto"/>
                        <w:right w:val="none" w:sz="0" w:space="0" w:color="auto"/>
                      </w:divBdr>
                    </w:div>
                  </w:divsChild>
                </w:div>
                <w:div w:id="899825424">
                  <w:marLeft w:val="0"/>
                  <w:marRight w:val="0"/>
                  <w:marTop w:val="0"/>
                  <w:marBottom w:val="0"/>
                  <w:divBdr>
                    <w:top w:val="none" w:sz="0" w:space="0" w:color="auto"/>
                    <w:left w:val="none" w:sz="0" w:space="0" w:color="auto"/>
                    <w:bottom w:val="none" w:sz="0" w:space="0" w:color="auto"/>
                    <w:right w:val="none" w:sz="0" w:space="0" w:color="auto"/>
                  </w:divBdr>
                  <w:divsChild>
                    <w:div w:id="1274825858">
                      <w:marLeft w:val="0"/>
                      <w:marRight w:val="0"/>
                      <w:marTop w:val="0"/>
                      <w:marBottom w:val="0"/>
                      <w:divBdr>
                        <w:top w:val="none" w:sz="0" w:space="0" w:color="auto"/>
                        <w:left w:val="none" w:sz="0" w:space="0" w:color="auto"/>
                        <w:bottom w:val="none" w:sz="0" w:space="0" w:color="auto"/>
                        <w:right w:val="none" w:sz="0" w:space="0" w:color="auto"/>
                      </w:divBdr>
                    </w:div>
                  </w:divsChild>
                </w:div>
                <w:div w:id="939025246">
                  <w:marLeft w:val="0"/>
                  <w:marRight w:val="0"/>
                  <w:marTop w:val="0"/>
                  <w:marBottom w:val="0"/>
                  <w:divBdr>
                    <w:top w:val="none" w:sz="0" w:space="0" w:color="auto"/>
                    <w:left w:val="none" w:sz="0" w:space="0" w:color="auto"/>
                    <w:bottom w:val="none" w:sz="0" w:space="0" w:color="auto"/>
                    <w:right w:val="none" w:sz="0" w:space="0" w:color="auto"/>
                  </w:divBdr>
                  <w:divsChild>
                    <w:div w:id="307561448">
                      <w:marLeft w:val="0"/>
                      <w:marRight w:val="0"/>
                      <w:marTop w:val="0"/>
                      <w:marBottom w:val="0"/>
                      <w:divBdr>
                        <w:top w:val="none" w:sz="0" w:space="0" w:color="auto"/>
                        <w:left w:val="none" w:sz="0" w:space="0" w:color="auto"/>
                        <w:bottom w:val="none" w:sz="0" w:space="0" w:color="auto"/>
                        <w:right w:val="none" w:sz="0" w:space="0" w:color="auto"/>
                      </w:divBdr>
                    </w:div>
                    <w:div w:id="362749218">
                      <w:marLeft w:val="0"/>
                      <w:marRight w:val="0"/>
                      <w:marTop w:val="0"/>
                      <w:marBottom w:val="0"/>
                      <w:divBdr>
                        <w:top w:val="none" w:sz="0" w:space="0" w:color="auto"/>
                        <w:left w:val="none" w:sz="0" w:space="0" w:color="auto"/>
                        <w:bottom w:val="none" w:sz="0" w:space="0" w:color="auto"/>
                        <w:right w:val="none" w:sz="0" w:space="0" w:color="auto"/>
                      </w:divBdr>
                    </w:div>
                    <w:div w:id="1108621248">
                      <w:marLeft w:val="0"/>
                      <w:marRight w:val="0"/>
                      <w:marTop w:val="0"/>
                      <w:marBottom w:val="0"/>
                      <w:divBdr>
                        <w:top w:val="none" w:sz="0" w:space="0" w:color="auto"/>
                        <w:left w:val="none" w:sz="0" w:space="0" w:color="auto"/>
                        <w:bottom w:val="none" w:sz="0" w:space="0" w:color="auto"/>
                        <w:right w:val="none" w:sz="0" w:space="0" w:color="auto"/>
                      </w:divBdr>
                    </w:div>
                    <w:div w:id="1535118547">
                      <w:marLeft w:val="0"/>
                      <w:marRight w:val="0"/>
                      <w:marTop w:val="0"/>
                      <w:marBottom w:val="0"/>
                      <w:divBdr>
                        <w:top w:val="none" w:sz="0" w:space="0" w:color="auto"/>
                        <w:left w:val="none" w:sz="0" w:space="0" w:color="auto"/>
                        <w:bottom w:val="none" w:sz="0" w:space="0" w:color="auto"/>
                        <w:right w:val="none" w:sz="0" w:space="0" w:color="auto"/>
                      </w:divBdr>
                    </w:div>
                    <w:div w:id="1561012998">
                      <w:marLeft w:val="0"/>
                      <w:marRight w:val="0"/>
                      <w:marTop w:val="0"/>
                      <w:marBottom w:val="0"/>
                      <w:divBdr>
                        <w:top w:val="none" w:sz="0" w:space="0" w:color="auto"/>
                        <w:left w:val="none" w:sz="0" w:space="0" w:color="auto"/>
                        <w:bottom w:val="none" w:sz="0" w:space="0" w:color="auto"/>
                        <w:right w:val="none" w:sz="0" w:space="0" w:color="auto"/>
                      </w:divBdr>
                    </w:div>
                  </w:divsChild>
                </w:div>
                <w:div w:id="981469852">
                  <w:marLeft w:val="0"/>
                  <w:marRight w:val="0"/>
                  <w:marTop w:val="0"/>
                  <w:marBottom w:val="0"/>
                  <w:divBdr>
                    <w:top w:val="none" w:sz="0" w:space="0" w:color="auto"/>
                    <w:left w:val="none" w:sz="0" w:space="0" w:color="auto"/>
                    <w:bottom w:val="none" w:sz="0" w:space="0" w:color="auto"/>
                    <w:right w:val="none" w:sz="0" w:space="0" w:color="auto"/>
                  </w:divBdr>
                  <w:divsChild>
                    <w:div w:id="79376676">
                      <w:marLeft w:val="0"/>
                      <w:marRight w:val="0"/>
                      <w:marTop w:val="0"/>
                      <w:marBottom w:val="0"/>
                      <w:divBdr>
                        <w:top w:val="none" w:sz="0" w:space="0" w:color="auto"/>
                        <w:left w:val="none" w:sz="0" w:space="0" w:color="auto"/>
                        <w:bottom w:val="none" w:sz="0" w:space="0" w:color="auto"/>
                        <w:right w:val="none" w:sz="0" w:space="0" w:color="auto"/>
                      </w:divBdr>
                    </w:div>
                  </w:divsChild>
                </w:div>
                <w:div w:id="1013067531">
                  <w:marLeft w:val="0"/>
                  <w:marRight w:val="0"/>
                  <w:marTop w:val="0"/>
                  <w:marBottom w:val="0"/>
                  <w:divBdr>
                    <w:top w:val="none" w:sz="0" w:space="0" w:color="auto"/>
                    <w:left w:val="none" w:sz="0" w:space="0" w:color="auto"/>
                    <w:bottom w:val="none" w:sz="0" w:space="0" w:color="auto"/>
                    <w:right w:val="none" w:sz="0" w:space="0" w:color="auto"/>
                  </w:divBdr>
                  <w:divsChild>
                    <w:div w:id="307826223">
                      <w:marLeft w:val="0"/>
                      <w:marRight w:val="0"/>
                      <w:marTop w:val="0"/>
                      <w:marBottom w:val="0"/>
                      <w:divBdr>
                        <w:top w:val="none" w:sz="0" w:space="0" w:color="auto"/>
                        <w:left w:val="none" w:sz="0" w:space="0" w:color="auto"/>
                        <w:bottom w:val="none" w:sz="0" w:space="0" w:color="auto"/>
                        <w:right w:val="none" w:sz="0" w:space="0" w:color="auto"/>
                      </w:divBdr>
                    </w:div>
                    <w:div w:id="1089891353">
                      <w:marLeft w:val="0"/>
                      <w:marRight w:val="0"/>
                      <w:marTop w:val="0"/>
                      <w:marBottom w:val="0"/>
                      <w:divBdr>
                        <w:top w:val="none" w:sz="0" w:space="0" w:color="auto"/>
                        <w:left w:val="none" w:sz="0" w:space="0" w:color="auto"/>
                        <w:bottom w:val="none" w:sz="0" w:space="0" w:color="auto"/>
                        <w:right w:val="none" w:sz="0" w:space="0" w:color="auto"/>
                      </w:divBdr>
                    </w:div>
                  </w:divsChild>
                </w:div>
                <w:div w:id="1039742909">
                  <w:marLeft w:val="0"/>
                  <w:marRight w:val="0"/>
                  <w:marTop w:val="0"/>
                  <w:marBottom w:val="0"/>
                  <w:divBdr>
                    <w:top w:val="none" w:sz="0" w:space="0" w:color="auto"/>
                    <w:left w:val="none" w:sz="0" w:space="0" w:color="auto"/>
                    <w:bottom w:val="none" w:sz="0" w:space="0" w:color="auto"/>
                    <w:right w:val="none" w:sz="0" w:space="0" w:color="auto"/>
                  </w:divBdr>
                  <w:divsChild>
                    <w:div w:id="1733889166">
                      <w:marLeft w:val="0"/>
                      <w:marRight w:val="0"/>
                      <w:marTop w:val="0"/>
                      <w:marBottom w:val="0"/>
                      <w:divBdr>
                        <w:top w:val="none" w:sz="0" w:space="0" w:color="auto"/>
                        <w:left w:val="none" w:sz="0" w:space="0" w:color="auto"/>
                        <w:bottom w:val="none" w:sz="0" w:space="0" w:color="auto"/>
                        <w:right w:val="none" w:sz="0" w:space="0" w:color="auto"/>
                      </w:divBdr>
                    </w:div>
                  </w:divsChild>
                </w:div>
                <w:div w:id="1191526161">
                  <w:marLeft w:val="0"/>
                  <w:marRight w:val="0"/>
                  <w:marTop w:val="0"/>
                  <w:marBottom w:val="0"/>
                  <w:divBdr>
                    <w:top w:val="none" w:sz="0" w:space="0" w:color="auto"/>
                    <w:left w:val="none" w:sz="0" w:space="0" w:color="auto"/>
                    <w:bottom w:val="none" w:sz="0" w:space="0" w:color="auto"/>
                    <w:right w:val="none" w:sz="0" w:space="0" w:color="auto"/>
                  </w:divBdr>
                  <w:divsChild>
                    <w:div w:id="2094160367">
                      <w:marLeft w:val="0"/>
                      <w:marRight w:val="0"/>
                      <w:marTop w:val="0"/>
                      <w:marBottom w:val="0"/>
                      <w:divBdr>
                        <w:top w:val="none" w:sz="0" w:space="0" w:color="auto"/>
                        <w:left w:val="none" w:sz="0" w:space="0" w:color="auto"/>
                        <w:bottom w:val="none" w:sz="0" w:space="0" w:color="auto"/>
                        <w:right w:val="none" w:sz="0" w:space="0" w:color="auto"/>
                      </w:divBdr>
                    </w:div>
                  </w:divsChild>
                </w:div>
                <w:div w:id="1208445755">
                  <w:marLeft w:val="0"/>
                  <w:marRight w:val="0"/>
                  <w:marTop w:val="0"/>
                  <w:marBottom w:val="0"/>
                  <w:divBdr>
                    <w:top w:val="none" w:sz="0" w:space="0" w:color="auto"/>
                    <w:left w:val="none" w:sz="0" w:space="0" w:color="auto"/>
                    <w:bottom w:val="none" w:sz="0" w:space="0" w:color="auto"/>
                    <w:right w:val="none" w:sz="0" w:space="0" w:color="auto"/>
                  </w:divBdr>
                  <w:divsChild>
                    <w:div w:id="694306777">
                      <w:marLeft w:val="0"/>
                      <w:marRight w:val="0"/>
                      <w:marTop w:val="0"/>
                      <w:marBottom w:val="0"/>
                      <w:divBdr>
                        <w:top w:val="none" w:sz="0" w:space="0" w:color="auto"/>
                        <w:left w:val="none" w:sz="0" w:space="0" w:color="auto"/>
                        <w:bottom w:val="none" w:sz="0" w:space="0" w:color="auto"/>
                        <w:right w:val="none" w:sz="0" w:space="0" w:color="auto"/>
                      </w:divBdr>
                    </w:div>
                    <w:div w:id="1415737159">
                      <w:marLeft w:val="0"/>
                      <w:marRight w:val="0"/>
                      <w:marTop w:val="0"/>
                      <w:marBottom w:val="0"/>
                      <w:divBdr>
                        <w:top w:val="none" w:sz="0" w:space="0" w:color="auto"/>
                        <w:left w:val="none" w:sz="0" w:space="0" w:color="auto"/>
                        <w:bottom w:val="none" w:sz="0" w:space="0" w:color="auto"/>
                        <w:right w:val="none" w:sz="0" w:space="0" w:color="auto"/>
                      </w:divBdr>
                    </w:div>
                    <w:div w:id="2067796892">
                      <w:marLeft w:val="0"/>
                      <w:marRight w:val="0"/>
                      <w:marTop w:val="0"/>
                      <w:marBottom w:val="0"/>
                      <w:divBdr>
                        <w:top w:val="none" w:sz="0" w:space="0" w:color="auto"/>
                        <w:left w:val="none" w:sz="0" w:space="0" w:color="auto"/>
                        <w:bottom w:val="none" w:sz="0" w:space="0" w:color="auto"/>
                        <w:right w:val="none" w:sz="0" w:space="0" w:color="auto"/>
                      </w:divBdr>
                    </w:div>
                  </w:divsChild>
                </w:div>
                <w:div w:id="1250892987">
                  <w:marLeft w:val="0"/>
                  <w:marRight w:val="0"/>
                  <w:marTop w:val="0"/>
                  <w:marBottom w:val="0"/>
                  <w:divBdr>
                    <w:top w:val="none" w:sz="0" w:space="0" w:color="auto"/>
                    <w:left w:val="none" w:sz="0" w:space="0" w:color="auto"/>
                    <w:bottom w:val="none" w:sz="0" w:space="0" w:color="auto"/>
                    <w:right w:val="none" w:sz="0" w:space="0" w:color="auto"/>
                  </w:divBdr>
                  <w:divsChild>
                    <w:div w:id="125239932">
                      <w:marLeft w:val="0"/>
                      <w:marRight w:val="0"/>
                      <w:marTop w:val="0"/>
                      <w:marBottom w:val="0"/>
                      <w:divBdr>
                        <w:top w:val="none" w:sz="0" w:space="0" w:color="auto"/>
                        <w:left w:val="none" w:sz="0" w:space="0" w:color="auto"/>
                        <w:bottom w:val="none" w:sz="0" w:space="0" w:color="auto"/>
                        <w:right w:val="none" w:sz="0" w:space="0" w:color="auto"/>
                      </w:divBdr>
                    </w:div>
                    <w:div w:id="316150259">
                      <w:marLeft w:val="0"/>
                      <w:marRight w:val="0"/>
                      <w:marTop w:val="0"/>
                      <w:marBottom w:val="0"/>
                      <w:divBdr>
                        <w:top w:val="none" w:sz="0" w:space="0" w:color="auto"/>
                        <w:left w:val="none" w:sz="0" w:space="0" w:color="auto"/>
                        <w:bottom w:val="none" w:sz="0" w:space="0" w:color="auto"/>
                        <w:right w:val="none" w:sz="0" w:space="0" w:color="auto"/>
                      </w:divBdr>
                    </w:div>
                    <w:div w:id="325086169">
                      <w:marLeft w:val="0"/>
                      <w:marRight w:val="0"/>
                      <w:marTop w:val="0"/>
                      <w:marBottom w:val="0"/>
                      <w:divBdr>
                        <w:top w:val="none" w:sz="0" w:space="0" w:color="auto"/>
                        <w:left w:val="none" w:sz="0" w:space="0" w:color="auto"/>
                        <w:bottom w:val="none" w:sz="0" w:space="0" w:color="auto"/>
                        <w:right w:val="none" w:sz="0" w:space="0" w:color="auto"/>
                      </w:divBdr>
                    </w:div>
                    <w:div w:id="444037548">
                      <w:marLeft w:val="0"/>
                      <w:marRight w:val="0"/>
                      <w:marTop w:val="0"/>
                      <w:marBottom w:val="0"/>
                      <w:divBdr>
                        <w:top w:val="none" w:sz="0" w:space="0" w:color="auto"/>
                        <w:left w:val="none" w:sz="0" w:space="0" w:color="auto"/>
                        <w:bottom w:val="none" w:sz="0" w:space="0" w:color="auto"/>
                        <w:right w:val="none" w:sz="0" w:space="0" w:color="auto"/>
                      </w:divBdr>
                    </w:div>
                    <w:div w:id="492835507">
                      <w:marLeft w:val="0"/>
                      <w:marRight w:val="0"/>
                      <w:marTop w:val="0"/>
                      <w:marBottom w:val="0"/>
                      <w:divBdr>
                        <w:top w:val="none" w:sz="0" w:space="0" w:color="auto"/>
                        <w:left w:val="none" w:sz="0" w:space="0" w:color="auto"/>
                        <w:bottom w:val="none" w:sz="0" w:space="0" w:color="auto"/>
                        <w:right w:val="none" w:sz="0" w:space="0" w:color="auto"/>
                      </w:divBdr>
                    </w:div>
                    <w:div w:id="510141360">
                      <w:marLeft w:val="0"/>
                      <w:marRight w:val="0"/>
                      <w:marTop w:val="0"/>
                      <w:marBottom w:val="0"/>
                      <w:divBdr>
                        <w:top w:val="none" w:sz="0" w:space="0" w:color="auto"/>
                        <w:left w:val="none" w:sz="0" w:space="0" w:color="auto"/>
                        <w:bottom w:val="none" w:sz="0" w:space="0" w:color="auto"/>
                        <w:right w:val="none" w:sz="0" w:space="0" w:color="auto"/>
                      </w:divBdr>
                    </w:div>
                    <w:div w:id="677270974">
                      <w:marLeft w:val="0"/>
                      <w:marRight w:val="0"/>
                      <w:marTop w:val="0"/>
                      <w:marBottom w:val="0"/>
                      <w:divBdr>
                        <w:top w:val="none" w:sz="0" w:space="0" w:color="auto"/>
                        <w:left w:val="none" w:sz="0" w:space="0" w:color="auto"/>
                        <w:bottom w:val="none" w:sz="0" w:space="0" w:color="auto"/>
                        <w:right w:val="none" w:sz="0" w:space="0" w:color="auto"/>
                      </w:divBdr>
                    </w:div>
                    <w:div w:id="937520713">
                      <w:marLeft w:val="0"/>
                      <w:marRight w:val="0"/>
                      <w:marTop w:val="0"/>
                      <w:marBottom w:val="0"/>
                      <w:divBdr>
                        <w:top w:val="none" w:sz="0" w:space="0" w:color="auto"/>
                        <w:left w:val="none" w:sz="0" w:space="0" w:color="auto"/>
                        <w:bottom w:val="none" w:sz="0" w:space="0" w:color="auto"/>
                        <w:right w:val="none" w:sz="0" w:space="0" w:color="auto"/>
                      </w:divBdr>
                    </w:div>
                    <w:div w:id="1478104707">
                      <w:marLeft w:val="0"/>
                      <w:marRight w:val="0"/>
                      <w:marTop w:val="0"/>
                      <w:marBottom w:val="0"/>
                      <w:divBdr>
                        <w:top w:val="none" w:sz="0" w:space="0" w:color="auto"/>
                        <w:left w:val="none" w:sz="0" w:space="0" w:color="auto"/>
                        <w:bottom w:val="none" w:sz="0" w:space="0" w:color="auto"/>
                        <w:right w:val="none" w:sz="0" w:space="0" w:color="auto"/>
                      </w:divBdr>
                    </w:div>
                    <w:div w:id="1740441259">
                      <w:marLeft w:val="0"/>
                      <w:marRight w:val="0"/>
                      <w:marTop w:val="0"/>
                      <w:marBottom w:val="0"/>
                      <w:divBdr>
                        <w:top w:val="none" w:sz="0" w:space="0" w:color="auto"/>
                        <w:left w:val="none" w:sz="0" w:space="0" w:color="auto"/>
                        <w:bottom w:val="none" w:sz="0" w:space="0" w:color="auto"/>
                        <w:right w:val="none" w:sz="0" w:space="0" w:color="auto"/>
                      </w:divBdr>
                    </w:div>
                    <w:div w:id="1770001771">
                      <w:marLeft w:val="0"/>
                      <w:marRight w:val="0"/>
                      <w:marTop w:val="0"/>
                      <w:marBottom w:val="0"/>
                      <w:divBdr>
                        <w:top w:val="none" w:sz="0" w:space="0" w:color="auto"/>
                        <w:left w:val="none" w:sz="0" w:space="0" w:color="auto"/>
                        <w:bottom w:val="none" w:sz="0" w:space="0" w:color="auto"/>
                        <w:right w:val="none" w:sz="0" w:space="0" w:color="auto"/>
                      </w:divBdr>
                    </w:div>
                  </w:divsChild>
                </w:div>
                <w:div w:id="1285423196">
                  <w:marLeft w:val="0"/>
                  <w:marRight w:val="0"/>
                  <w:marTop w:val="0"/>
                  <w:marBottom w:val="0"/>
                  <w:divBdr>
                    <w:top w:val="none" w:sz="0" w:space="0" w:color="auto"/>
                    <w:left w:val="none" w:sz="0" w:space="0" w:color="auto"/>
                    <w:bottom w:val="none" w:sz="0" w:space="0" w:color="auto"/>
                    <w:right w:val="none" w:sz="0" w:space="0" w:color="auto"/>
                  </w:divBdr>
                  <w:divsChild>
                    <w:div w:id="1347830514">
                      <w:marLeft w:val="0"/>
                      <w:marRight w:val="0"/>
                      <w:marTop w:val="0"/>
                      <w:marBottom w:val="0"/>
                      <w:divBdr>
                        <w:top w:val="none" w:sz="0" w:space="0" w:color="auto"/>
                        <w:left w:val="none" w:sz="0" w:space="0" w:color="auto"/>
                        <w:bottom w:val="none" w:sz="0" w:space="0" w:color="auto"/>
                        <w:right w:val="none" w:sz="0" w:space="0" w:color="auto"/>
                      </w:divBdr>
                    </w:div>
                  </w:divsChild>
                </w:div>
                <w:div w:id="1302420726">
                  <w:marLeft w:val="0"/>
                  <w:marRight w:val="0"/>
                  <w:marTop w:val="0"/>
                  <w:marBottom w:val="0"/>
                  <w:divBdr>
                    <w:top w:val="none" w:sz="0" w:space="0" w:color="auto"/>
                    <w:left w:val="none" w:sz="0" w:space="0" w:color="auto"/>
                    <w:bottom w:val="none" w:sz="0" w:space="0" w:color="auto"/>
                    <w:right w:val="none" w:sz="0" w:space="0" w:color="auto"/>
                  </w:divBdr>
                  <w:divsChild>
                    <w:div w:id="576482923">
                      <w:marLeft w:val="0"/>
                      <w:marRight w:val="0"/>
                      <w:marTop w:val="0"/>
                      <w:marBottom w:val="0"/>
                      <w:divBdr>
                        <w:top w:val="none" w:sz="0" w:space="0" w:color="auto"/>
                        <w:left w:val="none" w:sz="0" w:space="0" w:color="auto"/>
                        <w:bottom w:val="none" w:sz="0" w:space="0" w:color="auto"/>
                        <w:right w:val="none" w:sz="0" w:space="0" w:color="auto"/>
                      </w:divBdr>
                    </w:div>
                    <w:div w:id="860750219">
                      <w:marLeft w:val="0"/>
                      <w:marRight w:val="0"/>
                      <w:marTop w:val="0"/>
                      <w:marBottom w:val="0"/>
                      <w:divBdr>
                        <w:top w:val="none" w:sz="0" w:space="0" w:color="auto"/>
                        <w:left w:val="none" w:sz="0" w:space="0" w:color="auto"/>
                        <w:bottom w:val="none" w:sz="0" w:space="0" w:color="auto"/>
                        <w:right w:val="none" w:sz="0" w:space="0" w:color="auto"/>
                      </w:divBdr>
                    </w:div>
                    <w:div w:id="1106582058">
                      <w:marLeft w:val="0"/>
                      <w:marRight w:val="0"/>
                      <w:marTop w:val="0"/>
                      <w:marBottom w:val="0"/>
                      <w:divBdr>
                        <w:top w:val="none" w:sz="0" w:space="0" w:color="auto"/>
                        <w:left w:val="none" w:sz="0" w:space="0" w:color="auto"/>
                        <w:bottom w:val="none" w:sz="0" w:space="0" w:color="auto"/>
                        <w:right w:val="none" w:sz="0" w:space="0" w:color="auto"/>
                      </w:divBdr>
                    </w:div>
                  </w:divsChild>
                </w:div>
                <w:div w:id="1471288647">
                  <w:marLeft w:val="0"/>
                  <w:marRight w:val="0"/>
                  <w:marTop w:val="0"/>
                  <w:marBottom w:val="0"/>
                  <w:divBdr>
                    <w:top w:val="none" w:sz="0" w:space="0" w:color="auto"/>
                    <w:left w:val="none" w:sz="0" w:space="0" w:color="auto"/>
                    <w:bottom w:val="none" w:sz="0" w:space="0" w:color="auto"/>
                    <w:right w:val="none" w:sz="0" w:space="0" w:color="auto"/>
                  </w:divBdr>
                  <w:divsChild>
                    <w:div w:id="965889665">
                      <w:marLeft w:val="0"/>
                      <w:marRight w:val="0"/>
                      <w:marTop w:val="0"/>
                      <w:marBottom w:val="0"/>
                      <w:divBdr>
                        <w:top w:val="none" w:sz="0" w:space="0" w:color="auto"/>
                        <w:left w:val="none" w:sz="0" w:space="0" w:color="auto"/>
                        <w:bottom w:val="none" w:sz="0" w:space="0" w:color="auto"/>
                        <w:right w:val="none" w:sz="0" w:space="0" w:color="auto"/>
                      </w:divBdr>
                    </w:div>
                  </w:divsChild>
                </w:div>
                <w:div w:id="1705446291">
                  <w:marLeft w:val="0"/>
                  <w:marRight w:val="0"/>
                  <w:marTop w:val="0"/>
                  <w:marBottom w:val="0"/>
                  <w:divBdr>
                    <w:top w:val="none" w:sz="0" w:space="0" w:color="auto"/>
                    <w:left w:val="none" w:sz="0" w:space="0" w:color="auto"/>
                    <w:bottom w:val="none" w:sz="0" w:space="0" w:color="auto"/>
                    <w:right w:val="none" w:sz="0" w:space="0" w:color="auto"/>
                  </w:divBdr>
                  <w:divsChild>
                    <w:div w:id="1102720976">
                      <w:marLeft w:val="0"/>
                      <w:marRight w:val="0"/>
                      <w:marTop w:val="0"/>
                      <w:marBottom w:val="0"/>
                      <w:divBdr>
                        <w:top w:val="none" w:sz="0" w:space="0" w:color="auto"/>
                        <w:left w:val="none" w:sz="0" w:space="0" w:color="auto"/>
                        <w:bottom w:val="none" w:sz="0" w:space="0" w:color="auto"/>
                        <w:right w:val="none" w:sz="0" w:space="0" w:color="auto"/>
                      </w:divBdr>
                    </w:div>
                    <w:div w:id="1791194779">
                      <w:marLeft w:val="0"/>
                      <w:marRight w:val="0"/>
                      <w:marTop w:val="0"/>
                      <w:marBottom w:val="0"/>
                      <w:divBdr>
                        <w:top w:val="none" w:sz="0" w:space="0" w:color="auto"/>
                        <w:left w:val="none" w:sz="0" w:space="0" w:color="auto"/>
                        <w:bottom w:val="none" w:sz="0" w:space="0" w:color="auto"/>
                        <w:right w:val="none" w:sz="0" w:space="0" w:color="auto"/>
                      </w:divBdr>
                    </w:div>
                  </w:divsChild>
                </w:div>
                <w:div w:id="1780025695">
                  <w:marLeft w:val="0"/>
                  <w:marRight w:val="0"/>
                  <w:marTop w:val="0"/>
                  <w:marBottom w:val="0"/>
                  <w:divBdr>
                    <w:top w:val="none" w:sz="0" w:space="0" w:color="auto"/>
                    <w:left w:val="none" w:sz="0" w:space="0" w:color="auto"/>
                    <w:bottom w:val="none" w:sz="0" w:space="0" w:color="auto"/>
                    <w:right w:val="none" w:sz="0" w:space="0" w:color="auto"/>
                  </w:divBdr>
                  <w:divsChild>
                    <w:div w:id="1072697791">
                      <w:marLeft w:val="0"/>
                      <w:marRight w:val="0"/>
                      <w:marTop w:val="0"/>
                      <w:marBottom w:val="0"/>
                      <w:divBdr>
                        <w:top w:val="none" w:sz="0" w:space="0" w:color="auto"/>
                        <w:left w:val="none" w:sz="0" w:space="0" w:color="auto"/>
                        <w:bottom w:val="none" w:sz="0" w:space="0" w:color="auto"/>
                        <w:right w:val="none" w:sz="0" w:space="0" w:color="auto"/>
                      </w:divBdr>
                    </w:div>
                    <w:div w:id="1912108482">
                      <w:marLeft w:val="0"/>
                      <w:marRight w:val="0"/>
                      <w:marTop w:val="0"/>
                      <w:marBottom w:val="0"/>
                      <w:divBdr>
                        <w:top w:val="none" w:sz="0" w:space="0" w:color="auto"/>
                        <w:left w:val="none" w:sz="0" w:space="0" w:color="auto"/>
                        <w:bottom w:val="none" w:sz="0" w:space="0" w:color="auto"/>
                        <w:right w:val="none" w:sz="0" w:space="0" w:color="auto"/>
                      </w:divBdr>
                    </w:div>
                  </w:divsChild>
                </w:div>
                <w:div w:id="1787460122">
                  <w:marLeft w:val="0"/>
                  <w:marRight w:val="0"/>
                  <w:marTop w:val="0"/>
                  <w:marBottom w:val="0"/>
                  <w:divBdr>
                    <w:top w:val="none" w:sz="0" w:space="0" w:color="auto"/>
                    <w:left w:val="none" w:sz="0" w:space="0" w:color="auto"/>
                    <w:bottom w:val="none" w:sz="0" w:space="0" w:color="auto"/>
                    <w:right w:val="none" w:sz="0" w:space="0" w:color="auto"/>
                  </w:divBdr>
                  <w:divsChild>
                    <w:div w:id="981734344">
                      <w:marLeft w:val="0"/>
                      <w:marRight w:val="0"/>
                      <w:marTop w:val="0"/>
                      <w:marBottom w:val="0"/>
                      <w:divBdr>
                        <w:top w:val="none" w:sz="0" w:space="0" w:color="auto"/>
                        <w:left w:val="none" w:sz="0" w:space="0" w:color="auto"/>
                        <w:bottom w:val="none" w:sz="0" w:space="0" w:color="auto"/>
                        <w:right w:val="none" w:sz="0" w:space="0" w:color="auto"/>
                      </w:divBdr>
                    </w:div>
                  </w:divsChild>
                </w:div>
                <w:div w:id="1808820407">
                  <w:marLeft w:val="0"/>
                  <w:marRight w:val="0"/>
                  <w:marTop w:val="0"/>
                  <w:marBottom w:val="0"/>
                  <w:divBdr>
                    <w:top w:val="none" w:sz="0" w:space="0" w:color="auto"/>
                    <w:left w:val="none" w:sz="0" w:space="0" w:color="auto"/>
                    <w:bottom w:val="none" w:sz="0" w:space="0" w:color="auto"/>
                    <w:right w:val="none" w:sz="0" w:space="0" w:color="auto"/>
                  </w:divBdr>
                  <w:divsChild>
                    <w:div w:id="385566231">
                      <w:marLeft w:val="0"/>
                      <w:marRight w:val="0"/>
                      <w:marTop w:val="0"/>
                      <w:marBottom w:val="0"/>
                      <w:divBdr>
                        <w:top w:val="none" w:sz="0" w:space="0" w:color="auto"/>
                        <w:left w:val="none" w:sz="0" w:space="0" w:color="auto"/>
                        <w:bottom w:val="none" w:sz="0" w:space="0" w:color="auto"/>
                        <w:right w:val="none" w:sz="0" w:space="0" w:color="auto"/>
                      </w:divBdr>
                    </w:div>
                    <w:div w:id="1003775277">
                      <w:marLeft w:val="0"/>
                      <w:marRight w:val="0"/>
                      <w:marTop w:val="0"/>
                      <w:marBottom w:val="0"/>
                      <w:divBdr>
                        <w:top w:val="none" w:sz="0" w:space="0" w:color="auto"/>
                        <w:left w:val="none" w:sz="0" w:space="0" w:color="auto"/>
                        <w:bottom w:val="none" w:sz="0" w:space="0" w:color="auto"/>
                        <w:right w:val="none" w:sz="0" w:space="0" w:color="auto"/>
                      </w:divBdr>
                    </w:div>
                    <w:div w:id="1072049020">
                      <w:marLeft w:val="0"/>
                      <w:marRight w:val="0"/>
                      <w:marTop w:val="0"/>
                      <w:marBottom w:val="0"/>
                      <w:divBdr>
                        <w:top w:val="none" w:sz="0" w:space="0" w:color="auto"/>
                        <w:left w:val="none" w:sz="0" w:space="0" w:color="auto"/>
                        <w:bottom w:val="none" w:sz="0" w:space="0" w:color="auto"/>
                        <w:right w:val="none" w:sz="0" w:space="0" w:color="auto"/>
                      </w:divBdr>
                    </w:div>
                  </w:divsChild>
                </w:div>
                <w:div w:id="1945964919">
                  <w:marLeft w:val="0"/>
                  <w:marRight w:val="0"/>
                  <w:marTop w:val="0"/>
                  <w:marBottom w:val="0"/>
                  <w:divBdr>
                    <w:top w:val="none" w:sz="0" w:space="0" w:color="auto"/>
                    <w:left w:val="none" w:sz="0" w:space="0" w:color="auto"/>
                    <w:bottom w:val="none" w:sz="0" w:space="0" w:color="auto"/>
                    <w:right w:val="none" w:sz="0" w:space="0" w:color="auto"/>
                  </w:divBdr>
                  <w:divsChild>
                    <w:div w:id="945769923">
                      <w:marLeft w:val="0"/>
                      <w:marRight w:val="0"/>
                      <w:marTop w:val="0"/>
                      <w:marBottom w:val="0"/>
                      <w:divBdr>
                        <w:top w:val="none" w:sz="0" w:space="0" w:color="auto"/>
                        <w:left w:val="none" w:sz="0" w:space="0" w:color="auto"/>
                        <w:bottom w:val="none" w:sz="0" w:space="0" w:color="auto"/>
                        <w:right w:val="none" w:sz="0" w:space="0" w:color="auto"/>
                      </w:divBdr>
                    </w:div>
                    <w:div w:id="1135292279">
                      <w:marLeft w:val="0"/>
                      <w:marRight w:val="0"/>
                      <w:marTop w:val="0"/>
                      <w:marBottom w:val="0"/>
                      <w:divBdr>
                        <w:top w:val="none" w:sz="0" w:space="0" w:color="auto"/>
                        <w:left w:val="none" w:sz="0" w:space="0" w:color="auto"/>
                        <w:bottom w:val="none" w:sz="0" w:space="0" w:color="auto"/>
                        <w:right w:val="none" w:sz="0" w:space="0" w:color="auto"/>
                      </w:divBdr>
                    </w:div>
                    <w:div w:id="1494763477">
                      <w:marLeft w:val="0"/>
                      <w:marRight w:val="0"/>
                      <w:marTop w:val="0"/>
                      <w:marBottom w:val="0"/>
                      <w:divBdr>
                        <w:top w:val="none" w:sz="0" w:space="0" w:color="auto"/>
                        <w:left w:val="none" w:sz="0" w:space="0" w:color="auto"/>
                        <w:bottom w:val="none" w:sz="0" w:space="0" w:color="auto"/>
                        <w:right w:val="none" w:sz="0" w:space="0" w:color="auto"/>
                      </w:divBdr>
                    </w:div>
                    <w:div w:id="1585530726">
                      <w:marLeft w:val="0"/>
                      <w:marRight w:val="0"/>
                      <w:marTop w:val="0"/>
                      <w:marBottom w:val="0"/>
                      <w:divBdr>
                        <w:top w:val="none" w:sz="0" w:space="0" w:color="auto"/>
                        <w:left w:val="none" w:sz="0" w:space="0" w:color="auto"/>
                        <w:bottom w:val="none" w:sz="0" w:space="0" w:color="auto"/>
                        <w:right w:val="none" w:sz="0" w:space="0" w:color="auto"/>
                      </w:divBdr>
                    </w:div>
                    <w:div w:id="1709180774">
                      <w:marLeft w:val="0"/>
                      <w:marRight w:val="0"/>
                      <w:marTop w:val="0"/>
                      <w:marBottom w:val="0"/>
                      <w:divBdr>
                        <w:top w:val="none" w:sz="0" w:space="0" w:color="auto"/>
                        <w:left w:val="none" w:sz="0" w:space="0" w:color="auto"/>
                        <w:bottom w:val="none" w:sz="0" w:space="0" w:color="auto"/>
                        <w:right w:val="none" w:sz="0" w:space="0" w:color="auto"/>
                      </w:divBdr>
                    </w:div>
                  </w:divsChild>
                </w:div>
                <w:div w:id="1983147454">
                  <w:marLeft w:val="0"/>
                  <w:marRight w:val="0"/>
                  <w:marTop w:val="0"/>
                  <w:marBottom w:val="0"/>
                  <w:divBdr>
                    <w:top w:val="none" w:sz="0" w:space="0" w:color="auto"/>
                    <w:left w:val="none" w:sz="0" w:space="0" w:color="auto"/>
                    <w:bottom w:val="none" w:sz="0" w:space="0" w:color="auto"/>
                    <w:right w:val="none" w:sz="0" w:space="0" w:color="auto"/>
                  </w:divBdr>
                  <w:divsChild>
                    <w:div w:id="1587347799">
                      <w:marLeft w:val="0"/>
                      <w:marRight w:val="0"/>
                      <w:marTop w:val="0"/>
                      <w:marBottom w:val="0"/>
                      <w:divBdr>
                        <w:top w:val="none" w:sz="0" w:space="0" w:color="auto"/>
                        <w:left w:val="none" w:sz="0" w:space="0" w:color="auto"/>
                        <w:bottom w:val="none" w:sz="0" w:space="0" w:color="auto"/>
                        <w:right w:val="none" w:sz="0" w:space="0" w:color="auto"/>
                      </w:divBdr>
                    </w:div>
                  </w:divsChild>
                </w:div>
                <w:div w:id="2125299303">
                  <w:marLeft w:val="0"/>
                  <w:marRight w:val="0"/>
                  <w:marTop w:val="0"/>
                  <w:marBottom w:val="0"/>
                  <w:divBdr>
                    <w:top w:val="none" w:sz="0" w:space="0" w:color="auto"/>
                    <w:left w:val="none" w:sz="0" w:space="0" w:color="auto"/>
                    <w:bottom w:val="none" w:sz="0" w:space="0" w:color="auto"/>
                    <w:right w:val="none" w:sz="0" w:space="0" w:color="auto"/>
                  </w:divBdr>
                  <w:divsChild>
                    <w:div w:id="191305863">
                      <w:marLeft w:val="0"/>
                      <w:marRight w:val="0"/>
                      <w:marTop w:val="0"/>
                      <w:marBottom w:val="0"/>
                      <w:divBdr>
                        <w:top w:val="none" w:sz="0" w:space="0" w:color="auto"/>
                        <w:left w:val="none" w:sz="0" w:space="0" w:color="auto"/>
                        <w:bottom w:val="none" w:sz="0" w:space="0" w:color="auto"/>
                        <w:right w:val="none" w:sz="0" w:space="0" w:color="auto"/>
                      </w:divBdr>
                    </w:div>
                    <w:div w:id="246350071">
                      <w:marLeft w:val="0"/>
                      <w:marRight w:val="0"/>
                      <w:marTop w:val="0"/>
                      <w:marBottom w:val="0"/>
                      <w:divBdr>
                        <w:top w:val="none" w:sz="0" w:space="0" w:color="auto"/>
                        <w:left w:val="none" w:sz="0" w:space="0" w:color="auto"/>
                        <w:bottom w:val="none" w:sz="0" w:space="0" w:color="auto"/>
                        <w:right w:val="none" w:sz="0" w:space="0" w:color="auto"/>
                      </w:divBdr>
                    </w:div>
                    <w:div w:id="17475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2755">
          <w:marLeft w:val="0"/>
          <w:marRight w:val="0"/>
          <w:marTop w:val="0"/>
          <w:marBottom w:val="0"/>
          <w:divBdr>
            <w:top w:val="none" w:sz="0" w:space="0" w:color="auto"/>
            <w:left w:val="none" w:sz="0" w:space="0" w:color="auto"/>
            <w:bottom w:val="none" w:sz="0" w:space="0" w:color="auto"/>
            <w:right w:val="none" w:sz="0" w:space="0" w:color="auto"/>
          </w:divBdr>
        </w:div>
        <w:div w:id="592590079">
          <w:marLeft w:val="0"/>
          <w:marRight w:val="0"/>
          <w:marTop w:val="0"/>
          <w:marBottom w:val="0"/>
          <w:divBdr>
            <w:top w:val="none" w:sz="0" w:space="0" w:color="auto"/>
            <w:left w:val="none" w:sz="0" w:space="0" w:color="auto"/>
            <w:bottom w:val="none" w:sz="0" w:space="0" w:color="auto"/>
            <w:right w:val="none" w:sz="0" w:space="0" w:color="auto"/>
          </w:divBdr>
        </w:div>
        <w:div w:id="595212287">
          <w:marLeft w:val="0"/>
          <w:marRight w:val="0"/>
          <w:marTop w:val="0"/>
          <w:marBottom w:val="0"/>
          <w:divBdr>
            <w:top w:val="none" w:sz="0" w:space="0" w:color="auto"/>
            <w:left w:val="none" w:sz="0" w:space="0" w:color="auto"/>
            <w:bottom w:val="none" w:sz="0" w:space="0" w:color="auto"/>
            <w:right w:val="none" w:sz="0" w:space="0" w:color="auto"/>
          </w:divBdr>
        </w:div>
        <w:div w:id="703017782">
          <w:marLeft w:val="0"/>
          <w:marRight w:val="0"/>
          <w:marTop w:val="0"/>
          <w:marBottom w:val="0"/>
          <w:divBdr>
            <w:top w:val="none" w:sz="0" w:space="0" w:color="auto"/>
            <w:left w:val="none" w:sz="0" w:space="0" w:color="auto"/>
            <w:bottom w:val="none" w:sz="0" w:space="0" w:color="auto"/>
            <w:right w:val="none" w:sz="0" w:space="0" w:color="auto"/>
          </w:divBdr>
        </w:div>
        <w:div w:id="739861394">
          <w:marLeft w:val="0"/>
          <w:marRight w:val="0"/>
          <w:marTop w:val="0"/>
          <w:marBottom w:val="0"/>
          <w:divBdr>
            <w:top w:val="none" w:sz="0" w:space="0" w:color="auto"/>
            <w:left w:val="none" w:sz="0" w:space="0" w:color="auto"/>
            <w:bottom w:val="none" w:sz="0" w:space="0" w:color="auto"/>
            <w:right w:val="none" w:sz="0" w:space="0" w:color="auto"/>
          </w:divBdr>
        </w:div>
        <w:div w:id="934480464">
          <w:marLeft w:val="0"/>
          <w:marRight w:val="0"/>
          <w:marTop w:val="0"/>
          <w:marBottom w:val="0"/>
          <w:divBdr>
            <w:top w:val="none" w:sz="0" w:space="0" w:color="auto"/>
            <w:left w:val="none" w:sz="0" w:space="0" w:color="auto"/>
            <w:bottom w:val="none" w:sz="0" w:space="0" w:color="auto"/>
            <w:right w:val="none" w:sz="0" w:space="0" w:color="auto"/>
          </w:divBdr>
        </w:div>
        <w:div w:id="1132400745">
          <w:marLeft w:val="0"/>
          <w:marRight w:val="0"/>
          <w:marTop w:val="0"/>
          <w:marBottom w:val="0"/>
          <w:divBdr>
            <w:top w:val="none" w:sz="0" w:space="0" w:color="auto"/>
            <w:left w:val="none" w:sz="0" w:space="0" w:color="auto"/>
            <w:bottom w:val="none" w:sz="0" w:space="0" w:color="auto"/>
            <w:right w:val="none" w:sz="0" w:space="0" w:color="auto"/>
          </w:divBdr>
        </w:div>
        <w:div w:id="1444374488">
          <w:marLeft w:val="0"/>
          <w:marRight w:val="0"/>
          <w:marTop w:val="0"/>
          <w:marBottom w:val="0"/>
          <w:divBdr>
            <w:top w:val="none" w:sz="0" w:space="0" w:color="auto"/>
            <w:left w:val="none" w:sz="0" w:space="0" w:color="auto"/>
            <w:bottom w:val="none" w:sz="0" w:space="0" w:color="auto"/>
            <w:right w:val="none" w:sz="0" w:space="0" w:color="auto"/>
          </w:divBdr>
        </w:div>
        <w:div w:id="1678463972">
          <w:marLeft w:val="0"/>
          <w:marRight w:val="0"/>
          <w:marTop w:val="0"/>
          <w:marBottom w:val="0"/>
          <w:divBdr>
            <w:top w:val="none" w:sz="0" w:space="0" w:color="auto"/>
            <w:left w:val="none" w:sz="0" w:space="0" w:color="auto"/>
            <w:bottom w:val="none" w:sz="0" w:space="0" w:color="auto"/>
            <w:right w:val="none" w:sz="0" w:space="0" w:color="auto"/>
          </w:divBdr>
        </w:div>
        <w:div w:id="1853295997">
          <w:marLeft w:val="0"/>
          <w:marRight w:val="0"/>
          <w:marTop w:val="0"/>
          <w:marBottom w:val="0"/>
          <w:divBdr>
            <w:top w:val="none" w:sz="0" w:space="0" w:color="auto"/>
            <w:left w:val="none" w:sz="0" w:space="0" w:color="auto"/>
            <w:bottom w:val="none" w:sz="0" w:space="0" w:color="auto"/>
            <w:right w:val="none" w:sz="0" w:space="0" w:color="auto"/>
          </w:divBdr>
        </w:div>
        <w:div w:id="1877428496">
          <w:marLeft w:val="0"/>
          <w:marRight w:val="0"/>
          <w:marTop w:val="0"/>
          <w:marBottom w:val="0"/>
          <w:divBdr>
            <w:top w:val="none" w:sz="0" w:space="0" w:color="auto"/>
            <w:left w:val="none" w:sz="0" w:space="0" w:color="auto"/>
            <w:bottom w:val="none" w:sz="0" w:space="0" w:color="auto"/>
            <w:right w:val="none" w:sz="0" w:space="0" w:color="auto"/>
          </w:divBdr>
        </w:div>
        <w:div w:id="1975867219">
          <w:marLeft w:val="0"/>
          <w:marRight w:val="0"/>
          <w:marTop w:val="0"/>
          <w:marBottom w:val="0"/>
          <w:divBdr>
            <w:top w:val="none" w:sz="0" w:space="0" w:color="auto"/>
            <w:left w:val="none" w:sz="0" w:space="0" w:color="auto"/>
            <w:bottom w:val="none" w:sz="0" w:space="0" w:color="auto"/>
            <w:right w:val="none" w:sz="0" w:space="0" w:color="auto"/>
          </w:divBdr>
        </w:div>
        <w:div w:id="204008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Proc_App" TargetMode="External"/><Relationship Id="rId18" Type="http://schemas.openxmlformats.org/officeDocument/2006/relationships/diagramData" Target="diagrams/data1.xml"/><Relationship Id="rId26" Type="http://schemas.openxmlformats.org/officeDocument/2006/relationships/hyperlink" Target="https://schhs.sharepoint.com/:b:/r/sites/EES/Training/Non-MAGI/2024%20PILOT%20-%20Disability%20Determination/01%20-%20Handout%20-%20Disability%20Determination%20Process%20for%20Eligibility%20Specialists.pdf?csf=1&amp;web=1&amp;e=a58O7O"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bookmark://Proc_App" TargetMode="External"/><Relationship Id="rId17" Type="http://schemas.openxmlformats.org/officeDocument/2006/relationships/hyperlink" Target="mailto:SP_FFMTransfer@scdhhs.gov" TargetMode="External"/><Relationship Id="rId25" Type="http://schemas.openxmlformats.org/officeDocument/2006/relationships/hyperlink" Target="https://schhs.sharepoint.com/:b:/r/sites/EES/Training/Non-MAGI/2024%20PILOT%20-%20Disability%20Determination/00%20-%20Disability%20Determination%20Process%20-11.12.2024%20-%20FINAL%20-%20PILOT.pdf?csf=1&amp;web=1&amp;e=EZ4rS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hs.sharepoint.com/:b:/r/sites/EES/Training/OnBase/OnBase%20Indexing%20Tool.pdf?csf=1&amp;web=1&amp;e=ThEiag" TargetMode="External"/><Relationship Id="rId20" Type="http://schemas.openxmlformats.org/officeDocument/2006/relationships/diagramQuickStyle" Target="diagrams/quickStyle1.xml"/><Relationship Id="rId29" Type="http://schemas.openxmlformats.org/officeDocument/2006/relationships/hyperlink" Target="https://schhs.sharepoint.com/:w:/r/sites/EES/Training/Non-MAGI/2024%20PILOT%20-%20Disability%20Determination/09-F%20-%20Handout%20-%20Flowchart%20-%20Using%20SDX%20to%20Determine%20Disability%20-%2004.15.2022.docx?d=w94570822a8534dd29620bb03bdbba134&amp;csf=1&amp;web=1&amp;e=Hcc3y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sa.gov"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bookmark://Proc_App" TargetMode="External"/><Relationship Id="rId23" Type="http://schemas.openxmlformats.org/officeDocument/2006/relationships/hyperlink" Target="http://www.ssa.gov" TargetMode="External"/><Relationship Id="rId28" Type="http://schemas.openxmlformats.org/officeDocument/2006/relationships/hyperlink" Target="https://schhs.sharepoint.com/:w:/r/sites/EES/Training/Non-MAGI/2024%20PILOT%20-%20Disability%20Determination/09-C%20-%20Handout%20-%20Flowchart%20-%20Using%20BENDEX%20to%20Determine%20Disability%20-%2004.15.2022.docx?d=w768fc5eb38724ac4940a36e26624f579&amp;csf=1&amp;web=1&amp;e=UIF8SL" TargetMode="Externa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schhs.sharepoint.com/sites/EES/Training/Forms/AllItems.aspx?id=%2Fsites%2FEES%2FTraining%2FCuram%2FCGIS%2FJob%20Aids%2FCuram%5FTimers%5Fand%5FRFI%5FActions%5FJA%2Epdf&amp;parent=%2Fsites%2FEES%2FTraining%2FCuram%2FCGIS%2FJob%20Ai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Proc_App" TargetMode="External"/><Relationship Id="rId22" Type="http://schemas.microsoft.com/office/2007/relationships/diagramDrawing" Target="diagrams/drawing1.xml"/><Relationship Id="rId27" Type="http://schemas.openxmlformats.org/officeDocument/2006/relationships/hyperlink" Target="https://schhs.sharepoint.com/:b:/r/sites/EES/Training/Non-MAGI/2024%20PILOT%20-%20Disability%20Determination/02%20-%20Quick%20Steps%20for%20Disability%20Determination%20Process.pdf?csf=1&amp;web=1&amp;e=wufAEE" TargetMode="External"/><Relationship Id="rId30" Type="http://schemas.openxmlformats.org/officeDocument/2006/relationships/hyperlink" Target="https://schhs.sharepoint.com/:b:/r/sites/EES/Training/Non-MAGI/2024%20PILOT%20-%20Disability%20Determination/Factsheet%20-%20Application%20Status%20Disability%20Decision%20Pending.pdf?csf=1&amp;web=1&amp;e=bqV6Cb" TargetMode="Externa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89A58-32A7-4B86-A00A-FA14BAE6C22A}"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C6CF2031-09CE-4A77-AC3A-998607B9B801}">
      <dgm:prSet phldrT="[Text]"/>
      <dgm:spPr>
        <a:xfrm rot="16200000">
          <a:off x="-586402" y="890153"/>
          <a:ext cx="2191881" cy="416457"/>
        </a:xfrm>
        <a:prstGeom prst="rect">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Examine Disability Packet </a:t>
          </a:r>
        </a:p>
      </dgm:t>
    </dgm:pt>
    <dgm:pt modelId="{EEEE78BA-5871-497F-B1D4-9A25ECF58406}" type="parTrans" cxnId="{0C5C8594-1221-4247-B11F-DE68425A18B6}">
      <dgm:prSet/>
      <dgm:spPr/>
      <dgm:t>
        <a:bodyPr/>
        <a:lstStyle/>
        <a:p>
          <a:endParaRPr lang="en-US"/>
        </a:p>
      </dgm:t>
    </dgm:pt>
    <dgm:pt modelId="{64BC0000-814C-47D1-94A1-838E1FE25E66}" type="sibTrans" cxnId="{0C5C8594-1221-4247-B11F-DE68425A18B6}">
      <dgm:prSet/>
      <dgm:spPr/>
      <dgm:t>
        <a:bodyPr/>
        <a:lstStyle/>
        <a:p>
          <a:endParaRPr lang="en-US"/>
        </a:p>
      </dgm:t>
    </dgm:pt>
    <dgm:pt modelId="{B5FE9C3D-4970-4FD9-8BCD-143AFBB4978A}">
      <dgm:prSet phldrT="[Text]" custT="1"/>
      <dgm:spPr>
        <a:xfrm>
          <a:off x="990962" y="201544"/>
          <a:ext cx="1365980" cy="497396"/>
        </a:xfrm>
        <a:prstGeom prst="rect">
          <a:avLst/>
        </a:prstGeom>
        <a:solidFill>
          <a:srgbClr val="A5A5A5">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DHHS Form 921 date less than 10 months old</a:t>
          </a:r>
        </a:p>
      </dgm:t>
    </dgm:pt>
    <dgm:pt modelId="{0453A261-E468-4946-8276-8CC78B78D7CF}" type="parTrans" cxnId="{EBABA3ED-C395-4CF8-9E0A-C1D30D0A2162}">
      <dgm:prSet/>
      <dgm:spPr>
        <a:xfrm>
          <a:off x="717766" y="450242"/>
          <a:ext cx="273196" cy="648139"/>
        </a:xfrm>
        <a:custGeom>
          <a:avLst/>
          <a:gdLst/>
          <a:ahLst/>
          <a:cxnLst/>
          <a:rect l="0" t="0" r="0" b="0"/>
          <a:pathLst>
            <a:path>
              <a:moveTo>
                <a:pt x="0" y="712240"/>
              </a:moveTo>
              <a:lnTo>
                <a:pt x="150107" y="712240"/>
              </a:lnTo>
              <a:lnTo>
                <a:pt x="150107" y="0"/>
              </a:lnTo>
              <a:lnTo>
                <a:pt x="300215" y="0"/>
              </a:lnTo>
            </a:path>
          </a:pathLst>
        </a:custGeom>
        <a:noFill/>
        <a:ln w="12700" cap="flat" cmpd="sng" algn="ctr">
          <a:solidFill>
            <a:scrgbClr r="0" g="0" b="0"/>
          </a:solid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53686C1-B499-4790-B832-2C3EC09B1D87}" type="sibTrans" cxnId="{EBABA3ED-C395-4CF8-9E0A-C1D30D0A2162}">
      <dgm:prSet/>
      <dgm:spPr/>
      <dgm:t>
        <a:bodyPr/>
        <a:lstStyle/>
        <a:p>
          <a:endParaRPr lang="en-US"/>
        </a:p>
      </dgm:t>
    </dgm:pt>
    <dgm:pt modelId="{B5287FF8-6E98-42EF-9AB1-40C670ADE517}">
      <dgm:prSet phldrT="[Text]"/>
      <dgm:spPr>
        <a:xfrm>
          <a:off x="2630139" y="242013"/>
          <a:ext cx="1365980" cy="416457"/>
        </a:xfrm>
        <a:prstGeom prst="rect">
          <a:avLst/>
        </a:prstGeom>
        <a:solidFill>
          <a:srgbClr val="A5A5A5">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a:t>
          </a:r>
          <a:r>
            <a:rPr lang="en-US"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Disability Packet </a:t>
          </a: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Vocational Rehabilitation</a:t>
          </a:r>
        </a:p>
      </dgm:t>
    </dgm:pt>
    <dgm:pt modelId="{1888CE4C-362C-47A0-B9DC-B7E3FFE3C9AA}" type="parTrans" cxnId="{67127253-E130-452C-A7FF-07151F600473}">
      <dgm:prSet/>
      <dgm:spPr>
        <a:xfrm>
          <a:off x="2356943" y="404522"/>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FE89727-C8F6-4E82-A9C9-D32A95957C6A}" type="sibTrans" cxnId="{67127253-E130-452C-A7FF-07151F600473}">
      <dgm:prSet/>
      <dgm:spPr/>
      <dgm:t>
        <a:bodyPr/>
        <a:lstStyle/>
        <a:p>
          <a:endParaRPr lang="en-US"/>
        </a:p>
      </dgm:t>
    </dgm:pt>
    <dgm:pt modelId="{E304EBBF-DEA3-420C-81EF-F56D433612B4}">
      <dgm:prSet phldrT="[Text]" custT="1"/>
      <dgm:spPr>
        <a:xfrm>
          <a:off x="990962" y="1518175"/>
          <a:ext cx="1365980" cy="487092"/>
        </a:xfrm>
        <a:prstGeom prst="rect">
          <a:avLst/>
        </a:prstGeom>
        <a:solidFill>
          <a:srgbClr val="FFC000">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DHHS Form 921 date more than 10 months old</a:t>
          </a:r>
        </a:p>
      </dgm:t>
    </dgm:pt>
    <dgm:pt modelId="{8AB659F6-34A5-4554-B2F2-6FAB68046090}" type="parTrans" cxnId="{3841CFE8-7D61-43AF-9478-4A6DE8E97BAA}">
      <dgm:prSet/>
      <dgm:spPr>
        <a:xfrm>
          <a:off x="717766" y="1098381"/>
          <a:ext cx="273196" cy="663339"/>
        </a:xfrm>
        <a:custGeom>
          <a:avLst/>
          <a:gdLst/>
          <a:ahLst/>
          <a:cxnLst/>
          <a:rect l="0" t="0" r="0" b="0"/>
          <a:pathLst>
            <a:path>
              <a:moveTo>
                <a:pt x="0" y="0"/>
              </a:moveTo>
              <a:lnTo>
                <a:pt x="150107" y="0"/>
              </a:lnTo>
              <a:lnTo>
                <a:pt x="150107" y="728944"/>
              </a:lnTo>
              <a:lnTo>
                <a:pt x="300215" y="728944"/>
              </a:lnTo>
            </a:path>
          </a:pathLst>
        </a:custGeom>
        <a:noFill/>
        <a:ln w="12700" cap="flat" cmpd="sng" algn="ctr">
          <a:solidFill>
            <a:scrgbClr r="0" g="0" b="0"/>
          </a:solid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E17547B-9C35-4672-90B5-0885C84C9E80}" type="sibTrans" cxnId="{3841CFE8-7D61-43AF-9478-4A6DE8E97BAA}">
      <dgm:prSet/>
      <dgm:spPr/>
      <dgm:t>
        <a:bodyPr/>
        <a:lstStyle/>
        <a:p>
          <a:endParaRPr lang="en-US"/>
        </a:p>
      </dgm:t>
    </dgm:pt>
    <dgm:pt modelId="{0C43ED1C-5845-49ED-8217-781985839AAB}">
      <dgm:prSet phldrT="[Text]"/>
      <dgm:spPr>
        <a:xfrm>
          <a:off x="2630139" y="1283157"/>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applicant to update contact information</a:t>
          </a:r>
        </a:p>
      </dgm:t>
    </dgm:pt>
    <dgm:pt modelId="{BE531267-188A-4A4C-B97B-246BF6272E62}" type="parTrans" cxnId="{BBA58487-C1D6-4C07-8CD3-5F93A183DDFE}">
      <dgm:prSet/>
      <dgm:spPr>
        <a:xfrm>
          <a:off x="2356943" y="1491386"/>
          <a:ext cx="273196" cy="270335"/>
        </a:xfrm>
        <a:custGeom>
          <a:avLst/>
          <a:gdLst/>
          <a:ahLst/>
          <a:cxnLst/>
          <a:rect l="0" t="0" r="0" b="0"/>
          <a:pathLst>
            <a:path>
              <a:moveTo>
                <a:pt x="0" y="297071"/>
              </a:moveTo>
              <a:lnTo>
                <a:pt x="150107" y="297071"/>
              </a:lnTo>
              <a:lnTo>
                <a:pt x="150107" y="0"/>
              </a:lnTo>
              <a:lnTo>
                <a:pt x="300215" y="0"/>
              </a:lnTo>
            </a:path>
          </a:pathLst>
        </a:custGeom>
        <a:noFill/>
        <a:ln w="12700" cap="flat" cmpd="sng" algn="ctr">
          <a:no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0A9F66C-BDA8-4AC9-AFCD-1DC390421214}" type="sibTrans" cxnId="{BBA58487-C1D6-4C07-8CD3-5F93A183DDFE}">
      <dgm:prSet/>
      <dgm:spPr/>
      <dgm:t>
        <a:bodyPr/>
        <a:lstStyle/>
        <a:p>
          <a:endParaRPr lang="en-US"/>
        </a:p>
      </dgm:t>
    </dgm:pt>
    <dgm:pt modelId="{042FB0D2-1754-4612-8FFD-D210CA2F2BB6}">
      <dgm:prSet/>
      <dgm:spPr>
        <a:xfrm>
          <a:off x="2630139" y="1803729"/>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opportunity to update medical information</a:t>
          </a:r>
        </a:p>
      </dgm:t>
    </dgm:pt>
    <dgm:pt modelId="{EA7A9063-9186-4865-83E5-7EA06815528E}" type="parTrans" cxnId="{7B228EE1-E41A-41B6-AA66-B46DE92FF712}">
      <dgm:prSet/>
      <dgm:spPr>
        <a:xfrm>
          <a:off x="2356943" y="1761721"/>
          <a:ext cx="273196" cy="250236"/>
        </a:xfrm>
        <a:custGeom>
          <a:avLst/>
          <a:gdLst/>
          <a:ahLst/>
          <a:cxnLst/>
          <a:rect l="0" t="0" r="0" b="0"/>
          <a:pathLst>
            <a:path>
              <a:moveTo>
                <a:pt x="0" y="0"/>
              </a:moveTo>
              <a:lnTo>
                <a:pt x="150107" y="0"/>
              </a:lnTo>
              <a:lnTo>
                <a:pt x="150107" y="274985"/>
              </a:lnTo>
              <a:lnTo>
                <a:pt x="300215" y="274985"/>
              </a:lnTo>
            </a:path>
          </a:pathLst>
        </a:custGeom>
        <a:noFill/>
        <a:ln w="12700" cap="flat" cmpd="sng" algn="ctr">
          <a:noFill/>
          <a:prstDash val="solid"/>
          <a:miter lim="800000"/>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80FED4C-5806-4839-9EDB-F30AB68AA287}" type="sibTrans" cxnId="{7B228EE1-E41A-41B6-AA66-B46DE92FF712}">
      <dgm:prSet/>
      <dgm:spPr/>
      <dgm:t>
        <a:bodyPr/>
        <a:lstStyle/>
        <a:p>
          <a:endParaRPr lang="en-US"/>
        </a:p>
      </dgm:t>
    </dgm:pt>
    <dgm:pt modelId="{C0A154CF-3492-447E-A5CD-528427C738AB}">
      <dgm:prSet/>
      <dgm:spPr>
        <a:xfrm>
          <a:off x="2630139" y="2324301"/>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Obtain DHHS Form 921 with current date</a:t>
          </a:r>
        </a:p>
      </dgm:t>
    </dgm:pt>
    <dgm:pt modelId="{B76B6BFC-9BAE-4152-90C4-5BDEDF81B3CB}" type="parTrans" cxnId="{358C233E-7EA2-4E10-A434-8C2354A48252}">
      <dgm:prSet/>
      <dgm:spPr>
        <a:xfrm>
          <a:off x="2356943" y="1761721"/>
          <a:ext cx="273196" cy="770808"/>
        </a:xfrm>
        <a:custGeom>
          <a:avLst/>
          <a:gdLst/>
          <a:ahLst/>
          <a:cxnLst/>
          <a:rect l="0" t="0" r="0" b="0"/>
          <a:pathLst>
            <a:path>
              <a:moveTo>
                <a:pt x="0" y="0"/>
              </a:moveTo>
              <a:lnTo>
                <a:pt x="150107" y="0"/>
              </a:lnTo>
              <a:lnTo>
                <a:pt x="150107" y="847042"/>
              </a:lnTo>
              <a:lnTo>
                <a:pt x="300215" y="847042"/>
              </a:lnTo>
            </a:path>
          </a:pathLst>
        </a:custGeom>
        <a:noFill/>
        <a:ln w="12700" cap="flat" cmpd="sng" algn="ctr">
          <a:noFill/>
          <a:prstDash val="solid"/>
          <a:miter lim="800000"/>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DA46C59-D478-4202-AD6F-BACE0C7DEF43}" type="sibTrans" cxnId="{358C233E-7EA2-4E10-A434-8C2354A48252}">
      <dgm:prSet/>
      <dgm:spPr/>
      <dgm:t>
        <a:bodyPr/>
        <a:lstStyle/>
        <a:p>
          <a:endParaRPr lang="en-US"/>
        </a:p>
      </dgm:t>
    </dgm:pt>
    <dgm:pt modelId="{BC42FE4C-B86F-4D25-9E2E-23D5394FDC94}">
      <dgm:prSet/>
      <dgm:spPr>
        <a:xfrm>
          <a:off x="4276310" y="2324301"/>
          <a:ext cx="1365980"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a:t>
          </a:r>
          <a:r>
            <a:rPr lang="en-US"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Disability Packet </a:t>
          </a: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Vocational Rehabilitation</a:t>
          </a:r>
        </a:p>
      </dgm:t>
    </dgm:pt>
    <dgm:pt modelId="{A16F1412-089E-48DD-B956-540AEB4D30EF}" type="parTrans" cxnId="{B1020067-CEA7-46CE-8072-8B08D76FB485}">
      <dgm:prSet/>
      <dgm:spPr>
        <a:xfrm>
          <a:off x="4003114" y="2486810"/>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593C8A6-C892-4178-8301-B620396506FF}" type="sibTrans" cxnId="{B1020067-CEA7-46CE-8072-8B08D76FB485}">
      <dgm:prSet/>
      <dgm:spPr/>
      <dgm:t>
        <a:bodyPr/>
        <a:lstStyle/>
        <a:p>
          <a:endParaRPr lang="en-US"/>
        </a:p>
      </dgm:t>
    </dgm:pt>
    <dgm:pt modelId="{1F6D4D01-834C-4A8D-9CF6-6F36C9D438CE}">
      <dgm:prSet/>
      <dgm:spPr>
        <a:xfrm>
          <a:off x="2630139" y="762585"/>
          <a:ext cx="1365980" cy="416457"/>
        </a:xfrm>
        <a:prstGeom prst="rect">
          <a:avLst/>
        </a:prstGeom>
        <a:solidFill>
          <a:srgbClr val="FFC000">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SDX and BENDEX for disability decision</a:t>
          </a:r>
        </a:p>
      </dgm:t>
    </dgm:pt>
    <dgm:pt modelId="{6B6BEFFA-2E7C-47FF-8983-27E4AB9C3023}" type="parTrans" cxnId="{67300A47-8434-4D21-B977-93CBA5AB3F25}">
      <dgm:prSet/>
      <dgm:spPr>
        <a:xfrm>
          <a:off x="2356943" y="970814"/>
          <a:ext cx="273196" cy="790906"/>
        </a:xfrm>
        <a:custGeom>
          <a:avLst/>
          <a:gdLst/>
          <a:ahLst/>
          <a:cxnLst/>
          <a:rect l="0" t="0" r="0" b="0"/>
          <a:pathLst>
            <a:path>
              <a:moveTo>
                <a:pt x="0" y="869128"/>
              </a:moveTo>
              <a:lnTo>
                <a:pt x="150107" y="869128"/>
              </a:lnTo>
              <a:lnTo>
                <a:pt x="150107" y="0"/>
              </a:lnTo>
              <a:lnTo>
                <a:pt x="300215" y="0"/>
              </a:lnTo>
            </a:path>
          </a:pathLst>
        </a:custGeom>
        <a:noFill/>
        <a:ln w="12700" cap="flat" cmpd="sng" algn="ctr">
          <a:solidFill>
            <a:scrgbClr r="0" g="0" b="0"/>
          </a:solidFill>
          <a:prstDash val="solid"/>
          <a:miter lim="800000"/>
          <a:headEnd type="none"/>
          <a:tailEnd type="triangle"/>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4078ABA-3990-4852-ABD2-E105CE430946}" type="sibTrans" cxnId="{67300A47-8434-4D21-B977-93CBA5AB3F25}">
      <dgm:prSet/>
      <dgm:spPr/>
      <dgm:t>
        <a:bodyPr/>
        <a:lstStyle/>
        <a:p>
          <a:endParaRPr lang="en-US"/>
        </a:p>
      </dgm:t>
    </dgm:pt>
    <dgm:pt modelId="{E77D502B-2DD6-4433-800C-044BE6D9660A}">
      <dgm:prSet/>
      <dgm:spPr>
        <a:xfrm>
          <a:off x="4269316" y="762585"/>
          <a:ext cx="1365980" cy="416457"/>
        </a:xfrm>
        <a:prstGeom prst="rect">
          <a:avLst/>
        </a:prstGeom>
        <a:solidFill>
          <a:srgbClr val="4472C4">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Continue processing eligibility if disability has been approved for SSA</a:t>
          </a:r>
        </a:p>
      </dgm:t>
    </dgm:pt>
    <dgm:pt modelId="{9BA0D701-007A-4FB5-B32F-2851364DB2B5}" type="parTrans" cxnId="{A0CCBF89-3077-4E95-898B-6D62CCA32D63}">
      <dgm:prSet/>
      <dgm:spPr>
        <a:xfrm>
          <a:off x="3996120" y="925094"/>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BB7477E-50A8-4B1D-994B-9253F0A7490E}" type="sibTrans" cxnId="{A0CCBF89-3077-4E95-898B-6D62CCA32D63}">
      <dgm:prSet/>
      <dgm:spPr/>
      <dgm:t>
        <a:bodyPr/>
        <a:lstStyle/>
        <a:p>
          <a:endParaRPr lang="en-US"/>
        </a:p>
      </dgm:t>
    </dgm:pt>
    <dgm:pt modelId="{EEFE4E3C-1EAF-4896-B32D-4EBA574BC79E}" type="pres">
      <dgm:prSet presAssocID="{54389A58-32A7-4B86-A00A-FA14BAE6C22A}" presName="Name0" presStyleCnt="0">
        <dgm:presLayoutVars>
          <dgm:chPref val="1"/>
          <dgm:dir/>
          <dgm:animOne val="branch"/>
          <dgm:animLvl val="lvl"/>
          <dgm:resizeHandles val="exact"/>
        </dgm:presLayoutVars>
      </dgm:prSet>
      <dgm:spPr/>
    </dgm:pt>
    <dgm:pt modelId="{F9F3215D-6E1B-4EB7-B0EA-61E850FEAC21}" type="pres">
      <dgm:prSet presAssocID="{C6CF2031-09CE-4A77-AC3A-998607B9B801}" presName="root1" presStyleCnt="0"/>
      <dgm:spPr/>
    </dgm:pt>
    <dgm:pt modelId="{A32E37E3-203A-4AF8-BE6B-7F752414BAD2}" type="pres">
      <dgm:prSet presAssocID="{C6CF2031-09CE-4A77-AC3A-998607B9B801}" presName="LevelOneTextNode" presStyleLbl="node0" presStyleIdx="0" presStyleCnt="1">
        <dgm:presLayoutVars>
          <dgm:chPref val="3"/>
        </dgm:presLayoutVars>
      </dgm:prSet>
      <dgm:spPr/>
    </dgm:pt>
    <dgm:pt modelId="{A79EE1A7-04A0-492F-A288-78C17B825908}" type="pres">
      <dgm:prSet presAssocID="{C6CF2031-09CE-4A77-AC3A-998607B9B801}" presName="level2hierChild" presStyleCnt="0"/>
      <dgm:spPr/>
    </dgm:pt>
    <dgm:pt modelId="{B38FE662-DAAD-41E1-9A4F-8A8A61E8EBCA}" type="pres">
      <dgm:prSet presAssocID="{0453A261-E468-4946-8276-8CC78B78D7CF}" presName="conn2-1" presStyleLbl="parChTrans1D2" presStyleIdx="0" presStyleCnt="2"/>
      <dgm:spPr/>
    </dgm:pt>
    <dgm:pt modelId="{B17E38E8-73CA-4FDF-950A-25A586EB2ABB}" type="pres">
      <dgm:prSet presAssocID="{0453A261-E468-4946-8276-8CC78B78D7CF}" presName="connTx" presStyleLbl="parChTrans1D2" presStyleIdx="0" presStyleCnt="2"/>
      <dgm:spPr/>
    </dgm:pt>
    <dgm:pt modelId="{7B4E3B95-0250-4A4B-B766-5D2C1B65D6EE}" type="pres">
      <dgm:prSet presAssocID="{B5FE9C3D-4970-4FD9-8BCD-143AFBB4978A}" presName="root2" presStyleCnt="0"/>
      <dgm:spPr/>
    </dgm:pt>
    <dgm:pt modelId="{4B1C79B8-952F-4408-9B86-3995A449CCF5}" type="pres">
      <dgm:prSet presAssocID="{B5FE9C3D-4970-4FD9-8BCD-143AFBB4978A}" presName="LevelTwoTextNode" presStyleLbl="node2" presStyleIdx="0" presStyleCnt="2" custScaleY="119435">
        <dgm:presLayoutVars>
          <dgm:chPref val="3"/>
        </dgm:presLayoutVars>
      </dgm:prSet>
      <dgm:spPr/>
    </dgm:pt>
    <dgm:pt modelId="{175477C7-AB55-41C6-8D6B-0B3B45756D68}" type="pres">
      <dgm:prSet presAssocID="{B5FE9C3D-4970-4FD9-8BCD-143AFBB4978A}" presName="level3hierChild" presStyleCnt="0"/>
      <dgm:spPr/>
    </dgm:pt>
    <dgm:pt modelId="{1087A022-C33E-4335-AD84-AA4642D965AA}" type="pres">
      <dgm:prSet presAssocID="{1888CE4C-362C-47A0-B9DC-B7E3FFE3C9AA}" presName="conn2-1" presStyleLbl="parChTrans1D3" presStyleIdx="0" presStyleCnt="5"/>
      <dgm:spPr/>
    </dgm:pt>
    <dgm:pt modelId="{1092B26A-DEFA-4D03-8C4C-565FF7FA89F4}" type="pres">
      <dgm:prSet presAssocID="{1888CE4C-362C-47A0-B9DC-B7E3FFE3C9AA}" presName="connTx" presStyleLbl="parChTrans1D3" presStyleIdx="0" presStyleCnt="5"/>
      <dgm:spPr/>
    </dgm:pt>
    <dgm:pt modelId="{BC3147EB-2C1E-4836-AC70-3296BDFE45FC}" type="pres">
      <dgm:prSet presAssocID="{B5287FF8-6E98-42EF-9AB1-40C670ADE517}" presName="root2" presStyleCnt="0"/>
      <dgm:spPr/>
    </dgm:pt>
    <dgm:pt modelId="{F9C7ED15-5A16-450A-B1F7-C30FA86F590F}" type="pres">
      <dgm:prSet presAssocID="{B5287FF8-6E98-42EF-9AB1-40C670ADE517}" presName="LevelTwoTextNode" presStyleLbl="node3" presStyleIdx="0" presStyleCnt="5">
        <dgm:presLayoutVars>
          <dgm:chPref val="3"/>
        </dgm:presLayoutVars>
      </dgm:prSet>
      <dgm:spPr/>
    </dgm:pt>
    <dgm:pt modelId="{2EF149A4-48B8-4050-A886-387D0607F9AF}" type="pres">
      <dgm:prSet presAssocID="{B5287FF8-6E98-42EF-9AB1-40C670ADE517}" presName="level3hierChild" presStyleCnt="0"/>
      <dgm:spPr/>
    </dgm:pt>
    <dgm:pt modelId="{10912BDD-232F-45F9-B3C3-12A4A0C0213F}" type="pres">
      <dgm:prSet presAssocID="{8AB659F6-34A5-4554-B2F2-6FAB68046090}" presName="conn2-1" presStyleLbl="parChTrans1D2" presStyleIdx="1" presStyleCnt="2"/>
      <dgm:spPr/>
    </dgm:pt>
    <dgm:pt modelId="{78AF7D32-A5AA-47EF-AA88-DE06E4C2CB25}" type="pres">
      <dgm:prSet presAssocID="{8AB659F6-34A5-4554-B2F2-6FAB68046090}" presName="connTx" presStyleLbl="parChTrans1D2" presStyleIdx="1" presStyleCnt="2"/>
      <dgm:spPr/>
    </dgm:pt>
    <dgm:pt modelId="{2BF2CD55-BDFB-4AE1-8B74-7804F7080E83}" type="pres">
      <dgm:prSet presAssocID="{E304EBBF-DEA3-420C-81EF-F56D433612B4}" presName="root2" presStyleCnt="0"/>
      <dgm:spPr/>
    </dgm:pt>
    <dgm:pt modelId="{4D34BD43-181D-46AD-96D2-8971D17A9968}" type="pres">
      <dgm:prSet presAssocID="{E304EBBF-DEA3-420C-81EF-F56D433612B4}" presName="LevelTwoTextNode" presStyleLbl="node2" presStyleIdx="1" presStyleCnt="2" custScaleY="116961" custLinFactNeighborY="2413">
        <dgm:presLayoutVars>
          <dgm:chPref val="3"/>
        </dgm:presLayoutVars>
      </dgm:prSet>
      <dgm:spPr/>
    </dgm:pt>
    <dgm:pt modelId="{2458BA28-E648-40B6-BE0F-F97A2F84EA1E}" type="pres">
      <dgm:prSet presAssocID="{E304EBBF-DEA3-420C-81EF-F56D433612B4}" presName="level3hierChild" presStyleCnt="0"/>
      <dgm:spPr/>
    </dgm:pt>
    <dgm:pt modelId="{C5951AB0-9335-427C-9D43-B24D670DE6D5}" type="pres">
      <dgm:prSet presAssocID="{6B6BEFFA-2E7C-47FF-8983-27E4AB9C3023}" presName="conn2-1" presStyleLbl="parChTrans1D3" presStyleIdx="1" presStyleCnt="5"/>
      <dgm:spPr/>
    </dgm:pt>
    <dgm:pt modelId="{5FCF194C-4F6E-4601-A38F-87D88F0EFC3E}" type="pres">
      <dgm:prSet presAssocID="{6B6BEFFA-2E7C-47FF-8983-27E4AB9C3023}" presName="connTx" presStyleLbl="parChTrans1D3" presStyleIdx="1" presStyleCnt="5"/>
      <dgm:spPr/>
    </dgm:pt>
    <dgm:pt modelId="{141F7753-BB1B-4708-997F-618A90F8E5C0}" type="pres">
      <dgm:prSet presAssocID="{1F6D4D01-834C-4A8D-9CF6-6F36C9D438CE}" presName="root2" presStyleCnt="0"/>
      <dgm:spPr/>
    </dgm:pt>
    <dgm:pt modelId="{DEDFFD3A-A421-4BE0-BB04-94E8ED779EA8}" type="pres">
      <dgm:prSet presAssocID="{1F6D4D01-834C-4A8D-9CF6-6F36C9D438CE}" presName="LevelTwoTextNode" presStyleLbl="node3" presStyleIdx="1" presStyleCnt="5">
        <dgm:presLayoutVars>
          <dgm:chPref val="3"/>
        </dgm:presLayoutVars>
      </dgm:prSet>
      <dgm:spPr/>
    </dgm:pt>
    <dgm:pt modelId="{B6EDADF6-56AA-4DA3-A338-35A887B37AB6}" type="pres">
      <dgm:prSet presAssocID="{1F6D4D01-834C-4A8D-9CF6-6F36C9D438CE}" presName="level3hierChild" presStyleCnt="0"/>
      <dgm:spPr/>
    </dgm:pt>
    <dgm:pt modelId="{299E1632-5339-4853-B967-665CD319F913}" type="pres">
      <dgm:prSet presAssocID="{9BA0D701-007A-4FB5-B32F-2851364DB2B5}" presName="conn2-1" presStyleLbl="parChTrans1D4" presStyleIdx="0" presStyleCnt="2"/>
      <dgm:spPr/>
    </dgm:pt>
    <dgm:pt modelId="{FF65BD00-335E-44A4-A7E8-1A3AB7519928}" type="pres">
      <dgm:prSet presAssocID="{9BA0D701-007A-4FB5-B32F-2851364DB2B5}" presName="connTx" presStyleLbl="parChTrans1D4" presStyleIdx="0" presStyleCnt="2"/>
      <dgm:spPr/>
    </dgm:pt>
    <dgm:pt modelId="{0B043520-0C6A-4D91-A040-BCF23B8CDD03}" type="pres">
      <dgm:prSet presAssocID="{E77D502B-2DD6-4433-800C-044BE6D9660A}" presName="root2" presStyleCnt="0"/>
      <dgm:spPr/>
    </dgm:pt>
    <dgm:pt modelId="{651DD745-E20C-45B7-A062-A9DC4121FF95}" type="pres">
      <dgm:prSet presAssocID="{E77D502B-2DD6-4433-800C-044BE6D9660A}" presName="LevelTwoTextNode" presStyleLbl="node4" presStyleIdx="0" presStyleCnt="2">
        <dgm:presLayoutVars>
          <dgm:chPref val="3"/>
        </dgm:presLayoutVars>
      </dgm:prSet>
      <dgm:spPr/>
    </dgm:pt>
    <dgm:pt modelId="{3978EF21-610E-436E-BBDE-AD5F0B4CE06A}" type="pres">
      <dgm:prSet presAssocID="{E77D502B-2DD6-4433-800C-044BE6D9660A}" presName="level3hierChild" presStyleCnt="0"/>
      <dgm:spPr/>
    </dgm:pt>
    <dgm:pt modelId="{0A50F59A-1737-4981-B396-6AADC4F2179C}" type="pres">
      <dgm:prSet presAssocID="{BE531267-188A-4A4C-B97B-246BF6272E62}" presName="conn2-1" presStyleLbl="parChTrans1D3" presStyleIdx="2" presStyleCnt="5"/>
      <dgm:spPr/>
    </dgm:pt>
    <dgm:pt modelId="{A89617D1-117D-46E7-8F79-FC613C5BDA1A}" type="pres">
      <dgm:prSet presAssocID="{BE531267-188A-4A4C-B97B-246BF6272E62}" presName="connTx" presStyleLbl="parChTrans1D3" presStyleIdx="2" presStyleCnt="5"/>
      <dgm:spPr/>
    </dgm:pt>
    <dgm:pt modelId="{37A9A24A-787A-452D-A410-FADAB8F8070D}" type="pres">
      <dgm:prSet presAssocID="{0C43ED1C-5845-49ED-8217-781985839AAB}" presName="root2" presStyleCnt="0"/>
      <dgm:spPr/>
    </dgm:pt>
    <dgm:pt modelId="{C317495A-794B-4135-A75B-0622E2111C80}" type="pres">
      <dgm:prSet presAssocID="{0C43ED1C-5845-49ED-8217-781985839AAB}" presName="LevelTwoTextNode" presStyleLbl="node3" presStyleIdx="2" presStyleCnt="5" custScaleX="100512">
        <dgm:presLayoutVars>
          <dgm:chPref val="3"/>
        </dgm:presLayoutVars>
      </dgm:prSet>
      <dgm:spPr/>
    </dgm:pt>
    <dgm:pt modelId="{C7C41C79-6ACC-4FB0-9CEF-9D566910A3D9}" type="pres">
      <dgm:prSet presAssocID="{0C43ED1C-5845-49ED-8217-781985839AAB}" presName="level3hierChild" presStyleCnt="0"/>
      <dgm:spPr/>
    </dgm:pt>
    <dgm:pt modelId="{90731739-00D0-4D00-887B-8C64EFB95F19}" type="pres">
      <dgm:prSet presAssocID="{EA7A9063-9186-4865-83E5-7EA06815528E}" presName="conn2-1" presStyleLbl="parChTrans1D3" presStyleIdx="3" presStyleCnt="5"/>
      <dgm:spPr/>
    </dgm:pt>
    <dgm:pt modelId="{26678677-0F75-4F54-9D28-4A6721219698}" type="pres">
      <dgm:prSet presAssocID="{EA7A9063-9186-4865-83E5-7EA06815528E}" presName="connTx" presStyleLbl="parChTrans1D3" presStyleIdx="3" presStyleCnt="5"/>
      <dgm:spPr/>
    </dgm:pt>
    <dgm:pt modelId="{15433F49-6A3B-44D7-BF2B-732A1E4E194F}" type="pres">
      <dgm:prSet presAssocID="{042FB0D2-1754-4612-8FFD-D210CA2F2BB6}" presName="root2" presStyleCnt="0"/>
      <dgm:spPr/>
    </dgm:pt>
    <dgm:pt modelId="{FA8B5E78-B546-4652-AD65-A0C874446D14}" type="pres">
      <dgm:prSet presAssocID="{042FB0D2-1754-4612-8FFD-D210CA2F2BB6}" presName="LevelTwoTextNode" presStyleLbl="node3" presStyleIdx="3" presStyleCnt="5" custScaleX="100512">
        <dgm:presLayoutVars>
          <dgm:chPref val="3"/>
        </dgm:presLayoutVars>
      </dgm:prSet>
      <dgm:spPr/>
    </dgm:pt>
    <dgm:pt modelId="{60D74F7F-2897-4B35-9B29-3FFB6FA203D5}" type="pres">
      <dgm:prSet presAssocID="{042FB0D2-1754-4612-8FFD-D210CA2F2BB6}" presName="level3hierChild" presStyleCnt="0"/>
      <dgm:spPr/>
    </dgm:pt>
    <dgm:pt modelId="{F9ABAEED-5C2B-4A65-B357-FAFE3D8F0DEA}" type="pres">
      <dgm:prSet presAssocID="{B76B6BFC-9BAE-4152-90C4-5BDEDF81B3CB}" presName="conn2-1" presStyleLbl="parChTrans1D3" presStyleIdx="4" presStyleCnt="5"/>
      <dgm:spPr/>
    </dgm:pt>
    <dgm:pt modelId="{2A2764BE-DA42-4321-A2B0-B6929EF7A6E4}" type="pres">
      <dgm:prSet presAssocID="{B76B6BFC-9BAE-4152-90C4-5BDEDF81B3CB}" presName="connTx" presStyleLbl="parChTrans1D3" presStyleIdx="4" presStyleCnt="5"/>
      <dgm:spPr/>
    </dgm:pt>
    <dgm:pt modelId="{4E8FA2A8-39DD-4B3C-A0D0-67BC7DB98340}" type="pres">
      <dgm:prSet presAssocID="{C0A154CF-3492-447E-A5CD-528427C738AB}" presName="root2" presStyleCnt="0"/>
      <dgm:spPr/>
    </dgm:pt>
    <dgm:pt modelId="{A51BFF8A-0357-4576-940F-0C85A802F8DD}" type="pres">
      <dgm:prSet presAssocID="{C0A154CF-3492-447E-A5CD-528427C738AB}" presName="LevelTwoTextNode" presStyleLbl="node3" presStyleIdx="4" presStyleCnt="5" custScaleX="100512">
        <dgm:presLayoutVars>
          <dgm:chPref val="3"/>
        </dgm:presLayoutVars>
      </dgm:prSet>
      <dgm:spPr/>
    </dgm:pt>
    <dgm:pt modelId="{A7BDF9B5-C578-4691-BE43-0E22E6D97FA4}" type="pres">
      <dgm:prSet presAssocID="{C0A154CF-3492-447E-A5CD-528427C738AB}" presName="level3hierChild" presStyleCnt="0"/>
      <dgm:spPr/>
    </dgm:pt>
    <dgm:pt modelId="{5406083E-6404-4936-BD1F-360F061A80FD}" type="pres">
      <dgm:prSet presAssocID="{A16F1412-089E-48DD-B956-540AEB4D30EF}" presName="conn2-1" presStyleLbl="parChTrans1D4" presStyleIdx="1" presStyleCnt="2"/>
      <dgm:spPr/>
    </dgm:pt>
    <dgm:pt modelId="{1E8113FD-C0AB-4449-A1DE-20E0390683F3}" type="pres">
      <dgm:prSet presAssocID="{A16F1412-089E-48DD-B956-540AEB4D30EF}" presName="connTx" presStyleLbl="parChTrans1D4" presStyleIdx="1" presStyleCnt="2"/>
      <dgm:spPr/>
    </dgm:pt>
    <dgm:pt modelId="{7EA9AC70-30B2-4778-949D-04706A98EBBD}" type="pres">
      <dgm:prSet presAssocID="{BC42FE4C-B86F-4D25-9E2E-23D5394FDC94}" presName="root2" presStyleCnt="0"/>
      <dgm:spPr/>
    </dgm:pt>
    <dgm:pt modelId="{3698D013-A9BC-40D5-99D0-2CCEA64095B0}" type="pres">
      <dgm:prSet presAssocID="{BC42FE4C-B86F-4D25-9E2E-23D5394FDC94}" presName="LevelTwoTextNode" presStyleLbl="node4" presStyleIdx="1" presStyleCnt="2">
        <dgm:presLayoutVars>
          <dgm:chPref val="3"/>
        </dgm:presLayoutVars>
      </dgm:prSet>
      <dgm:spPr/>
    </dgm:pt>
    <dgm:pt modelId="{4D03A013-65F8-4C00-AAA5-9EB1375577E8}" type="pres">
      <dgm:prSet presAssocID="{BC42FE4C-B86F-4D25-9E2E-23D5394FDC94}" presName="level3hierChild" presStyleCnt="0"/>
      <dgm:spPr/>
    </dgm:pt>
  </dgm:ptLst>
  <dgm:cxnLst>
    <dgm:cxn modelId="{49FA8A06-2DD0-456F-8FDE-A98060E3A93B}" type="presOf" srcId="{B5FE9C3D-4970-4FD9-8BCD-143AFBB4978A}" destId="{4B1C79B8-952F-4408-9B86-3995A449CCF5}" srcOrd="0" destOrd="0" presId="urn:microsoft.com/office/officeart/2008/layout/HorizontalMultiLevelHierarchy"/>
    <dgm:cxn modelId="{1652370B-F0BF-4957-AC73-21431EB3BD59}" type="presOf" srcId="{54389A58-32A7-4B86-A00A-FA14BAE6C22A}" destId="{EEFE4E3C-1EAF-4896-B32D-4EBA574BC79E}" srcOrd="0" destOrd="0" presId="urn:microsoft.com/office/officeart/2008/layout/HorizontalMultiLevelHierarchy"/>
    <dgm:cxn modelId="{9E94FD0C-3EE9-4ECD-9423-25E8D50EC101}" type="presOf" srcId="{C6CF2031-09CE-4A77-AC3A-998607B9B801}" destId="{A32E37E3-203A-4AF8-BE6B-7F752414BAD2}" srcOrd="0" destOrd="0" presId="urn:microsoft.com/office/officeart/2008/layout/HorizontalMultiLevelHierarchy"/>
    <dgm:cxn modelId="{67E7C035-207C-44D2-91D9-38A49011DB20}" type="presOf" srcId="{6B6BEFFA-2E7C-47FF-8983-27E4AB9C3023}" destId="{C5951AB0-9335-427C-9D43-B24D670DE6D5}" srcOrd="0" destOrd="0" presId="urn:microsoft.com/office/officeart/2008/layout/HorizontalMultiLevelHierarchy"/>
    <dgm:cxn modelId="{358C233E-7EA2-4E10-A434-8C2354A48252}" srcId="{E304EBBF-DEA3-420C-81EF-F56D433612B4}" destId="{C0A154CF-3492-447E-A5CD-528427C738AB}" srcOrd="3" destOrd="0" parTransId="{B76B6BFC-9BAE-4152-90C4-5BDEDF81B3CB}" sibTransId="{ADA46C59-D478-4202-AD6F-BACE0C7DEF43}"/>
    <dgm:cxn modelId="{E8AD2840-DBF4-4A88-B9C1-2B92AFEFA475}" type="presOf" srcId="{8AB659F6-34A5-4554-B2F2-6FAB68046090}" destId="{10912BDD-232F-45F9-B3C3-12A4A0C0213F}" srcOrd="0" destOrd="0" presId="urn:microsoft.com/office/officeart/2008/layout/HorizontalMultiLevelHierarchy"/>
    <dgm:cxn modelId="{033DB641-194E-4222-82A8-1B9F871BFDA9}" type="presOf" srcId="{C0A154CF-3492-447E-A5CD-528427C738AB}" destId="{A51BFF8A-0357-4576-940F-0C85A802F8DD}" srcOrd="0" destOrd="0" presId="urn:microsoft.com/office/officeart/2008/layout/HorizontalMultiLevelHierarchy"/>
    <dgm:cxn modelId="{1C51BA64-3489-4ECA-8278-D34A948D7C77}" type="presOf" srcId="{E304EBBF-DEA3-420C-81EF-F56D433612B4}" destId="{4D34BD43-181D-46AD-96D2-8971D17A9968}" srcOrd="0" destOrd="0" presId="urn:microsoft.com/office/officeart/2008/layout/HorizontalMultiLevelHierarchy"/>
    <dgm:cxn modelId="{B1020067-CEA7-46CE-8072-8B08D76FB485}" srcId="{C0A154CF-3492-447E-A5CD-528427C738AB}" destId="{BC42FE4C-B86F-4D25-9E2E-23D5394FDC94}" srcOrd="0" destOrd="0" parTransId="{A16F1412-089E-48DD-B956-540AEB4D30EF}" sibTransId="{5593C8A6-C892-4178-8301-B620396506FF}"/>
    <dgm:cxn modelId="{67300A47-8434-4D21-B977-93CBA5AB3F25}" srcId="{E304EBBF-DEA3-420C-81EF-F56D433612B4}" destId="{1F6D4D01-834C-4A8D-9CF6-6F36C9D438CE}" srcOrd="0" destOrd="0" parTransId="{6B6BEFFA-2E7C-47FF-8983-27E4AB9C3023}" sibTransId="{44078ABA-3990-4852-ABD2-E105CE430946}"/>
    <dgm:cxn modelId="{DEE6F74A-8236-4C5D-952C-AEE1734F49F6}" type="presOf" srcId="{EA7A9063-9186-4865-83E5-7EA06815528E}" destId="{26678677-0F75-4F54-9D28-4A6721219698}" srcOrd="1" destOrd="0" presId="urn:microsoft.com/office/officeart/2008/layout/HorizontalMultiLevelHierarchy"/>
    <dgm:cxn modelId="{850AF34B-1623-481D-ABBD-5B48B77DFEB3}" type="presOf" srcId="{B5287FF8-6E98-42EF-9AB1-40C670ADE517}" destId="{F9C7ED15-5A16-450A-B1F7-C30FA86F590F}" srcOrd="0" destOrd="0" presId="urn:microsoft.com/office/officeart/2008/layout/HorizontalMultiLevelHierarchy"/>
    <dgm:cxn modelId="{61CA464E-2801-41B0-B467-C4C2C6790069}" type="presOf" srcId="{1888CE4C-362C-47A0-B9DC-B7E3FFE3C9AA}" destId="{1087A022-C33E-4335-AD84-AA4642D965AA}" srcOrd="0" destOrd="0" presId="urn:microsoft.com/office/officeart/2008/layout/HorizontalMultiLevelHierarchy"/>
    <dgm:cxn modelId="{3185E14E-DECE-4CAC-9640-3FD19678EC93}" type="presOf" srcId="{EA7A9063-9186-4865-83E5-7EA06815528E}" destId="{90731739-00D0-4D00-887B-8C64EFB95F19}" srcOrd="0" destOrd="0" presId="urn:microsoft.com/office/officeart/2008/layout/HorizontalMultiLevelHierarchy"/>
    <dgm:cxn modelId="{67127253-E130-452C-A7FF-07151F600473}" srcId="{B5FE9C3D-4970-4FD9-8BCD-143AFBB4978A}" destId="{B5287FF8-6E98-42EF-9AB1-40C670ADE517}" srcOrd="0" destOrd="0" parTransId="{1888CE4C-362C-47A0-B9DC-B7E3FFE3C9AA}" sibTransId="{9FE89727-C8F6-4E82-A9C9-D32A95957C6A}"/>
    <dgm:cxn modelId="{F3131055-4D73-4A8B-AB3A-0E594770358A}" type="presOf" srcId="{E77D502B-2DD6-4433-800C-044BE6D9660A}" destId="{651DD745-E20C-45B7-A062-A9DC4121FF95}" srcOrd="0" destOrd="0" presId="urn:microsoft.com/office/officeart/2008/layout/HorizontalMultiLevelHierarchy"/>
    <dgm:cxn modelId="{C57B9A5A-04E4-4467-BFFF-5CCE32A5E263}" type="presOf" srcId="{9BA0D701-007A-4FB5-B32F-2851364DB2B5}" destId="{299E1632-5339-4853-B967-665CD319F913}" srcOrd="0" destOrd="0" presId="urn:microsoft.com/office/officeart/2008/layout/HorizontalMultiLevelHierarchy"/>
    <dgm:cxn modelId="{7C9EAA86-069A-4FD7-8832-FB1CE8510AED}" type="presOf" srcId="{B76B6BFC-9BAE-4152-90C4-5BDEDF81B3CB}" destId="{2A2764BE-DA42-4321-A2B0-B6929EF7A6E4}" srcOrd="1" destOrd="0" presId="urn:microsoft.com/office/officeart/2008/layout/HorizontalMultiLevelHierarchy"/>
    <dgm:cxn modelId="{BBA58487-C1D6-4C07-8CD3-5F93A183DDFE}" srcId="{E304EBBF-DEA3-420C-81EF-F56D433612B4}" destId="{0C43ED1C-5845-49ED-8217-781985839AAB}" srcOrd="1" destOrd="0" parTransId="{BE531267-188A-4A4C-B97B-246BF6272E62}" sibTransId="{30A9F66C-BDA8-4AC9-AFCD-1DC390421214}"/>
    <dgm:cxn modelId="{8E211988-DD36-4F5E-92E1-D49891E86E88}" type="presOf" srcId="{A16F1412-089E-48DD-B956-540AEB4D30EF}" destId="{1E8113FD-C0AB-4449-A1DE-20E0390683F3}" srcOrd="1" destOrd="0" presId="urn:microsoft.com/office/officeart/2008/layout/HorizontalMultiLevelHierarchy"/>
    <dgm:cxn modelId="{A0CCBF89-3077-4E95-898B-6D62CCA32D63}" srcId="{1F6D4D01-834C-4A8D-9CF6-6F36C9D438CE}" destId="{E77D502B-2DD6-4433-800C-044BE6D9660A}" srcOrd="0" destOrd="0" parTransId="{9BA0D701-007A-4FB5-B32F-2851364DB2B5}" sibTransId="{BBB7477E-50A8-4B1D-994B-9253F0A7490E}"/>
    <dgm:cxn modelId="{0C5C8594-1221-4247-B11F-DE68425A18B6}" srcId="{54389A58-32A7-4B86-A00A-FA14BAE6C22A}" destId="{C6CF2031-09CE-4A77-AC3A-998607B9B801}" srcOrd="0" destOrd="0" parTransId="{EEEE78BA-5871-497F-B1D4-9A25ECF58406}" sibTransId="{64BC0000-814C-47D1-94A1-838E1FE25E66}"/>
    <dgm:cxn modelId="{0FA2AB94-A1BB-4804-A7E7-3D55109AD9A4}" type="presOf" srcId="{8AB659F6-34A5-4554-B2F2-6FAB68046090}" destId="{78AF7D32-A5AA-47EF-AA88-DE06E4C2CB25}" srcOrd="1" destOrd="0" presId="urn:microsoft.com/office/officeart/2008/layout/HorizontalMultiLevelHierarchy"/>
    <dgm:cxn modelId="{521B9FB2-4FC0-4D81-9E96-394C8F66E971}" type="presOf" srcId="{0453A261-E468-4946-8276-8CC78B78D7CF}" destId="{B17E38E8-73CA-4FDF-950A-25A586EB2ABB}" srcOrd="1" destOrd="0" presId="urn:microsoft.com/office/officeart/2008/layout/HorizontalMultiLevelHierarchy"/>
    <dgm:cxn modelId="{91A816B9-7EF7-43BD-89C9-BE93B9081F27}" type="presOf" srcId="{042FB0D2-1754-4612-8FFD-D210CA2F2BB6}" destId="{FA8B5E78-B546-4652-AD65-A0C874446D14}" srcOrd="0" destOrd="0" presId="urn:microsoft.com/office/officeart/2008/layout/HorizontalMultiLevelHierarchy"/>
    <dgm:cxn modelId="{F7A9DCBD-70B8-4430-B90A-5C20B93A0930}" type="presOf" srcId="{0453A261-E468-4946-8276-8CC78B78D7CF}" destId="{B38FE662-DAAD-41E1-9A4F-8A8A61E8EBCA}" srcOrd="0" destOrd="0" presId="urn:microsoft.com/office/officeart/2008/layout/HorizontalMultiLevelHierarchy"/>
    <dgm:cxn modelId="{620E67CD-ADFA-4D11-B917-381E17AC4474}" type="presOf" srcId="{B76B6BFC-9BAE-4152-90C4-5BDEDF81B3CB}" destId="{F9ABAEED-5C2B-4A65-B357-FAFE3D8F0DEA}" srcOrd="0" destOrd="0" presId="urn:microsoft.com/office/officeart/2008/layout/HorizontalMultiLevelHierarchy"/>
    <dgm:cxn modelId="{3021C3CE-A969-4D50-8D68-A751889DB806}" type="presOf" srcId="{1F6D4D01-834C-4A8D-9CF6-6F36C9D438CE}" destId="{DEDFFD3A-A421-4BE0-BB04-94E8ED779EA8}" srcOrd="0" destOrd="0" presId="urn:microsoft.com/office/officeart/2008/layout/HorizontalMultiLevelHierarchy"/>
    <dgm:cxn modelId="{41577BD2-AC90-4D7A-B660-0303C02E5DCA}" type="presOf" srcId="{9BA0D701-007A-4FB5-B32F-2851364DB2B5}" destId="{FF65BD00-335E-44A4-A7E8-1A3AB7519928}" srcOrd="1" destOrd="0" presId="urn:microsoft.com/office/officeart/2008/layout/HorizontalMultiLevelHierarchy"/>
    <dgm:cxn modelId="{D13D5FD6-EE18-4EA4-805E-893BCFEC6852}" type="presOf" srcId="{1888CE4C-362C-47A0-B9DC-B7E3FFE3C9AA}" destId="{1092B26A-DEFA-4D03-8C4C-565FF7FA89F4}" srcOrd="1" destOrd="0" presId="urn:microsoft.com/office/officeart/2008/layout/HorizontalMultiLevelHierarchy"/>
    <dgm:cxn modelId="{CA3A8FD9-DBF1-4C24-A4CB-7FD9C0A5C8DC}" type="presOf" srcId="{BE531267-188A-4A4C-B97B-246BF6272E62}" destId="{0A50F59A-1737-4981-B396-6AADC4F2179C}" srcOrd="0" destOrd="0" presId="urn:microsoft.com/office/officeart/2008/layout/HorizontalMultiLevelHierarchy"/>
    <dgm:cxn modelId="{7B228EE1-E41A-41B6-AA66-B46DE92FF712}" srcId="{E304EBBF-DEA3-420C-81EF-F56D433612B4}" destId="{042FB0D2-1754-4612-8FFD-D210CA2F2BB6}" srcOrd="2" destOrd="0" parTransId="{EA7A9063-9186-4865-83E5-7EA06815528E}" sibTransId="{E80FED4C-5806-4839-9EDB-F30AB68AA287}"/>
    <dgm:cxn modelId="{B5AFD0E1-0F60-4269-B2A7-6DAAC5B5B1F3}" type="presOf" srcId="{BC42FE4C-B86F-4D25-9E2E-23D5394FDC94}" destId="{3698D013-A9BC-40D5-99D0-2CCEA64095B0}" srcOrd="0" destOrd="0" presId="urn:microsoft.com/office/officeart/2008/layout/HorizontalMultiLevelHierarchy"/>
    <dgm:cxn modelId="{1C4E42E6-4A31-48FB-A5AC-D6B197F85864}" type="presOf" srcId="{A16F1412-089E-48DD-B956-540AEB4D30EF}" destId="{5406083E-6404-4936-BD1F-360F061A80FD}" srcOrd="0" destOrd="0" presId="urn:microsoft.com/office/officeart/2008/layout/HorizontalMultiLevelHierarchy"/>
    <dgm:cxn modelId="{3841CFE8-7D61-43AF-9478-4A6DE8E97BAA}" srcId="{C6CF2031-09CE-4A77-AC3A-998607B9B801}" destId="{E304EBBF-DEA3-420C-81EF-F56D433612B4}" srcOrd="1" destOrd="0" parTransId="{8AB659F6-34A5-4554-B2F2-6FAB68046090}" sibTransId="{5E17547B-9C35-4672-90B5-0885C84C9E80}"/>
    <dgm:cxn modelId="{283A06EA-20F0-4A46-BBE4-9B918969FE7D}" type="presOf" srcId="{6B6BEFFA-2E7C-47FF-8983-27E4AB9C3023}" destId="{5FCF194C-4F6E-4601-A38F-87D88F0EFC3E}" srcOrd="1" destOrd="0" presId="urn:microsoft.com/office/officeart/2008/layout/HorizontalMultiLevelHierarchy"/>
    <dgm:cxn modelId="{2ED4CDEB-0C0C-47F5-8B8B-71FAF493F631}" type="presOf" srcId="{BE531267-188A-4A4C-B97B-246BF6272E62}" destId="{A89617D1-117D-46E7-8F79-FC613C5BDA1A}" srcOrd="1" destOrd="0" presId="urn:microsoft.com/office/officeart/2008/layout/HorizontalMultiLevelHierarchy"/>
    <dgm:cxn modelId="{EBABA3ED-C395-4CF8-9E0A-C1D30D0A2162}" srcId="{C6CF2031-09CE-4A77-AC3A-998607B9B801}" destId="{B5FE9C3D-4970-4FD9-8BCD-143AFBB4978A}" srcOrd="0" destOrd="0" parTransId="{0453A261-E468-4946-8276-8CC78B78D7CF}" sibTransId="{F53686C1-B499-4790-B832-2C3EC09B1D87}"/>
    <dgm:cxn modelId="{D68E73F8-DB98-40F0-BABD-9943A5605DBE}" type="presOf" srcId="{0C43ED1C-5845-49ED-8217-781985839AAB}" destId="{C317495A-794B-4135-A75B-0622E2111C80}" srcOrd="0" destOrd="0" presId="urn:microsoft.com/office/officeart/2008/layout/HorizontalMultiLevelHierarchy"/>
    <dgm:cxn modelId="{58D6CB25-51B4-41A1-B014-39D1A000DA31}" type="presParOf" srcId="{EEFE4E3C-1EAF-4896-B32D-4EBA574BC79E}" destId="{F9F3215D-6E1B-4EB7-B0EA-61E850FEAC21}" srcOrd="0" destOrd="0" presId="urn:microsoft.com/office/officeart/2008/layout/HorizontalMultiLevelHierarchy"/>
    <dgm:cxn modelId="{8454EA5E-1FD9-4634-B65A-7ECF0C868A26}" type="presParOf" srcId="{F9F3215D-6E1B-4EB7-B0EA-61E850FEAC21}" destId="{A32E37E3-203A-4AF8-BE6B-7F752414BAD2}" srcOrd="0" destOrd="0" presId="urn:microsoft.com/office/officeart/2008/layout/HorizontalMultiLevelHierarchy"/>
    <dgm:cxn modelId="{F03A090E-830B-48BB-A90F-8C4514F1C336}" type="presParOf" srcId="{F9F3215D-6E1B-4EB7-B0EA-61E850FEAC21}" destId="{A79EE1A7-04A0-492F-A288-78C17B825908}" srcOrd="1" destOrd="0" presId="urn:microsoft.com/office/officeart/2008/layout/HorizontalMultiLevelHierarchy"/>
    <dgm:cxn modelId="{BBD26DBD-C624-4F3E-A919-AB816D19BA40}" type="presParOf" srcId="{A79EE1A7-04A0-492F-A288-78C17B825908}" destId="{B38FE662-DAAD-41E1-9A4F-8A8A61E8EBCA}" srcOrd="0" destOrd="0" presId="urn:microsoft.com/office/officeart/2008/layout/HorizontalMultiLevelHierarchy"/>
    <dgm:cxn modelId="{11488EFC-FCF0-4143-9AB7-4A6D23CE919F}" type="presParOf" srcId="{B38FE662-DAAD-41E1-9A4F-8A8A61E8EBCA}" destId="{B17E38E8-73CA-4FDF-950A-25A586EB2ABB}" srcOrd="0" destOrd="0" presId="urn:microsoft.com/office/officeart/2008/layout/HorizontalMultiLevelHierarchy"/>
    <dgm:cxn modelId="{CCE692A6-86D3-4CCB-95E1-490C096EF0F9}" type="presParOf" srcId="{A79EE1A7-04A0-492F-A288-78C17B825908}" destId="{7B4E3B95-0250-4A4B-B766-5D2C1B65D6EE}" srcOrd="1" destOrd="0" presId="urn:microsoft.com/office/officeart/2008/layout/HorizontalMultiLevelHierarchy"/>
    <dgm:cxn modelId="{CFC63E1F-7AF8-470A-9947-DDAEFD8FFCB0}" type="presParOf" srcId="{7B4E3B95-0250-4A4B-B766-5D2C1B65D6EE}" destId="{4B1C79B8-952F-4408-9B86-3995A449CCF5}" srcOrd="0" destOrd="0" presId="urn:microsoft.com/office/officeart/2008/layout/HorizontalMultiLevelHierarchy"/>
    <dgm:cxn modelId="{3FBB11DE-5E89-473B-8D3D-707970C1345C}" type="presParOf" srcId="{7B4E3B95-0250-4A4B-B766-5D2C1B65D6EE}" destId="{175477C7-AB55-41C6-8D6B-0B3B45756D68}" srcOrd="1" destOrd="0" presId="urn:microsoft.com/office/officeart/2008/layout/HorizontalMultiLevelHierarchy"/>
    <dgm:cxn modelId="{2F9F71FE-61B7-45C3-822E-C0EC59417E80}" type="presParOf" srcId="{175477C7-AB55-41C6-8D6B-0B3B45756D68}" destId="{1087A022-C33E-4335-AD84-AA4642D965AA}" srcOrd="0" destOrd="0" presId="urn:microsoft.com/office/officeart/2008/layout/HorizontalMultiLevelHierarchy"/>
    <dgm:cxn modelId="{85AA443C-C7C3-4E53-BBB4-D7A9606DF7AF}" type="presParOf" srcId="{1087A022-C33E-4335-AD84-AA4642D965AA}" destId="{1092B26A-DEFA-4D03-8C4C-565FF7FA89F4}" srcOrd="0" destOrd="0" presId="urn:microsoft.com/office/officeart/2008/layout/HorizontalMultiLevelHierarchy"/>
    <dgm:cxn modelId="{6EBBF998-7EFE-426C-81EC-03711C5EB563}" type="presParOf" srcId="{175477C7-AB55-41C6-8D6B-0B3B45756D68}" destId="{BC3147EB-2C1E-4836-AC70-3296BDFE45FC}" srcOrd="1" destOrd="0" presId="urn:microsoft.com/office/officeart/2008/layout/HorizontalMultiLevelHierarchy"/>
    <dgm:cxn modelId="{BC3CCB4B-543A-4086-96B6-7E55F40FE014}" type="presParOf" srcId="{BC3147EB-2C1E-4836-AC70-3296BDFE45FC}" destId="{F9C7ED15-5A16-450A-B1F7-C30FA86F590F}" srcOrd="0" destOrd="0" presId="urn:microsoft.com/office/officeart/2008/layout/HorizontalMultiLevelHierarchy"/>
    <dgm:cxn modelId="{CE77CAAE-42FE-40B6-8965-603E8CF9BF27}" type="presParOf" srcId="{BC3147EB-2C1E-4836-AC70-3296BDFE45FC}" destId="{2EF149A4-48B8-4050-A886-387D0607F9AF}" srcOrd="1" destOrd="0" presId="urn:microsoft.com/office/officeart/2008/layout/HorizontalMultiLevelHierarchy"/>
    <dgm:cxn modelId="{70CB4F25-B0C9-4B5C-83AD-AE15DDFAEC5C}" type="presParOf" srcId="{A79EE1A7-04A0-492F-A288-78C17B825908}" destId="{10912BDD-232F-45F9-B3C3-12A4A0C0213F}" srcOrd="2" destOrd="0" presId="urn:microsoft.com/office/officeart/2008/layout/HorizontalMultiLevelHierarchy"/>
    <dgm:cxn modelId="{B8D919BF-B766-4A77-B125-100A24C62AE8}" type="presParOf" srcId="{10912BDD-232F-45F9-B3C3-12A4A0C0213F}" destId="{78AF7D32-A5AA-47EF-AA88-DE06E4C2CB25}" srcOrd="0" destOrd="0" presId="urn:microsoft.com/office/officeart/2008/layout/HorizontalMultiLevelHierarchy"/>
    <dgm:cxn modelId="{37EAFB5A-0CD1-4527-A7FE-B054B4DFD249}" type="presParOf" srcId="{A79EE1A7-04A0-492F-A288-78C17B825908}" destId="{2BF2CD55-BDFB-4AE1-8B74-7804F7080E83}" srcOrd="3" destOrd="0" presId="urn:microsoft.com/office/officeart/2008/layout/HorizontalMultiLevelHierarchy"/>
    <dgm:cxn modelId="{9926E947-31C5-4871-ACB4-B5AC2CAF7A11}" type="presParOf" srcId="{2BF2CD55-BDFB-4AE1-8B74-7804F7080E83}" destId="{4D34BD43-181D-46AD-96D2-8971D17A9968}" srcOrd="0" destOrd="0" presId="urn:microsoft.com/office/officeart/2008/layout/HorizontalMultiLevelHierarchy"/>
    <dgm:cxn modelId="{032E7713-31EB-461A-B464-F7832DDC609F}" type="presParOf" srcId="{2BF2CD55-BDFB-4AE1-8B74-7804F7080E83}" destId="{2458BA28-E648-40B6-BE0F-F97A2F84EA1E}" srcOrd="1" destOrd="0" presId="urn:microsoft.com/office/officeart/2008/layout/HorizontalMultiLevelHierarchy"/>
    <dgm:cxn modelId="{272B9863-BBEA-4CEA-9824-78ADF45DCB3F}" type="presParOf" srcId="{2458BA28-E648-40B6-BE0F-F97A2F84EA1E}" destId="{C5951AB0-9335-427C-9D43-B24D670DE6D5}" srcOrd="0" destOrd="0" presId="urn:microsoft.com/office/officeart/2008/layout/HorizontalMultiLevelHierarchy"/>
    <dgm:cxn modelId="{15DDB0DA-5B6C-4EF7-9994-2EBF840EB77C}" type="presParOf" srcId="{C5951AB0-9335-427C-9D43-B24D670DE6D5}" destId="{5FCF194C-4F6E-4601-A38F-87D88F0EFC3E}" srcOrd="0" destOrd="0" presId="urn:microsoft.com/office/officeart/2008/layout/HorizontalMultiLevelHierarchy"/>
    <dgm:cxn modelId="{EB231A1D-A2F2-4CDE-B6CF-8EA298017C08}" type="presParOf" srcId="{2458BA28-E648-40B6-BE0F-F97A2F84EA1E}" destId="{141F7753-BB1B-4708-997F-618A90F8E5C0}" srcOrd="1" destOrd="0" presId="urn:microsoft.com/office/officeart/2008/layout/HorizontalMultiLevelHierarchy"/>
    <dgm:cxn modelId="{A0240E57-A589-4303-9935-CCB4A8020546}" type="presParOf" srcId="{141F7753-BB1B-4708-997F-618A90F8E5C0}" destId="{DEDFFD3A-A421-4BE0-BB04-94E8ED779EA8}" srcOrd="0" destOrd="0" presId="urn:microsoft.com/office/officeart/2008/layout/HorizontalMultiLevelHierarchy"/>
    <dgm:cxn modelId="{98850885-1E48-4C3C-B068-1616837EB84D}" type="presParOf" srcId="{141F7753-BB1B-4708-997F-618A90F8E5C0}" destId="{B6EDADF6-56AA-4DA3-A338-35A887B37AB6}" srcOrd="1" destOrd="0" presId="urn:microsoft.com/office/officeart/2008/layout/HorizontalMultiLevelHierarchy"/>
    <dgm:cxn modelId="{00470482-EDDA-4477-AB79-DFBDFF15A714}" type="presParOf" srcId="{B6EDADF6-56AA-4DA3-A338-35A887B37AB6}" destId="{299E1632-5339-4853-B967-665CD319F913}" srcOrd="0" destOrd="0" presId="urn:microsoft.com/office/officeart/2008/layout/HorizontalMultiLevelHierarchy"/>
    <dgm:cxn modelId="{E499EE52-DD97-462B-A2CE-A02462D25E89}" type="presParOf" srcId="{299E1632-5339-4853-B967-665CD319F913}" destId="{FF65BD00-335E-44A4-A7E8-1A3AB7519928}" srcOrd="0" destOrd="0" presId="urn:microsoft.com/office/officeart/2008/layout/HorizontalMultiLevelHierarchy"/>
    <dgm:cxn modelId="{C9D49C40-C257-41B5-93F0-813B068032F5}" type="presParOf" srcId="{B6EDADF6-56AA-4DA3-A338-35A887B37AB6}" destId="{0B043520-0C6A-4D91-A040-BCF23B8CDD03}" srcOrd="1" destOrd="0" presId="urn:microsoft.com/office/officeart/2008/layout/HorizontalMultiLevelHierarchy"/>
    <dgm:cxn modelId="{E6CD2100-9243-4D3A-9CC3-959DE7AB408B}" type="presParOf" srcId="{0B043520-0C6A-4D91-A040-BCF23B8CDD03}" destId="{651DD745-E20C-45B7-A062-A9DC4121FF95}" srcOrd="0" destOrd="0" presId="urn:microsoft.com/office/officeart/2008/layout/HorizontalMultiLevelHierarchy"/>
    <dgm:cxn modelId="{540BBFC9-E7A7-4074-BA72-8B5877033BF9}" type="presParOf" srcId="{0B043520-0C6A-4D91-A040-BCF23B8CDD03}" destId="{3978EF21-610E-436E-BBDE-AD5F0B4CE06A}" srcOrd="1" destOrd="0" presId="urn:microsoft.com/office/officeart/2008/layout/HorizontalMultiLevelHierarchy"/>
    <dgm:cxn modelId="{61CCF60D-B588-4C72-8B67-247A977BC5BC}" type="presParOf" srcId="{2458BA28-E648-40B6-BE0F-F97A2F84EA1E}" destId="{0A50F59A-1737-4981-B396-6AADC4F2179C}" srcOrd="2" destOrd="0" presId="urn:microsoft.com/office/officeart/2008/layout/HorizontalMultiLevelHierarchy"/>
    <dgm:cxn modelId="{83337429-679B-4314-8A37-76E560621CED}" type="presParOf" srcId="{0A50F59A-1737-4981-B396-6AADC4F2179C}" destId="{A89617D1-117D-46E7-8F79-FC613C5BDA1A}" srcOrd="0" destOrd="0" presId="urn:microsoft.com/office/officeart/2008/layout/HorizontalMultiLevelHierarchy"/>
    <dgm:cxn modelId="{DA55A9C0-DBF3-47AF-973C-A01161CFE1C5}" type="presParOf" srcId="{2458BA28-E648-40B6-BE0F-F97A2F84EA1E}" destId="{37A9A24A-787A-452D-A410-FADAB8F8070D}" srcOrd="3" destOrd="0" presId="urn:microsoft.com/office/officeart/2008/layout/HorizontalMultiLevelHierarchy"/>
    <dgm:cxn modelId="{A7C56E9D-AE63-4531-ABDE-C11E879CC9A9}" type="presParOf" srcId="{37A9A24A-787A-452D-A410-FADAB8F8070D}" destId="{C317495A-794B-4135-A75B-0622E2111C80}" srcOrd="0" destOrd="0" presId="urn:microsoft.com/office/officeart/2008/layout/HorizontalMultiLevelHierarchy"/>
    <dgm:cxn modelId="{2DF23979-E9F4-4D28-91A1-A0C6253B7345}" type="presParOf" srcId="{37A9A24A-787A-452D-A410-FADAB8F8070D}" destId="{C7C41C79-6ACC-4FB0-9CEF-9D566910A3D9}" srcOrd="1" destOrd="0" presId="urn:microsoft.com/office/officeart/2008/layout/HorizontalMultiLevelHierarchy"/>
    <dgm:cxn modelId="{F88BD894-B97C-4B62-82E1-4DD71D0BF8DD}" type="presParOf" srcId="{2458BA28-E648-40B6-BE0F-F97A2F84EA1E}" destId="{90731739-00D0-4D00-887B-8C64EFB95F19}" srcOrd="4" destOrd="0" presId="urn:microsoft.com/office/officeart/2008/layout/HorizontalMultiLevelHierarchy"/>
    <dgm:cxn modelId="{4A29F037-DBD3-492D-B3F5-A5A2855B2045}" type="presParOf" srcId="{90731739-00D0-4D00-887B-8C64EFB95F19}" destId="{26678677-0F75-4F54-9D28-4A6721219698}" srcOrd="0" destOrd="0" presId="urn:microsoft.com/office/officeart/2008/layout/HorizontalMultiLevelHierarchy"/>
    <dgm:cxn modelId="{F4A36294-DD5D-4C84-A8A4-90EEEAFE71C0}" type="presParOf" srcId="{2458BA28-E648-40B6-BE0F-F97A2F84EA1E}" destId="{15433F49-6A3B-44D7-BF2B-732A1E4E194F}" srcOrd="5" destOrd="0" presId="urn:microsoft.com/office/officeart/2008/layout/HorizontalMultiLevelHierarchy"/>
    <dgm:cxn modelId="{558F17AC-D25A-46D9-B986-6AAA76BA4211}" type="presParOf" srcId="{15433F49-6A3B-44D7-BF2B-732A1E4E194F}" destId="{FA8B5E78-B546-4652-AD65-A0C874446D14}" srcOrd="0" destOrd="0" presId="urn:microsoft.com/office/officeart/2008/layout/HorizontalMultiLevelHierarchy"/>
    <dgm:cxn modelId="{725D5CCD-52BB-410B-96C8-772CC334AD65}" type="presParOf" srcId="{15433F49-6A3B-44D7-BF2B-732A1E4E194F}" destId="{60D74F7F-2897-4B35-9B29-3FFB6FA203D5}" srcOrd="1" destOrd="0" presId="urn:microsoft.com/office/officeart/2008/layout/HorizontalMultiLevelHierarchy"/>
    <dgm:cxn modelId="{E232861D-9C85-4828-BF43-392D5B60C125}" type="presParOf" srcId="{2458BA28-E648-40B6-BE0F-F97A2F84EA1E}" destId="{F9ABAEED-5C2B-4A65-B357-FAFE3D8F0DEA}" srcOrd="6" destOrd="0" presId="urn:microsoft.com/office/officeart/2008/layout/HorizontalMultiLevelHierarchy"/>
    <dgm:cxn modelId="{4D47D1E3-7526-4A5C-BED7-5707571868F3}" type="presParOf" srcId="{F9ABAEED-5C2B-4A65-B357-FAFE3D8F0DEA}" destId="{2A2764BE-DA42-4321-A2B0-B6929EF7A6E4}" srcOrd="0" destOrd="0" presId="urn:microsoft.com/office/officeart/2008/layout/HorizontalMultiLevelHierarchy"/>
    <dgm:cxn modelId="{514BC368-A03A-4B99-AD6C-3F40F9FF4911}" type="presParOf" srcId="{2458BA28-E648-40B6-BE0F-F97A2F84EA1E}" destId="{4E8FA2A8-39DD-4B3C-A0D0-67BC7DB98340}" srcOrd="7" destOrd="0" presId="urn:microsoft.com/office/officeart/2008/layout/HorizontalMultiLevelHierarchy"/>
    <dgm:cxn modelId="{1BA98867-DE5E-44A6-849E-022425E3512E}" type="presParOf" srcId="{4E8FA2A8-39DD-4B3C-A0D0-67BC7DB98340}" destId="{A51BFF8A-0357-4576-940F-0C85A802F8DD}" srcOrd="0" destOrd="0" presId="urn:microsoft.com/office/officeart/2008/layout/HorizontalMultiLevelHierarchy"/>
    <dgm:cxn modelId="{44A1273E-D0F3-4910-9AF5-D83687D81948}" type="presParOf" srcId="{4E8FA2A8-39DD-4B3C-A0D0-67BC7DB98340}" destId="{A7BDF9B5-C578-4691-BE43-0E22E6D97FA4}" srcOrd="1" destOrd="0" presId="urn:microsoft.com/office/officeart/2008/layout/HorizontalMultiLevelHierarchy"/>
    <dgm:cxn modelId="{19CD4E95-6805-4A49-BBCF-3F42BA8FFF51}" type="presParOf" srcId="{A7BDF9B5-C578-4691-BE43-0E22E6D97FA4}" destId="{5406083E-6404-4936-BD1F-360F061A80FD}" srcOrd="0" destOrd="0" presId="urn:microsoft.com/office/officeart/2008/layout/HorizontalMultiLevelHierarchy"/>
    <dgm:cxn modelId="{D4908333-425D-4E88-A8A8-1A081FFF3646}" type="presParOf" srcId="{5406083E-6404-4936-BD1F-360F061A80FD}" destId="{1E8113FD-C0AB-4449-A1DE-20E0390683F3}" srcOrd="0" destOrd="0" presId="urn:microsoft.com/office/officeart/2008/layout/HorizontalMultiLevelHierarchy"/>
    <dgm:cxn modelId="{7CD38E1E-5E6D-4FA0-8D53-C4DF612C315F}" type="presParOf" srcId="{A7BDF9B5-C578-4691-BE43-0E22E6D97FA4}" destId="{7EA9AC70-30B2-4778-949D-04706A98EBBD}" srcOrd="1" destOrd="0" presId="urn:microsoft.com/office/officeart/2008/layout/HorizontalMultiLevelHierarchy"/>
    <dgm:cxn modelId="{E9CDC453-6642-494C-80E6-89B486999DDB}" type="presParOf" srcId="{7EA9AC70-30B2-4778-949D-04706A98EBBD}" destId="{3698D013-A9BC-40D5-99D0-2CCEA64095B0}" srcOrd="0" destOrd="0" presId="urn:microsoft.com/office/officeart/2008/layout/HorizontalMultiLevelHierarchy"/>
    <dgm:cxn modelId="{118AE2C0-4E75-4E75-B1F5-874026CBC5F7}" type="presParOf" srcId="{7EA9AC70-30B2-4778-949D-04706A98EBBD}" destId="{4D03A013-65F8-4C00-AAA5-9EB1375577E8}"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6083E-6404-4936-BD1F-360F061A80FD}">
      <dsp:nvSpPr>
        <dsp:cNvPr id="0" name=""/>
        <dsp:cNvSpPr/>
      </dsp:nvSpPr>
      <dsp:spPr>
        <a:xfrm>
          <a:off x="4003114" y="2486810"/>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32882" y="2525700"/>
        <a:ext cx="0" cy="0"/>
      </dsp:txXfrm>
    </dsp:sp>
    <dsp:sp modelId="{F9ABAEED-5C2B-4A65-B357-FAFE3D8F0DEA}">
      <dsp:nvSpPr>
        <dsp:cNvPr id="0" name=""/>
        <dsp:cNvSpPr/>
      </dsp:nvSpPr>
      <dsp:spPr>
        <a:xfrm>
          <a:off x="2356943" y="1761721"/>
          <a:ext cx="273196" cy="770808"/>
        </a:xfrm>
        <a:custGeom>
          <a:avLst/>
          <a:gdLst/>
          <a:ahLst/>
          <a:cxnLst/>
          <a:rect l="0" t="0" r="0" b="0"/>
          <a:pathLst>
            <a:path>
              <a:moveTo>
                <a:pt x="0" y="0"/>
              </a:moveTo>
              <a:lnTo>
                <a:pt x="150107" y="0"/>
              </a:lnTo>
              <a:lnTo>
                <a:pt x="150107" y="847042"/>
              </a:lnTo>
              <a:lnTo>
                <a:pt x="300215" y="84704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73096" y="2126681"/>
        <a:ext cx="0" cy="0"/>
      </dsp:txXfrm>
    </dsp:sp>
    <dsp:sp modelId="{90731739-00D0-4D00-887B-8C64EFB95F19}">
      <dsp:nvSpPr>
        <dsp:cNvPr id="0" name=""/>
        <dsp:cNvSpPr/>
      </dsp:nvSpPr>
      <dsp:spPr>
        <a:xfrm>
          <a:off x="2356943" y="1761721"/>
          <a:ext cx="273196" cy="250236"/>
        </a:xfrm>
        <a:custGeom>
          <a:avLst/>
          <a:gdLst/>
          <a:ahLst/>
          <a:cxnLst/>
          <a:rect l="0" t="0" r="0" b="0"/>
          <a:pathLst>
            <a:path>
              <a:moveTo>
                <a:pt x="0" y="0"/>
              </a:moveTo>
              <a:lnTo>
                <a:pt x="150107" y="0"/>
              </a:lnTo>
              <a:lnTo>
                <a:pt x="150107" y="274985"/>
              </a:lnTo>
              <a:lnTo>
                <a:pt x="300215" y="27498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4279" y="1877577"/>
        <a:ext cx="0" cy="0"/>
      </dsp:txXfrm>
    </dsp:sp>
    <dsp:sp modelId="{0A50F59A-1737-4981-B396-6AADC4F2179C}">
      <dsp:nvSpPr>
        <dsp:cNvPr id="0" name=""/>
        <dsp:cNvSpPr/>
      </dsp:nvSpPr>
      <dsp:spPr>
        <a:xfrm>
          <a:off x="2356943" y="1491386"/>
          <a:ext cx="273196" cy="270335"/>
        </a:xfrm>
        <a:custGeom>
          <a:avLst/>
          <a:gdLst/>
          <a:ahLst/>
          <a:cxnLst/>
          <a:rect l="0" t="0" r="0" b="0"/>
          <a:pathLst>
            <a:path>
              <a:moveTo>
                <a:pt x="0" y="297071"/>
              </a:moveTo>
              <a:lnTo>
                <a:pt x="150107" y="297071"/>
              </a:lnTo>
              <a:lnTo>
                <a:pt x="150107" y="0"/>
              </a:lnTo>
              <a:lnTo>
                <a:pt x="300215" y="0"/>
              </a:lnTo>
            </a:path>
          </a:pathLst>
        </a:custGeom>
        <a:noFill/>
        <a:ln w="12700" cap="flat" cmpd="sng" algn="ctr">
          <a:no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3933" y="1616945"/>
        <a:ext cx="0" cy="0"/>
      </dsp:txXfrm>
    </dsp:sp>
    <dsp:sp modelId="{299E1632-5339-4853-B967-665CD319F913}">
      <dsp:nvSpPr>
        <dsp:cNvPr id="0" name=""/>
        <dsp:cNvSpPr/>
      </dsp:nvSpPr>
      <dsp:spPr>
        <a:xfrm>
          <a:off x="3996120" y="925094"/>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125888" y="963984"/>
        <a:ext cx="0" cy="0"/>
      </dsp:txXfrm>
    </dsp:sp>
    <dsp:sp modelId="{C5951AB0-9335-427C-9D43-B24D670DE6D5}">
      <dsp:nvSpPr>
        <dsp:cNvPr id="0" name=""/>
        <dsp:cNvSpPr/>
      </dsp:nvSpPr>
      <dsp:spPr>
        <a:xfrm>
          <a:off x="2356943" y="970814"/>
          <a:ext cx="273196" cy="790906"/>
        </a:xfrm>
        <a:custGeom>
          <a:avLst/>
          <a:gdLst/>
          <a:ahLst/>
          <a:cxnLst/>
          <a:rect l="0" t="0" r="0" b="0"/>
          <a:pathLst>
            <a:path>
              <a:moveTo>
                <a:pt x="0" y="869128"/>
              </a:moveTo>
              <a:lnTo>
                <a:pt x="150107" y="869128"/>
              </a:lnTo>
              <a:lnTo>
                <a:pt x="150107" y="0"/>
              </a:lnTo>
              <a:lnTo>
                <a:pt x="300215" y="0"/>
              </a:lnTo>
            </a:path>
          </a:pathLst>
        </a:custGeom>
        <a:noFill/>
        <a:ln w="12700" cap="flat" cmpd="sng" algn="ctr">
          <a:solidFill>
            <a:scrgbClr r="0" g="0" b="0"/>
          </a:solidFill>
          <a:prstDash val="solid"/>
          <a:miter lim="800000"/>
          <a:headEnd type="none"/>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72622" y="1345349"/>
        <a:ext cx="0" cy="0"/>
      </dsp:txXfrm>
    </dsp:sp>
    <dsp:sp modelId="{10912BDD-232F-45F9-B3C3-12A4A0C0213F}">
      <dsp:nvSpPr>
        <dsp:cNvPr id="0" name=""/>
        <dsp:cNvSpPr/>
      </dsp:nvSpPr>
      <dsp:spPr>
        <a:xfrm>
          <a:off x="717766" y="1098381"/>
          <a:ext cx="273196" cy="663339"/>
        </a:xfrm>
        <a:custGeom>
          <a:avLst/>
          <a:gdLst/>
          <a:ahLst/>
          <a:cxnLst/>
          <a:rect l="0" t="0" r="0" b="0"/>
          <a:pathLst>
            <a:path>
              <a:moveTo>
                <a:pt x="0" y="0"/>
              </a:moveTo>
              <a:lnTo>
                <a:pt x="150107" y="0"/>
              </a:lnTo>
              <a:lnTo>
                <a:pt x="150107" y="728944"/>
              </a:lnTo>
              <a:lnTo>
                <a:pt x="300215" y="728944"/>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836429" y="1412116"/>
        <a:ext cx="0" cy="0"/>
      </dsp:txXfrm>
    </dsp:sp>
    <dsp:sp modelId="{1087A022-C33E-4335-AD84-AA4642D965AA}">
      <dsp:nvSpPr>
        <dsp:cNvPr id="0" name=""/>
        <dsp:cNvSpPr/>
      </dsp:nvSpPr>
      <dsp:spPr>
        <a:xfrm>
          <a:off x="2356943" y="404522"/>
          <a:ext cx="273196" cy="91440"/>
        </a:xfrm>
        <a:custGeom>
          <a:avLst/>
          <a:gdLst/>
          <a:ahLst/>
          <a:cxnLst/>
          <a:rect l="0" t="0" r="0" b="0"/>
          <a:pathLst>
            <a:path>
              <a:moveTo>
                <a:pt x="0" y="45720"/>
              </a:moveTo>
              <a:lnTo>
                <a:pt x="300215" y="4572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6711" y="443412"/>
        <a:ext cx="0" cy="0"/>
      </dsp:txXfrm>
    </dsp:sp>
    <dsp:sp modelId="{B38FE662-DAAD-41E1-9A4F-8A8A61E8EBCA}">
      <dsp:nvSpPr>
        <dsp:cNvPr id="0" name=""/>
        <dsp:cNvSpPr/>
      </dsp:nvSpPr>
      <dsp:spPr>
        <a:xfrm>
          <a:off x="717766" y="450242"/>
          <a:ext cx="273196" cy="648139"/>
        </a:xfrm>
        <a:custGeom>
          <a:avLst/>
          <a:gdLst/>
          <a:ahLst/>
          <a:cxnLst/>
          <a:rect l="0" t="0" r="0" b="0"/>
          <a:pathLst>
            <a:path>
              <a:moveTo>
                <a:pt x="0" y="712240"/>
              </a:moveTo>
              <a:lnTo>
                <a:pt x="150107" y="712240"/>
              </a:lnTo>
              <a:lnTo>
                <a:pt x="150107" y="0"/>
              </a:lnTo>
              <a:lnTo>
                <a:pt x="300215" y="0"/>
              </a:lnTo>
            </a:path>
          </a:pathLst>
        </a:custGeom>
        <a:noFill/>
        <a:ln w="12700" cap="flat" cmpd="sng" algn="ctr">
          <a:solidFill>
            <a:scrgbClr r="0" g="0" b="0"/>
          </a:solidFill>
          <a:prstDash val="solid"/>
          <a:miter lim="800000"/>
          <a:tailEnd type="triangle"/>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836780" y="756728"/>
        <a:ext cx="0" cy="0"/>
      </dsp:txXfrm>
    </dsp:sp>
    <dsp:sp modelId="{A32E37E3-203A-4AF8-BE6B-7F752414BAD2}">
      <dsp:nvSpPr>
        <dsp:cNvPr id="0" name=""/>
        <dsp:cNvSpPr/>
      </dsp:nvSpPr>
      <dsp:spPr>
        <a:xfrm rot="16200000">
          <a:off x="-586402" y="890153"/>
          <a:ext cx="2191881" cy="416457"/>
        </a:xfrm>
        <a:prstGeom prst="rect">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Examine Disability Packet </a:t>
          </a:r>
        </a:p>
      </dsp:txBody>
      <dsp:txXfrm>
        <a:off x="-586402" y="890153"/>
        <a:ext cx="2191881" cy="416457"/>
      </dsp:txXfrm>
    </dsp:sp>
    <dsp:sp modelId="{4B1C79B8-952F-4408-9B86-3995A449CCF5}">
      <dsp:nvSpPr>
        <dsp:cNvPr id="0" name=""/>
        <dsp:cNvSpPr/>
      </dsp:nvSpPr>
      <dsp:spPr>
        <a:xfrm>
          <a:off x="990962" y="201544"/>
          <a:ext cx="1365980" cy="497396"/>
        </a:xfrm>
        <a:prstGeom prst="rect">
          <a:avLst/>
        </a:prstGeom>
        <a:solidFill>
          <a:srgbClr val="A5A5A5">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DHHS Form 921 date less than 10 months old</a:t>
          </a:r>
        </a:p>
      </dsp:txBody>
      <dsp:txXfrm>
        <a:off x="990962" y="201544"/>
        <a:ext cx="1365980" cy="497396"/>
      </dsp:txXfrm>
    </dsp:sp>
    <dsp:sp modelId="{F9C7ED15-5A16-450A-B1F7-C30FA86F590F}">
      <dsp:nvSpPr>
        <dsp:cNvPr id="0" name=""/>
        <dsp:cNvSpPr/>
      </dsp:nvSpPr>
      <dsp:spPr>
        <a:xfrm>
          <a:off x="2630139" y="242013"/>
          <a:ext cx="1365980" cy="416457"/>
        </a:xfrm>
        <a:prstGeom prst="rect">
          <a:avLst/>
        </a:prstGeom>
        <a:solidFill>
          <a:srgbClr val="A5A5A5">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a:t>
          </a:r>
          <a:r>
            <a:rPr lang="en-U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Disability Packet </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Vocational Rehabilitation</a:t>
          </a:r>
        </a:p>
      </dsp:txBody>
      <dsp:txXfrm>
        <a:off x="2630139" y="242013"/>
        <a:ext cx="1365980" cy="416457"/>
      </dsp:txXfrm>
    </dsp:sp>
    <dsp:sp modelId="{4D34BD43-181D-46AD-96D2-8971D17A9968}">
      <dsp:nvSpPr>
        <dsp:cNvPr id="0" name=""/>
        <dsp:cNvSpPr/>
      </dsp:nvSpPr>
      <dsp:spPr>
        <a:xfrm>
          <a:off x="990962" y="1518175"/>
          <a:ext cx="1365980" cy="487092"/>
        </a:xfrm>
        <a:prstGeom prst="rect">
          <a:avLst/>
        </a:prstGeom>
        <a:solidFill>
          <a:srgbClr val="FFC000">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DHHS Form 921 date more than 10 months old</a:t>
          </a:r>
        </a:p>
      </dsp:txBody>
      <dsp:txXfrm>
        <a:off x="990962" y="1518175"/>
        <a:ext cx="1365980" cy="487092"/>
      </dsp:txXfrm>
    </dsp:sp>
    <dsp:sp modelId="{DEDFFD3A-A421-4BE0-BB04-94E8ED779EA8}">
      <dsp:nvSpPr>
        <dsp:cNvPr id="0" name=""/>
        <dsp:cNvSpPr/>
      </dsp:nvSpPr>
      <dsp:spPr>
        <a:xfrm>
          <a:off x="2630139" y="762585"/>
          <a:ext cx="1365980" cy="416457"/>
        </a:xfrm>
        <a:prstGeom prst="rect">
          <a:avLst/>
        </a:prstGeom>
        <a:solidFill>
          <a:srgbClr val="FFC000">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Check SDX and BENDEX for disability decision</a:t>
          </a:r>
        </a:p>
      </dsp:txBody>
      <dsp:txXfrm>
        <a:off x="2630139" y="762585"/>
        <a:ext cx="1365980" cy="416457"/>
      </dsp:txXfrm>
    </dsp:sp>
    <dsp:sp modelId="{651DD745-E20C-45B7-A062-A9DC4121FF95}">
      <dsp:nvSpPr>
        <dsp:cNvPr id="0" name=""/>
        <dsp:cNvSpPr/>
      </dsp:nvSpPr>
      <dsp:spPr>
        <a:xfrm>
          <a:off x="4269316" y="762585"/>
          <a:ext cx="1365980" cy="416457"/>
        </a:xfrm>
        <a:prstGeom prst="rect">
          <a:avLst/>
        </a:prstGeom>
        <a:solidFill>
          <a:srgbClr val="4472C4">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Continue processing eligibility if disability has been approved for SSA</a:t>
          </a:r>
        </a:p>
      </dsp:txBody>
      <dsp:txXfrm>
        <a:off x="4269316" y="762585"/>
        <a:ext cx="1365980" cy="416457"/>
      </dsp:txXfrm>
    </dsp:sp>
    <dsp:sp modelId="{C317495A-794B-4135-A75B-0622E2111C80}">
      <dsp:nvSpPr>
        <dsp:cNvPr id="0" name=""/>
        <dsp:cNvSpPr/>
      </dsp:nvSpPr>
      <dsp:spPr>
        <a:xfrm>
          <a:off x="2630139" y="1283157"/>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applicant to update contact information</a:t>
          </a:r>
        </a:p>
      </dsp:txBody>
      <dsp:txXfrm>
        <a:off x="2630139" y="1283157"/>
        <a:ext cx="1372974" cy="416457"/>
      </dsp:txXfrm>
    </dsp:sp>
    <dsp:sp modelId="{FA8B5E78-B546-4652-AD65-A0C874446D14}">
      <dsp:nvSpPr>
        <dsp:cNvPr id="0" name=""/>
        <dsp:cNvSpPr/>
      </dsp:nvSpPr>
      <dsp:spPr>
        <a:xfrm>
          <a:off x="2630139" y="1803729"/>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opportunity to update medical information</a:t>
          </a:r>
        </a:p>
      </dsp:txBody>
      <dsp:txXfrm>
        <a:off x="2630139" y="1803729"/>
        <a:ext cx="1372974" cy="416457"/>
      </dsp:txXfrm>
    </dsp:sp>
    <dsp:sp modelId="{A51BFF8A-0357-4576-940F-0C85A802F8DD}">
      <dsp:nvSpPr>
        <dsp:cNvPr id="0" name=""/>
        <dsp:cNvSpPr/>
      </dsp:nvSpPr>
      <dsp:spPr>
        <a:xfrm>
          <a:off x="2630139" y="2324301"/>
          <a:ext cx="1372974"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Obtain DHHS Form 921 with current date</a:t>
          </a:r>
        </a:p>
      </dsp:txBody>
      <dsp:txXfrm>
        <a:off x="2630139" y="2324301"/>
        <a:ext cx="1372974" cy="416457"/>
      </dsp:txXfrm>
    </dsp:sp>
    <dsp:sp modelId="{3698D013-A9BC-40D5-99D0-2CCEA64095B0}">
      <dsp:nvSpPr>
        <dsp:cNvPr id="0" name=""/>
        <dsp:cNvSpPr/>
      </dsp:nvSpPr>
      <dsp:spPr>
        <a:xfrm>
          <a:off x="4276310" y="2324301"/>
          <a:ext cx="1365980" cy="416457"/>
        </a:xfrm>
        <a:prstGeom prst="rect">
          <a:avLst/>
        </a:prstGeom>
        <a:solidFill>
          <a:srgbClr val="ED7D31">
            <a:lumMod val="40000"/>
            <a:lumOff val="6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a:t>
          </a:r>
          <a:r>
            <a:rPr lang="en-US"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Update Disability Packet </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Vocational Rehabilitation</a:t>
          </a:r>
        </a:p>
      </dsp:txBody>
      <dsp:txXfrm>
        <a:off x="4276310" y="2324301"/>
        <a:ext cx="1365980" cy="41645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2CC90DB8DF742AF3200F660D148C7" ma:contentTypeVersion="409" ma:contentTypeDescription="Create a new document." ma:contentTypeScope="" ma:versionID="731ee2b3219112bcab9b0ece8499bfe0">
  <xsd:schema xmlns:xsd="http://www.w3.org/2001/XMLSchema" xmlns:xs="http://www.w3.org/2001/XMLSchema" xmlns:p="http://schemas.microsoft.com/office/2006/metadata/properties" xmlns:ns2="c39a5cb0-216e-41a0-bbeb-5bfa6ec8914d" xmlns:ns3="a5aa1502-d103-494d-97e4-e7e69ebf188f" targetNamespace="http://schemas.microsoft.com/office/2006/metadata/properties" ma:root="true" ma:fieldsID="6cb6160ddf222aa38d01693302479c11" ns2:_="" ns3:_="">
    <xsd:import namespace="c39a5cb0-216e-41a0-bbeb-5bfa6ec8914d"/>
    <xsd:import namespace="a5aa1502-d103-494d-97e4-e7e69ebf18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a5cb0-216e-41a0-bbeb-5bfa6ec891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4e9b79-cf5d-49b1-b1d8-416ebe3e90fb}" ma:internalName="TaxCatchAll" ma:showField="CatchAllData" ma:web="c39a5cb0-216e-41a0-bbeb-5bfa6ec891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a1502-d103-494d-97e4-e7e69ebf1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c23c-73ae-48f5-81c7-e74dd28c8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a1502-d103-494d-97e4-e7e69ebf188f">
      <Terms xmlns="http://schemas.microsoft.com/office/infopath/2007/PartnerControls"/>
    </lcf76f155ced4ddcb4097134ff3c332f>
    <TaxCatchAll xmlns="c39a5cb0-216e-41a0-bbeb-5bfa6ec8914d"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324E9F6-10D8-442D-B9AF-284D4090705E}">
  <ds:schemaRefs>
    <ds:schemaRef ds:uri="http://schemas.microsoft.com/sharepoint/v3/contenttype/forms"/>
  </ds:schemaRefs>
</ds:datastoreItem>
</file>

<file path=customXml/itemProps2.xml><?xml version="1.0" encoding="utf-8"?>
<ds:datastoreItem xmlns:ds="http://schemas.openxmlformats.org/officeDocument/2006/customXml" ds:itemID="{1D54997F-1063-4715-A701-019076D6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a5cb0-216e-41a0-bbeb-5bfa6ec8914d"/>
    <ds:schemaRef ds:uri="a5aa1502-d103-494d-97e4-e7e69ebf1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75B12-36ED-4399-A3DE-212A2288F049}">
  <ds:schemaRefs>
    <ds:schemaRef ds:uri="http://schemas.openxmlformats.org/officeDocument/2006/bibliography"/>
  </ds:schemaRefs>
</ds:datastoreItem>
</file>

<file path=customXml/itemProps4.xml><?xml version="1.0" encoding="utf-8"?>
<ds:datastoreItem xmlns:ds="http://schemas.openxmlformats.org/officeDocument/2006/customXml" ds:itemID="{DB5F4419-F022-4DA8-9E05-F956EDDB1B07}">
  <ds:schemaRefs>
    <ds:schemaRef ds:uri="a5aa1502-d103-494d-97e4-e7e69ebf188f"/>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c39a5cb0-216e-41a0-bbeb-5bfa6ec8914d"/>
    <ds:schemaRef ds:uri="http://schemas.openxmlformats.org/package/2006/metadata/core-properties"/>
  </ds:schemaRefs>
</ds:datastoreItem>
</file>

<file path=customXml/itemProps5.xml><?xml version="1.0" encoding="utf-8"?>
<ds:datastoreItem xmlns:ds="http://schemas.openxmlformats.org/officeDocument/2006/customXml" ds:itemID="{9ADCB9B9-AF3E-484E-86D5-BD11CECB18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8818</Words>
  <Characters>51633</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DeSilva</dc:creator>
  <cp:keywords/>
  <dc:description/>
  <cp:lastModifiedBy>Debra Smith</cp:lastModifiedBy>
  <cp:revision>7</cp:revision>
  <cp:lastPrinted>2024-12-02T16:36:00Z</cp:lastPrinted>
  <dcterms:created xsi:type="dcterms:W3CDTF">2024-12-23T12:03:00Z</dcterms:created>
  <dcterms:modified xsi:type="dcterms:W3CDTF">2025-02-19T16:28:00Z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362a9150-9ba4-48bd-897b-ce139a8a0cbd</vt:lpwstr>
  </property>
  <property fmtid="{D5CDD505-2E9C-101B-9397-08002B2CF9AE}" pid="3" name="ContentTypeId">
    <vt:lpwstr>0x010100C672CC90DB8DF742AF3200F660D148C7</vt:lpwstr>
  </property>
  <property fmtid="{D5CDD505-2E9C-101B-9397-08002B2CF9AE}" pid="4" name="MediaServiceImageTags">
    <vt:lpwstr/>
  </property>
</Properties>
</file>